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81B1C" w14:textId="0195871C" w:rsidR="00A84BC7" w:rsidRPr="000A4A9C" w:rsidRDefault="00A84BC7" w:rsidP="00BB7FF7">
      <w:pPr>
        <w:spacing w:before="120" w:after="240" w:line="240" w:lineRule="auto"/>
        <w:jc w:val="center"/>
        <w:rPr>
          <w:rFonts w:cs="B Zar"/>
          <w:b/>
          <w:bCs/>
          <w:sz w:val="32"/>
          <w:szCs w:val="32"/>
          <w:rtl/>
        </w:rPr>
      </w:pPr>
      <w:r w:rsidRPr="000A4A9C">
        <w:rPr>
          <w:rFonts w:cs="B Zar" w:hint="cs"/>
          <w:b/>
          <w:bCs/>
          <w:sz w:val="32"/>
          <w:szCs w:val="32"/>
          <w:rtl/>
        </w:rPr>
        <w:t>درود تا بد</w:t>
      </w:r>
      <w:r w:rsidR="00F172B2">
        <w:rPr>
          <w:rFonts w:cs="B Zar" w:hint="cs"/>
          <w:b/>
          <w:bCs/>
          <w:sz w:val="32"/>
          <w:szCs w:val="32"/>
          <w:rtl/>
        </w:rPr>
        <w:t>رود</w:t>
      </w:r>
      <w:r w:rsidRPr="000A4A9C">
        <w:rPr>
          <w:rFonts w:cs="B Zar" w:hint="cs"/>
          <w:b/>
          <w:bCs/>
          <w:sz w:val="32"/>
          <w:szCs w:val="32"/>
          <w:rtl/>
        </w:rPr>
        <w:t xml:space="preserve"> میانجی تجاری</w:t>
      </w:r>
    </w:p>
    <w:p w14:paraId="2D293587" w14:textId="64703500" w:rsidR="00A84BC7" w:rsidRDefault="00A84BC7" w:rsidP="00BB7FF7">
      <w:pPr>
        <w:spacing w:before="120" w:after="240" w:line="240" w:lineRule="auto"/>
        <w:jc w:val="center"/>
        <w:rPr>
          <w:rFonts w:cs="B Zar"/>
          <w:sz w:val="28"/>
          <w:szCs w:val="28"/>
          <w:rtl/>
        </w:rPr>
      </w:pPr>
      <w:r>
        <w:rPr>
          <w:rFonts w:cs="B Zar" w:hint="cs"/>
          <w:sz w:val="28"/>
          <w:szCs w:val="28"/>
          <w:rtl/>
        </w:rPr>
        <w:t>(مطالعه تطبیقی در حقوق ایران، افغانستان و کنوانسیون سنگاپور 2019)</w:t>
      </w:r>
    </w:p>
    <w:p w14:paraId="6C505009" w14:textId="77777777" w:rsidR="009C0FE9" w:rsidRPr="00DC0C29" w:rsidRDefault="009C0FE9" w:rsidP="009C0FE9">
      <w:pPr>
        <w:jc w:val="right"/>
        <w:rPr>
          <w:rFonts w:cs="B Lotus"/>
          <w:sz w:val="24"/>
          <w:szCs w:val="24"/>
          <w:rtl/>
        </w:rPr>
      </w:pPr>
      <w:r w:rsidRPr="00DC0C29">
        <w:rPr>
          <w:rFonts w:cs="B Lotus" w:hint="cs"/>
          <w:sz w:val="24"/>
          <w:szCs w:val="24"/>
          <w:rtl/>
        </w:rPr>
        <w:t>مرتضی عادل</w:t>
      </w:r>
      <w:r w:rsidRPr="00DC0C29">
        <w:rPr>
          <w:rStyle w:val="FootnoteReference"/>
          <w:rFonts w:cs="B Lotus"/>
          <w:sz w:val="24"/>
          <w:szCs w:val="24"/>
          <w:rtl/>
        </w:rPr>
        <w:footnoteReference w:id="1"/>
      </w:r>
      <w:r w:rsidRPr="00DC0C29">
        <w:rPr>
          <w:rFonts w:cs="B Lotus" w:hint="cs"/>
          <w:sz w:val="24"/>
          <w:szCs w:val="24"/>
          <w:rtl/>
        </w:rPr>
        <w:t xml:space="preserve"> و حفیظ الله محمدی</w:t>
      </w:r>
      <w:r w:rsidRPr="00DC0C29">
        <w:rPr>
          <w:rStyle w:val="FootnoteReference"/>
          <w:rFonts w:cs="B Lotus"/>
          <w:sz w:val="24"/>
          <w:szCs w:val="24"/>
          <w:rtl/>
        </w:rPr>
        <w:footnoteReference w:id="2"/>
      </w:r>
    </w:p>
    <w:p w14:paraId="0A9F3D16" w14:textId="0414E118" w:rsidR="00A84BC7" w:rsidRPr="00205D54" w:rsidRDefault="00A84BC7" w:rsidP="00BB7FF7">
      <w:pPr>
        <w:spacing w:before="120" w:after="240" w:line="240" w:lineRule="auto"/>
        <w:rPr>
          <w:rFonts w:cs="B Zar"/>
          <w:b/>
          <w:bCs/>
          <w:sz w:val="28"/>
          <w:szCs w:val="28"/>
          <w:rtl/>
        </w:rPr>
      </w:pPr>
      <w:r w:rsidRPr="00205D54">
        <w:rPr>
          <w:rFonts w:cs="B Zar" w:hint="cs"/>
          <w:b/>
          <w:bCs/>
          <w:sz w:val="28"/>
          <w:szCs w:val="28"/>
          <w:rtl/>
        </w:rPr>
        <w:t>چکیده</w:t>
      </w:r>
    </w:p>
    <w:p w14:paraId="4ED2BC42" w14:textId="2316FB44" w:rsidR="00A5009C" w:rsidRDefault="00FC49FF" w:rsidP="000A5C4B">
      <w:pPr>
        <w:spacing w:before="120" w:after="240" w:line="240" w:lineRule="auto"/>
        <w:jc w:val="both"/>
        <w:rPr>
          <w:rFonts w:cs="B Zar"/>
          <w:sz w:val="28"/>
          <w:szCs w:val="28"/>
          <w:rtl/>
          <w:lang w:bidi="ar-SA"/>
        </w:rPr>
      </w:pPr>
      <w:r>
        <w:rPr>
          <w:rFonts w:cs="B Zar" w:hint="cs"/>
          <w:sz w:val="28"/>
          <w:szCs w:val="28"/>
          <w:rtl/>
          <w:lang w:bidi="ar-SA"/>
        </w:rPr>
        <w:t xml:space="preserve">در </w:t>
      </w:r>
      <w:r w:rsidR="00BC5581">
        <w:rPr>
          <w:rFonts w:cs="B Zar" w:hint="cs"/>
          <w:sz w:val="28"/>
          <w:szCs w:val="28"/>
          <w:rtl/>
          <w:lang w:bidi="ar-SA"/>
        </w:rPr>
        <w:t xml:space="preserve">میانجیگری، </w:t>
      </w:r>
      <w:r>
        <w:rPr>
          <w:rFonts w:cs="B Zar" w:hint="cs"/>
          <w:sz w:val="28"/>
          <w:szCs w:val="28"/>
          <w:rtl/>
          <w:lang w:bidi="ar-SA"/>
        </w:rPr>
        <w:t xml:space="preserve">از نکات مهم، </w:t>
      </w:r>
      <w:r w:rsidR="00BC5581">
        <w:rPr>
          <w:rFonts w:cs="B Zar" w:hint="cs"/>
          <w:sz w:val="28"/>
          <w:szCs w:val="28"/>
          <w:rtl/>
          <w:lang w:bidi="ar-SA"/>
        </w:rPr>
        <w:t>شناخت چگونگی آغاز، مدیریت و پایان میانجیگری است</w:t>
      </w:r>
      <w:r w:rsidR="000A5C4B">
        <w:rPr>
          <w:rFonts w:cs="B Zar" w:hint="cs"/>
          <w:sz w:val="28"/>
          <w:szCs w:val="28"/>
          <w:rtl/>
          <w:lang w:bidi="ar-SA"/>
        </w:rPr>
        <w:t>.</w:t>
      </w:r>
      <w:r w:rsidR="00BC5581">
        <w:rPr>
          <w:rFonts w:cs="B Zar" w:hint="cs"/>
          <w:sz w:val="28"/>
          <w:szCs w:val="28"/>
          <w:rtl/>
          <w:lang w:bidi="ar-SA"/>
        </w:rPr>
        <w:t xml:space="preserve"> </w:t>
      </w:r>
      <w:r w:rsidR="00A5009C" w:rsidRPr="00954928">
        <w:rPr>
          <w:rFonts w:cs="B Zar"/>
          <w:sz w:val="28"/>
          <w:szCs w:val="28"/>
          <w:rtl/>
          <w:lang w:bidi="ar-SA"/>
        </w:rPr>
        <w:t>شناخت</w:t>
      </w:r>
      <w:r w:rsidR="00BC5581">
        <w:rPr>
          <w:rFonts w:cs="B Zar" w:hint="cs"/>
          <w:sz w:val="28"/>
          <w:szCs w:val="28"/>
          <w:rtl/>
          <w:lang w:bidi="ar-SA"/>
        </w:rPr>
        <w:t xml:space="preserve"> درست</w:t>
      </w:r>
      <w:r w:rsidR="00A5009C" w:rsidRPr="00954928">
        <w:rPr>
          <w:rFonts w:cs="B Zar"/>
          <w:sz w:val="28"/>
          <w:szCs w:val="28"/>
          <w:rtl/>
          <w:lang w:bidi="ar-SA"/>
        </w:rPr>
        <w:t xml:space="preserve"> و اجرا</w:t>
      </w:r>
      <w:r w:rsidR="00A5009C" w:rsidRPr="00954928">
        <w:rPr>
          <w:rFonts w:cs="B Zar" w:hint="cs"/>
          <w:sz w:val="28"/>
          <w:szCs w:val="28"/>
          <w:rtl/>
          <w:lang w:bidi="ar-SA"/>
        </w:rPr>
        <w:t>ی</w:t>
      </w:r>
      <w:r w:rsidR="00A5009C" w:rsidRPr="00954928">
        <w:rPr>
          <w:rFonts w:cs="B Zar"/>
          <w:sz w:val="28"/>
          <w:szCs w:val="28"/>
          <w:rtl/>
          <w:lang w:bidi="ar-SA"/>
        </w:rPr>
        <w:t xml:space="preserve"> صح</w:t>
      </w:r>
      <w:r w:rsidR="00A5009C" w:rsidRPr="00954928">
        <w:rPr>
          <w:rFonts w:cs="B Zar" w:hint="cs"/>
          <w:sz w:val="28"/>
          <w:szCs w:val="28"/>
          <w:rtl/>
          <w:lang w:bidi="ar-SA"/>
        </w:rPr>
        <w:t>ی</w:t>
      </w:r>
      <w:r w:rsidR="00A5009C" w:rsidRPr="00954928">
        <w:rPr>
          <w:rFonts w:cs="B Zar" w:hint="eastAsia"/>
          <w:sz w:val="28"/>
          <w:szCs w:val="28"/>
          <w:rtl/>
          <w:lang w:bidi="ar-SA"/>
        </w:rPr>
        <w:t>ح</w:t>
      </w:r>
      <w:r w:rsidR="00A5009C" w:rsidRPr="00954928">
        <w:rPr>
          <w:rFonts w:cs="B Zar"/>
          <w:sz w:val="28"/>
          <w:szCs w:val="28"/>
          <w:rtl/>
          <w:lang w:bidi="ar-SA"/>
        </w:rPr>
        <w:t xml:space="preserve"> آ</w:t>
      </w:r>
      <w:r w:rsidR="000A5C4B">
        <w:rPr>
          <w:rFonts w:cs="B Zar" w:hint="cs"/>
          <w:sz w:val="28"/>
          <w:szCs w:val="28"/>
          <w:rtl/>
          <w:lang w:bidi="ar-SA"/>
        </w:rPr>
        <w:t>ن</w:t>
      </w:r>
      <w:r w:rsidR="00A5009C" w:rsidRPr="00954928">
        <w:rPr>
          <w:rFonts w:cs="B Zar" w:hint="eastAsia"/>
          <w:sz w:val="28"/>
          <w:szCs w:val="28"/>
          <w:rtl/>
          <w:lang w:bidi="ar-SA"/>
        </w:rPr>
        <w:t>،</w:t>
      </w:r>
      <w:r w:rsidR="00A5009C" w:rsidRPr="00954928">
        <w:rPr>
          <w:rFonts w:cs="B Zar"/>
          <w:sz w:val="28"/>
          <w:szCs w:val="28"/>
          <w:rtl/>
          <w:lang w:bidi="ar-SA"/>
        </w:rPr>
        <w:t xml:space="preserve"> نقش تع</w:t>
      </w:r>
      <w:r w:rsidR="00A5009C" w:rsidRPr="00954928">
        <w:rPr>
          <w:rFonts w:cs="B Zar" w:hint="cs"/>
          <w:sz w:val="28"/>
          <w:szCs w:val="28"/>
          <w:rtl/>
          <w:lang w:bidi="ar-SA"/>
        </w:rPr>
        <w:t>یی</w:t>
      </w:r>
      <w:r w:rsidR="00A5009C" w:rsidRPr="00954928">
        <w:rPr>
          <w:rFonts w:cs="B Zar" w:hint="eastAsia"/>
          <w:sz w:val="28"/>
          <w:szCs w:val="28"/>
          <w:rtl/>
          <w:lang w:bidi="ar-SA"/>
        </w:rPr>
        <w:t>ن‌کننده‌ا</w:t>
      </w:r>
      <w:r w:rsidR="00A5009C" w:rsidRPr="00954928">
        <w:rPr>
          <w:rFonts w:cs="B Zar" w:hint="cs"/>
          <w:sz w:val="28"/>
          <w:szCs w:val="28"/>
          <w:rtl/>
          <w:lang w:bidi="ar-SA"/>
        </w:rPr>
        <w:t>ی</w:t>
      </w:r>
      <w:r w:rsidR="00A5009C" w:rsidRPr="00954928">
        <w:rPr>
          <w:rFonts w:cs="B Zar"/>
          <w:sz w:val="28"/>
          <w:szCs w:val="28"/>
          <w:rtl/>
          <w:lang w:bidi="ar-SA"/>
        </w:rPr>
        <w:t xml:space="preserve"> در توسعه و موفق</w:t>
      </w:r>
      <w:r w:rsidR="00A5009C" w:rsidRPr="00954928">
        <w:rPr>
          <w:rFonts w:cs="B Zar" w:hint="cs"/>
          <w:sz w:val="28"/>
          <w:szCs w:val="28"/>
          <w:rtl/>
          <w:lang w:bidi="ar-SA"/>
        </w:rPr>
        <w:t>ی</w:t>
      </w:r>
      <w:r w:rsidR="00A5009C" w:rsidRPr="00954928">
        <w:rPr>
          <w:rFonts w:cs="B Zar" w:hint="eastAsia"/>
          <w:sz w:val="28"/>
          <w:szCs w:val="28"/>
          <w:rtl/>
          <w:lang w:bidi="ar-SA"/>
        </w:rPr>
        <w:t>ت</w:t>
      </w:r>
      <w:r w:rsidR="00A5009C" w:rsidRPr="00954928">
        <w:rPr>
          <w:rFonts w:cs="B Zar"/>
          <w:sz w:val="28"/>
          <w:szCs w:val="28"/>
          <w:rtl/>
          <w:lang w:bidi="ar-SA"/>
        </w:rPr>
        <w:t xml:space="preserve"> ا</w:t>
      </w:r>
      <w:r w:rsidR="00A5009C" w:rsidRPr="00954928">
        <w:rPr>
          <w:rFonts w:cs="B Zar" w:hint="cs"/>
          <w:sz w:val="28"/>
          <w:szCs w:val="28"/>
          <w:rtl/>
          <w:lang w:bidi="ar-SA"/>
        </w:rPr>
        <w:t>ی</w:t>
      </w:r>
      <w:r w:rsidR="00A5009C" w:rsidRPr="00954928">
        <w:rPr>
          <w:rFonts w:cs="B Zar" w:hint="eastAsia"/>
          <w:sz w:val="28"/>
          <w:szCs w:val="28"/>
          <w:rtl/>
          <w:lang w:bidi="ar-SA"/>
        </w:rPr>
        <w:t>ن</w:t>
      </w:r>
      <w:r w:rsidR="00A5009C" w:rsidRPr="00954928">
        <w:rPr>
          <w:rFonts w:cs="B Zar"/>
          <w:sz w:val="28"/>
          <w:szCs w:val="28"/>
          <w:rtl/>
          <w:lang w:bidi="ar-SA"/>
        </w:rPr>
        <w:t xml:space="preserve"> روش دارد. ا</w:t>
      </w:r>
      <w:r w:rsidR="00A5009C" w:rsidRPr="00954928">
        <w:rPr>
          <w:rFonts w:cs="B Zar" w:hint="cs"/>
          <w:sz w:val="28"/>
          <w:szCs w:val="28"/>
          <w:rtl/>
          <w:lang w:bidi="ar-SA"/>
        </w:rPr>
        <w:t>ی</w:t>
      </w:r>
      <w:r w:rsidR="00A5009C" w:rsidRPr="00954928">
        <w:rPr>
          <w:rFonts w:cs="B Zar" w:hint="eastAsia"/>
          <w:sz w:val="28"/>
          <w:szCs w:val="28"/>
          <w:rtl/>
          <w:lang w:bidi="ar-SA"/>
        </w:rPr>
        <w:t>ن</w:t>
      </w:r>
      <w:r w:rsidR="00A5009C" w:rsidRPr="00954928">
        <w:rPr>
          <w:rFonts w:cs="B Zar"/>
          <w:sz w:val="28"/>
          <w:szCs w:val="28"/>
          <w:rtl/>
          <w:lang w:bidi="ar-SA"/>
        </w:rPr>
        <w:t xml:space="preserve"> مقاله با رو</w:t>
      </w:r>
      <w:r w:rsidR="00A5009C" w:rsidRPr="00954928">
        <w:rPr>
          <w:rFonts w:cs="B Zar" w:hint="cs"/>
          <w:sz w:val="28"/>
          <w:szCs w:val="28"/>
          <w:rtl/>
          <w:lang w:bidi="ar-SA"/>
        </w:rPr>
        <w:t>ی</w:t>
      </w:r>
      <w:r w:rsidR="00A5009C" w:rsidRPr="00954928">
        <w:rPr>
          <w:rFonts w:cs="B Zar" w:hint="eastAsia"/>
          <w:sz w:val="28"/>
          <w:szCs w:val="28"/>
          <w:rtl/>
          <w:lang w:bidi="ar-SA"/>
        </w:rPr>
        <w:t>کرد</w:t>
      </w:r>
      <w:r w:rsidR="00A5009C" w:rsidRPr="00954928">
        <w:rPr>
          <w:rFonts w:cs="B Zar" w:hint="cs"/>
          <w:sz w:val="28"/>
          <w:szCs w:val="28"/>
          <w:rtl/>
          <w:lang w:bidi="ar-SA"/>
        </w:rPr>
        <w:t>ی</w:t>
      </w:r>
      <w:r w:rsidR="00A5009C" w:rsidRPr="00954928">
        <w:rPr>
          <w:rFonts w:cs="B Zar"/>
          <w:sz w:val="28"/>
          <w:szCs w:val="28"/>
          <w:rtl/>
          <w:lang w:bidi="ar-SA"/>
        </w:rPr>
        <w:t xml:space="preserve"> تحل</w:t>
      </w:r>
      <w:r w:rsidR="00A5009C" w:rsidRPr="00954928">
        <w:rPr>
          <w:rFonts w:cs="B Zar" w:hint="cs"/>
          <w:sz w:val="28"/>
          <w:szCs w:val="28"/>
          <w:rtl/>
          <w:lang w:bidi="ar-SA"/>
        </w:rPr>
        <w:t>ی</w:t>
      </w:r>
      <w:r w:rsidR="00A5009C" w:rsidRPr="00954928">
        <w:rPr>
          <w:rFonts w:cs="B Zar" w:hint="eastAsia"/>
          <w:sz w:val="28"/>
          <w:szCs w:val="28"/>
          <w:rtl/>
          <w:lang w:bidi="ar-SA"/>
        </w:rPr>
        <w:t>ل</w:t>
      </w:r>
      <w:r w:rsidR="00A5009C" w:rsidRPr="00954928">
        <w:rPr>
          <w:rFonts w:cs="B Zar" w:hint="cs"/>
          <w:sz w:val="28"/>
          <w:szCs w:val="28"/>
          <w:rtl/>
          <w:lang w:bidi="ar-SA"/>
        </w:rPr>
        <w:t>ی</w:t>
      </w:r>
      <w:r w:rsidR="00A5009C" w:rsidRPr="00954928">
        <w:rPr>
          <w:rFonts w:cs="B Zar"/>
          <w:sz w:val="28"/>
          <w:szCs w:val="28"/>
          <w:rtl/>
          <w:lang w:bidi="ar-SA"/>
        </w:rPr>
        <w:t>-توص</w:t>
      </w:r>
      <w:r w:rsidR="00A5009C" w:rsidRPr="00954928">
        <w:rPr>
          <w:rFonts w:cs="B Zar" w:hint="cs"/>
          <w:sz w:val="28"/>
          <w:szCs w:val="28"/>
          <w:rtl/>
          <w:lang w:bidi="ar-SA"/>
        </w:rPr>
        <w:t>ی</w:t>
      </w:r>
      <w:r w:rsidR="00A5009C" w:rsidRPr="00954928">
        <w:rPr>
          <w:rFonts w:cs="B Zar" w:hint="eastAsia"/>
          <w:sz w:val="28"/>
          <w:szCs w:val="28"/>
          <w:rtl/>
          <w:lang w:bidi="ar-SA"/>
        </w:rPr>
        <w:t>ف</w:t>
      </w:r>
      <w:r w:rsidR="00A5009C" w:rsidRPr="00954928">
        <w:rPr>
          <w:rFonts w:cs="B Zar" w:hint="cs"/>
          <w:sz w:val="28"/>
          <w:szCs w:val="28"/>
          <w:rtl/>
          <w:lang w:bidi="ar-SA"/>
        </w:rPr>
        <w:t>ی</w:t>
      </w:r>
      <w:r w:rsidR="00A5009C" w:rsidRPr="00954928">
        <w:rPr>
          <w:rFonts w:cs="B Zar" w:hint="eastAsia"/>
          <w:sz w:val="28"/>
          <w:szCs w:val="28"/>
          <w:rtl/>
          <w:lang w:bidi="ar-SA"/>
        </w:rPr>
        <w:t>،</w:t>
      </w:r>
      <w:r w:rsidR="00A5009C" w:rsidRPr="00954928">
        <w:rPr>
          <w:rFonts w:cs="B Zar"/>
          <w:sz w:val="28"/>
          <w:szCs w:val="28"/>
          <w:rtl/>
          <w:lang w:bidi="ar-SA"/>
        </w:rPr>
        <w:t xml:space="preserve"> به بررس</w:t>
      </w:r>
      <w:r w:rsidR="00A5009C" w:rsidRPr="00954928">
        <w:rPr>
          <w:rFonts w:cs="B Zar" w:hint="cs"/>
          <w:sz w:val="28"/>
          <w:szCs w:val="28"/>
          <w:rtl/>
          <w:lang w:bidi="ar-SA"/>
        </w:rPr>
        <w:t>ی</w:t>
      </w:r>
      <w:r w:rsidR="00A5009C" w:rsidRPr="00954928">
        <w:rPr>
          <w:rFonts w:cs="B Zar"/>
          <w:sz w:val="28"/>
          <w:szCs w:val="28"/>
          <w:rtl/>
          <w:lang w:bidi="ar-SA"/>
        </w:rPr>
        <w:t xml:space="preserve"> تطب</w:t>
      </w:r>
      <w:r w:rsidR="00A5009C" w:rsidRPr="00954928">
        <w:rPr>
          <w:rFonts w:cs="B Zar" w:hint="cs"/>
          <w:sz w:val="28"/>
          <w:szCs w:val="28"/>
          <w:rtl/>
          <w:lang w:bidi="ar-SA"/>
        </w:rPr>
        <w:t>ی</w:t>
      </w:r>
      <w:r w:rsidR="00A5009C" w:rsidRPr="00954928">
        <w:rPr>
          <w:rFonts w:cs="B Zar" w:hint="eastAsia"/>
          <w:sz w:val="28"/>
          <w:szCs w:val="28"/>
          <w:rtl/>
          <w:lang w:bidi="ar-SA"/>
        </w:rPr>
        <w:t>ق</w:t>
      </w:r>
      <w:r w:rsidR="00A5009C" w:rsidRPr="00954928">
        <w:rPr>
          <w:rFonts w:cs="B Zar" w:hint="cs"/>
          <w:sz w:val="28"/>
          <w:szCs w:val="28"/>
          <w:rtl/>
          <w:lang w:bidi="ar-SA"/>
        </w:rPr>
        <w:t>ی</w:t>
      </w:r>
      <w:r w:rsidR="00A5009C" w:rsidRPr="00954928">
        <w:rPr>
          <w:rFonts w:cs="B Zar"/>
          <w:sz w:val="28"/>
          <w:szCs w:val="28"/>
          <w:rtl/>
          <w:lang w:bidi="ar-SA"/>
        </w:rPr>
        <w:t xml:space="preserve"> </w:t>
      </w:r>
      <w:r>
        <w:rPr>
          <w:rFonts w:cs="B Zar" w:hint="cs"/>
          <w:sz w:val="28"/>
          <w:szCs w:val="28"/>
          <w:rtl/>
          <w:lang w:bidi="ar-SA"/>
        </w:rPr>
        <w:t xml:space="preserve">این موضوع در </w:t>
      </w:r>
      <w:r w:rsidR="00A5009C" w:rsidRPr="00954928">
        <w:rPr>
          <w:rFonts w:cs="B Zar"/>
          <w:sz w:val="28"/>
          <w:szCs w:val="28"/>
          <w:rtl/>
          <w:lang w:bidi="ar-SA"/>
        </w:rPr>
        <w:t>آ</w:t>
      </w:r>
      <w:r w:rsidR="00A5009C" w:rsidRPr="00954928">
        <w:rPr>
          <w:rFonts w:cs="B Zar" w:hint="cs"/>
          <w:sz w:val="28"/>
          <w:szCs w:val="28"/>
          <w:rtl/>
          <w:lang w:bidi="ar-SA"/>
        </w:rPr>
        <w:t>یی</w:t>
      </w:r>
      <w:r w:rsidR="00A5009C" w:rsidRPr="00954928">
        <w:rPr>
          <w:rFonts w:cs="B Zar" w:hint="eastAsia"/>
          <w:sz w:val="28"/>
          <w:szCs w:val="28"/>
          <w:rtl/>
          <w:lang w:bidi="ar-SA"/>
        </w:rPr>
        <w:t>ن</w:t>
      </w:r>
      <w:r w:rsidR="00A5009C" w:rsidRPr="00954928">
        <w:rPr>
          <w:rFonts w:cs="B Zar"/>
          <w:sz w:val="28"/>
          <w:szCs w:val="28"/>
          <w:rtl/>
          <w:lang w:bidi="ar-SA"/>
        </w:rPr>
        <w:t xml:space="preserve"> م</w:t>
      </w:r>
      <w:r w:rsidR="00A5009C" w:rsidRPr="00954928">
        <w:rPr>
          <w:rFonts w:cs="B Zar" w:hint="cs"/>
          <w:sz w:val="28"/>
          <w:szCs w:val="28"/>
          <w:rtl/>
          <w:lang w:bidi="ar-SA"/>
        </w:rPr>
        <w:t>ی</w:t>
      </w:r>
      <w:r w:rsidR="00A5009C" w:rsidRPr="00954928">
        <w:rPr>
          <w:rFonts w:cs="B Zar" w:hint="eastAsia"/>
          <w:sz w:val="28"/>
          <w:szCs w:val="28"/>
          <w:rtl/>
          <w:lang w:bidi="ar-SA"/>
        </w:rPr>
        <w:t>انج</w:t>
      </w:r>
      <w:r w:rsidR="00A5009C" w:rsidRPr="00954928">
        <w:rPr>
          <w:rFonts w:cs="B Zar" w:hint="cs"/>
          <w:sz w:val="28"/>
          <w:szCs w:val="28"/>
          <w:rtl/>
          <w:lang w:bidi="ar-SA"/>
        </w:rPr>
        <w:t>ی</w:t>
      </w:r>
      <w:r w:rsidR="00A5009C" w:rsidRPr="00954928">
        <w:rPr>
          <w:rFonts w:cs="B Zar" w:hint="eastAsia"/>
          <w:sz w:val="28"/>
          <w:szCs w:val="28"/>
          <w:rtl/>
          <w:lang w:bidi="ar-SA"/>
        </w:rPr>
        <w:t>گر</w:t>
      </w:r>
      <w:r w:rsidR="00A5009C" w:rsidRPr="00954928">
        <w:rPr>
          <w:rFonts w:cs="B Zar" w:hint="cs"/>
          <w:sz w:val="28"/>
          <w:szCs w:val="28"/>
          <w:rtl/>
          <w:lang w:bidi="ar-SA"/>
        </w:rPr>
        <w:t>ی</w:t>
      </w:r>
      <w:r w:rsidR="00A5009C" w:rsidRPr="00954928">
        <w:rPr>
          <w:rFonts w:cs="B Zar"/>
          <w:sz w:val="28"/>
          <w:szCs w:val="28"/>
          <w:rtl/>
          <w:lang w:bidi="ar-SA"/>
        </w:rPr>
        <w:t xml:space="preserve"> در حقوق ا</w:t>
      </w:r>
      <w:r w:rsidR="00A5009C" w:rsidRPr="00954928">
        <w:rPr>
          <w:rFonts w:cs="B Zar" w:hint="cs"/>
          <w:sz w:val="28"/>
          <w:szCs w:val="28"/>
          <w:rtl/>
          <w:lang w:bidi="ar-SA"/>
        </w:rPr>
        <w:t>ی</w:t>
      </w:r>
      <w:r w:rsidR="00A5009C" w:rsidRPr="00954928">
        <w:rPr>
          <w:rFonts w:cs="B Zar" w:hint="eastAsia"/>
          <w:sz w:val="28"/>
          <w:szCs w:val="28"/>
          <w:rtl/>
          <w:lang w:bidi="ar-SA"/>
        </w:rPr>
        <w:t>ران،</w:t>
      </w:r>
      <w:r w:rsidR="00A5009C" w:rsidRPr="00954928">
        <w:rPr>
          <w:rFonts w:cs="B Zar"/>
          <w:sz w:val="28"/>
          <w:szCs w:val="28"/>
          <w:rtl/>
          <w:lang w:bidi="ar-SA"/>
        </w:rPr>
        <w:t xml:space="preserve"> افغانستان و کنوانس</w:t>
      </w:r>
      <w:r w:rsidR="00A5009C" w:rsidRPr="00954928">
        <w:rPr>
          <w:rFonts w:cs="B Zar" w:hint="cs"/>
          <w:sz w:val="28"/>
          <w:szCs w:val="28"/>
          <w:rtl/>
          <w:lang w:bidi="ar-SA"/>
        </w:rPr>
        <w:t>ی</w:t>
      </w:r>
      <w:r w:rsidR="00A5009C" w:rsidRPr="00954928">
        <w:rPr>
          <w:rFonts w:cs="B Zar" w:hint="eastAsia"/>
          <w:sz w:val="28"/>
          <w:szCs w:val="28"/>
          <w:rtl/>
          <w:lang w:bidi="ar-SA"/>
        </w:rPr>
        <w:t>ون</w:t>
      </w:r>
      <w:r w:rsidR="00A5009C" w:rsidRPr="00954928">
        <w:rPr>
          <w:rFonts w:cs="B Zar"/>
          <w:sz w:val="28"/>
          <w:szCs w:val="28"/>
          <w:rtl/>
          <w:lang w:bidi="ar-SA"/>
        </w:rPr>
        <w:t xml:space="preserve"> سنگاپور </w:t>
      </w:r>
      <w:r w:rsidR="00A5009C" w:rsidRPr="00954928">
        <w:rPr>
          <w:rFonts w:cs="B Zar"/>
          <w:sz w:val="28"/>
          <w:szCs w:val="28"/>
          <w:rtl/>
        </w:rPr>
        <w:t>۲۰۱۹</w:t>
      </w:r>
      <w:r w:rsidR="00A5009C" w:rsidRPr="00954928">
        <w:rPr>
          <w:rFonts w:cs="B Zar"/>
          <w:sz w:val="28"/>
          <w:szCs w:val="28"/>
          <w:rtl/>
          <w:lang w:bidi="ar-SA"/>
        </w:rPr>
        <w:t xml:space="preserve"> م</w:t>
      </w:r>
      <w:r w:rsidR="00A5009C" w:rsidRPr="00954928">
        <w:rPr>
          <w:rFonts w:cs="B Zar" w:hint="cs"/>
          <w:sz w:val="28"/>
          <w:szCs w:val="28"/>
          <w:rtl/>
          <w:lang w:bidi="ar-SA"/>
        </w:rPr>
        <w:t>ی‌</w:t>
      </w:r>
      <w:r w:rsidR="00A5009C" w:rsidRPr="00954928">
        <w:rPr>
          <w:rFonts w:cs="B Zar" w:hint="eastAsia"/>
          <w:sz w:val="28"/>
          <w:szCs w:val="28"/>
          <w:rtl/>
          <w:lang w:bidi="ar-SA"/>
        </w:rPr>
        <w:t>پردازد</w:t>
      </w:r>
      <w:r w:rsidR="00A5009C" w:rsidRPr="00954928">
        <w:rPr>
          <w:rFonts w:cs="B Zar"/>
          <w:sz w:val="28"/>
          <w:szCs w:val="28"/>
          <w:rtl/>
          <w:lang w:bidi="ar-SA"/>
        </w:rPr>
        <w:t xml:space="preserve">. </w:t>
      </w:r>
      <w:r w:rsidR="00A5009C" w:rsidRPr="00954928">
        <w:rPr>
          <w:rFonts w:cs="B Zar" w:hint="cs"/>
          <w:sz w:val="28"/>
          <w:szCs w:val="28"/>
          <w:rtl/>
          <w:lang w:bidi="ar-SA"/>
        </w:rPr>
        <w:t>ی</w:t>
      </w:r>
      <w:r w:rsidR="00A5009C" w:rsidRPr="00954928">
        <w:rPr>
          <w:rFonts w:cs="B Zar" w:hint="eastAsia"/>
          <w:sz w:val="28"/>
          <w:szCs w:val="28"/>
          <w:rtl/>
          <w:lang w:bidi="ar-SA"/>
        </w:rPr>
        <w:t>افته‌ها</w:t>
      </w:r>
      <w:r w:rsidR="00A5009C" w:rsidRPr="00954928">
        <w:rPr>
          <w:rFonts w:cs="B Zar" w:hint="cs"/>
          <w:sz w:val="28"/>
          <w:szCs w:val="28"/>
          <w:rtl/>
          <w:lang w:bidi="ar-SA"/>
        </w:rPr>
        <w:t>ی</w:t>
      </w:r>
      <w:r w:rsidR="00A5009C" w:rsidRPr="00954928">
        <w:rPr>
          <w:rFonts w:cs="B Zar"/>
          <w:sz w:val="28"/>
          <w:szCs w:val="28"/>
          <w:rtl/>
          <w:lang w:bidi="ar-SA"/>
        </w:rPr>
        <w:t xml:space="preserve"> پژوهش نشان م</w:t>
      </w:r>
      <w:r w:rsidR="00A5009C" w:rsidRPr="00954928">
        <w:rPr>
          <w:rFonts w:cs="B Zar" w:hint="cs"/>
          <w:sz w:val="28"/>
          <w:szCs w:val="28"/>
          <w:rtl/>
          <w:lang w:bidi="ar-SA"/>
        </w:rPr>
        <w:t>ی‌</w:t>
      </w:r>
      <w:r w:rsidR="00A5009C" w:rsidRPr="00954928">
        <w:rPr>
          <w:rFonts w:cs="B Zar" w:hint="eastAsia"/>
          <w:sz w:val="28"/>
          <w:szCs w:val="28"/>
          <w:rtl/>
          <w:lang w:bidi="ar-SA"/>
        </w:rPr>
        <w:t>دهد</w:t>
      </w:r>
      <w:r w:rsidR="00A5009C" w:rsidRPr="00954928">
        <w:rPr>
          <w:rFonts w:cs="B Zar"/>
          <w:sz w:val="28"/>
          <w:szCs w:val="28"/>
          <w:rtl/>
          <w:lang w:bidi="ar-SA"/>
        </w:rPr>
        <w:t xml:space="preserve"> که در هر سه حقوق مذکور، آ</w:t>
      </w:r>
      <w:r w:rsidR="00A5009C" w:rsidRPr="00954928">
        <w:rPr>
          <w:rFonts w:cs="B Zar" w:hint="cs"/>
          <w:sz w:val="28"/>
          <w:szCs w:val="28"/>
          <w:rtl/>
          <w:lang w:bidi="ar-SA"/>
        </w:rPr>
        <w:t>یی</w:t>
      </w:r>
      <w:r w:rsidR="00A5009C" w:rsidRPr="00954928">
        <w:rPr>
          <w:rFonts w:cs="B Zar" w:hint="eastAsia"/>
          <w:sz w:val="28"/>
          <w:szCs w:val="28"/>
          <w:rtl/>
          <w:lang w:bidi="ar-SA"/>
        </w:rPr>
        <w:t>ن</w:t>
      </w:r>
      <w:r w:rsidR="00A5009C" w:rsidRPr="00954928">
        <w:rPr>
          <w:rFonts w:cs="B Zar"/>
          <w:sz w:val="28"/>
          <w:szCs w:val="28"/>
          <w:rtl/>
          <w:lang w:bidi="ar-SA"/>
        </w:rPr>
        <w:t xml:space="preserve"> مشخص و الزام‌آور</w:t>
      </w:r>
      <w:r w:rsidR="00A5009C" w:rsidRPr="00954928">
        <w:rPr>
          <w:rFonts w:cs="B Zar" w:hint="cs"/>
          <w:sz w:val="28"/>
          <w:szCs w:val="28"/>
          <w:rtl/>
          <w:lang w:bidi="ar-SA"/>
        </w:rPr>
        <w:t>ی</w:t>
      </w:r>
      <w:r w:rsidR="00A5009C" w:rsidRPr="00954928">
        <w:rPr>
          <w:rFonts w:cs="B Zar"/>
          <w:sz w:val="28"/>
          <w:szCs w:val="28"/>
          <w:rtl/>
          <w:lang w:bidi="ar-SA"/>
        </w:rPr>
        <w:t xml:space="preserve"> برا</w:t>
      </w:r>
      <w:r w:rsidR="00A5009C" w:rsidRPr="00954928">
        <w:rPr>
          <w:rFonts w:cs="B Zar" w:hint="cs"/>
          <w:sz w:val="28"/>
          <w:szCs w:val="28"/>
          <w:rtl/>
          <w:lang w:bidi="ar-SA"/>
        </w:rPr>
        <w:t>ی</w:t>
      </w:r>
      <w:r w:rsidR="00A5009C" w:rsidRPr="00954928">
        <w:rPr>
          <w:rFonts w:cs="B Zar"/>
          <w:sz w:val="28"/>
          <w:szCs w:val="28"/>
          <w:rtl/>
          <w:lang w:bidi="ar-SA"/>
        </w:rPr>
        <w:t xml:space="preserve"> م</w:t>
      </w:r>
      <w:r w:rsidR="00A5009C" w:rsidRPr="00954928">
        <w:rPr>
          <w:rFonts w:cs="B Zar" w:hint="cs"/>
          <w:sz w:val="28"/>
          <w:szCs w:val="28"/>
          <w:rtl/>
          <w:lang w:bidi="ar-SA"/>
        </w:rPr>
        <w:t>ی</w:t>
      </w:r>
      <w:r w:rsidR="00A5009C" w:rsidRPr="00954928">
        <w:rPr>
          <w:rFonts w:cs="B Zar" w:hint="eastAsia"/>
          <w:sz w:val="28"/>
          <w:szCs w:val="28"/>
          <w:rtl/>
          <w:lang w:bidi="ar-SA"/>
        </w:rPr>
        <w:t>انج</w:t>
      </w:r>
      <w:r w:rsidR="00A5009C" w:rsidRPr="00954928">
        <w:rPr>
          <w:rFonts w:cs="B Zar" w:hint="cs"/>
          <w:sz w:val="28"/>
          <w:szCs w:val="28"/>
          <w:rtl/>
          <w:lang w:bidi="ar-SA"/>
        </w:rPr>
        <w:t>ی</w:t>
      </w:r>
      <w:r w:rsidR="00A5009C" w:rsidRPr="00954928">
        <w:rPr>
          <w:rFonts w:cs="B Zar" w:hint="eastAsia"/>
          <w:sz w:val="28"/>
          <w:szCs w:val="28"/>
          <w:rtl/>
          <w:lang w:bidi="ar-SA"/>
        </w:rPr>
        <w:t>گر</w:t>
      </w:r>
      <w:r w:rsidR="00A5009C" w:rsidRPr="00954928">
        <w:rPr>
          <w:rFonts w:cs="B Zar" w:hint="cs"/>
          <w:sz w:val="28"/>
          <w:szCs w:val="28"/>
          <w:rtl/>
          <w:lang w:bidi="ar-SA"/>
        </w:rPr>
        <w:t>ی</w:t>
      </w:r>
      <w:r w:rsidR="00A5009C" w:rsidRPr="00954928">
        <w:rPr>
          <w:rFonts w:cs="B Zar"/>
          <w:sz w:val="28"/>
          <w:szCs w:val="28"/>
          <w:rtl/>
          <w:lang w:bidi="ar-SA"/>
        </w:rPr>
        <w:t xml:space="preserve"> تجار</w:t>
      </w:r>
      <w:r w:rsidR="00A5009C" w:rsidRPr="00954928">
        <w:rPr>
          <w:rFonts w:cs="B Zar" w:hint="cs"/>
          <w:sz w:val="28"/>
          <w:szCs w:val="28"/>
          <w:rtl/>
          <w:lang w:bidi="ar-SA"/>
        </w:rPr>
        <w:t>ی</w:t>
      </w:r>
      <w:r w:rsidR="000A5C4B">
        <w:rPr>
          <w:rFonts w:cs="B Zar" w:hint="cs"/>
          <w:sz w:val="28"/>
          <w:szCs w:val="28"/>
          <w:rtl/>
          <w:lang w:bidi="ar-SA"/>
        </w:rPr>
        <w:t>؛ مانند آئین رسیدگی مدنی و کیفری،</w:t>
      </w:r>
      <w:r w:rsidR="00A5009C" w:rsidRPr="00954928">
        <w:rPr>
          <w:rFonts w:cs="B Zar"/>
          <w:sz w:val="28"/>
          <w:szCs w:val="28"/>
          <w:rtl/>
          <w:lang w:bidi="ar-SA"/>
        </w:rPr>
        <w:t xml:space="preserve"> وجود ندارد و اراده طرف</w:t>
      </w:r>
      <w:r w:rsidR="00A5009C" w:rsidRPr="00954928">
        <w:rPr>
          <w:rFonts w:cs="B Zar" w:hint="cs"/>
          <w:sz w:val="28"/>
          <w:szCs w:val="28"/>
          <w:rtl/>
          <w:lang w:bidi="ar-SA"/>
        </w:rPr>
        <w:t>ی</w:t>
      </w:r>
      <w:r w:rsidR="00A5009C" w:rsidRPr="00954928">
        <w:rPr>
          <w:rFonts w:cs="B Zar" w:hint="eastAsia"/>
          <w:sz w:val="28"/>
          <w:szCs w:val="28"/>
          <w:rtl/>
          <w:lang w:bidi="ar-SA"/>
        </w:rPr>
        <w:t>ن</w:t>
      </w:r>
      <w:r w:rsidR="00A5009C" w:rsidRPr="00954928">
        <w:rPr>
          <w:rFonts w:cs="B Zar"/>
          <w:sz w:val="28"/>
          <w:szCs w:val="28"/>
          <w:rtl/>
          <w:lang w:bidi="ar-SA"/>
        </w:rPr>
        <w:t xml:space="preserve"> در تمام مراحل </w:t>
      </w:r>
      <w:r w:rsidR="00F172B2">
        <w:rPr>
          <w:rFonts w:cs="B Zar"/>
          <w:sz w:val="28"/>
          <w:szCs w:val="28"/>
          <w:rtl/>
          <w:lang w:bidi="ar-SA"/>
        </w:rPr>
        <w:t>فرا</w:t>
      </w:r>
      <w:r w:rsidR="00F172B2">
        <w:rPr>
          <w:rFonts w:cs="B Zar" w:hint="cs"/>
          <w:sz w:val="28"/>
          <w:szCs w:val="28"/>
          <w:rtl/>
          <w:lang w:bidi="ar-SA"/>
        </w:rPr>
        <w:t>ی</w:t>
      </w:r>
      <w:r w:rsidR="00F172B2">
        <w:rPr>
          <w:rFonts w:cs="B Zar" w:hint="eastAsia"/>
          <w:sz w:val="28"/>
          <w:szCs w:val="28"/>
          <w:rtl/>
          <w:lang w:bidi="ar-SA"/>
        </w:rPr>
        <w:t>ند</w:t>
      </w:r>
      <w:r w:rsidR="00A5009C" w:rsidRPr="00954928">
        <w:rPr>
          <w:rFonts w:cs="B Zar"/>
          <w:sz w:val="28"/>
          <w:szCs w:val="28"/>
          <w:rtl/>
          <w:lang w:bidi="ar-SA"/>
        </w:rPr>
        <w:t xml:space="preserve"> م</w:t>
      </w:r>
      <w:r w:rsidR="00A5009C" w:rsidRPr="00954928">
        <w:rPr>
          <w:rFonts w:cs="B Zar" w:hint="cs"/>
          <w:sz w:val="28"/>
          <w:szCs w:val="28"/>
          <w:rtl/>
          <w:lang w:bidi="ar-SA"/>
        </w:rPr>
        <w:t>ی</w:t>
      </w:r>
      <w:r w:rsidR="00A5009C" w:rsidRPr="00954928">
        <w:rPr>
          <w:rFonts w:cs="B Zar" w:hint="eastAsia"/>
          <w:sz w:val="28"/>
          <w:szCs w:val="28"/>
          <w:rtl/>
          <w:lang w:bidi="ar-SA"/>
        </w:rPr>
        <w:t>انج</w:t>
      </w:r>
      <w:r w:rsidR="00A5009C" w:rsidRPr="00954928">
        <w:rPr>
          <w:rFonts w:cs="B Zar" w:hint="cs"/>
          <w:sz w:val="28"/>
          <w:szCs w:val="28"/>
          <w:rtl/>
          <w:lang w:bidi="ar-SA"/>
        </w:rPr>
        <w:t>ی</w:t>
      </w:r>
      <w:r w:rsidR="00A5009C" w:rsidRPr="00954928">
        <w:rPr>
          <w:rFonts w:cs="B Zar" w:hint="eastAsia"/>
          <w:sz w:val="28"/>
          <w:szCs w:val="28"/>
          <w:rtl/>
          <w:lang w:bidi="ar-SA"/>
        </w:rPr>
        <w:t>گر</w:t>
      </w:r>
      <w:r w:rsidR="00A5009C" w:rsidRPr="00954928">
        <w:rPr>
          <w:rFonts w:cs="B Zar" w:hint="cs"/>
          <w:sz w:val="28"/>
          <w:szCs w:val="28"/>
          <w:rtl/>
          <w:lang w:bidi="ar-SA"/>
        </w:rPr>
        <w:t>ی</w:t>
      </w:r>
      <w:r w:rsidR="00A5009C" w:rsidRPr="00954928">
        <w:rPr>
          <w:rFonts w:cs="B Zar" w:hint="eastAsia"/>
          <w:sz w:val="28"/>
          <w:szCs w:val="28"/>
          <w:rtl/>
          <w:lang w:bidi="ar-SA"/>
        </w:rPr>
        <w:t>،</w:t>
      </w:r>
      <w:r w:rsidR="00A5009C" w:rsidRPr="00954928">
        <w:rPr>
          <w:rFonts w:cs="B Zar"/>
          <w:sz w:val="28"/>
          <w:szCs w:val="28"/>
          <w:rtl/>
          <w:lang w:bidi="ar-SA"/>
        </w:rPr>
        <w:t xml:space="preserve"> </w:t>
      </w:r>
      <w:r w:rsidR="00A5009C" w:rsidRPr="00954928">
        <w:rPr>
          <w:rFonts w:cs="B Zar" w:hint="eastAsia"/>
          <w:sz w:val="28"/>
          <w:szCs w:val="28"/>
          <w:rtl/>
          <w:lang w:bidi="ar-SA"/>
        </w:rPr>
        <w:t>از</w:t>
      </w:r>
      <w:r w:rsidR="00A5009C" w:rsidRPr="00954928">
        <w:rPr>
          <w:rFonts w:cs="B Zar"/>
          <w:sz w:val="28"/>
          <w:szCs w:val="28"/>
          <w:rtl/>
          <w:lang w:bidi="ar-SA"/>
        </w:rPr>
        <w:t xml:space="preserve"> انتخاب م</w:t>
      </w:r>
      <w:r w:rsidR="00A5009C" w:rsidRPr="00954928">
        <w:rPr>
          <w:rFonts w:cs="B Zar" w:hint="cs"/>
          <w:sz w:val="28"/>
          <w:szCs w:val="28"/>
          <w:rtl/>
          <w:lang w:bidi="ar-SA"/>
        </w:rPr>
        <w:t>ی</w:t>
      </w:r>
      <w:r w:rsidR="00A5009C" w:rsidRPr="00954928">
        <w:rPr>
          <w:rFonts w:cs="B Zar" w:hint="eastAsia"/>
          <w:sz w:val="28"/>
          <w:szCs w:val="28"/>
          <w:rtl/>
          <w:lang w:bidi="ar-SA"/>
        </w:rPr>
        <w:t>انج</w:t>
      </w:r>
      <w:r w:rsidR="00A5009C" w:rsidRPr="00954928">
        <w:rPr>
          <w:rFonts w:cs="B Zar" w:hint="cs"/>
          <w:sz w:val="28"/>
          <w:szCs w:val="28"/>
          <w:rtl/>
          <w:lang w:bidi="ar-SA"/>
        </w:rPr>
        <w:t>ی</w:t>
      </w:r>
      <w:r w:rsidR="00A5009C" w:rsidRPr="00954928">
        <w:rPr>
          <w:rFonts w:cs="B Zar"/>
          <w:sz w:val="28"/>
          <w:szCs w:val="28"/>
          <w:rtl/>
          <w:lang w:bidi="ar-SA"/>
        </w:rPr>
        <w:t xml:space="preserve"> تا چگونگ</w:t>
      </w:r>
      <w:r w:rsidR="00A5009C" w:rsidRPr="00954928">
        <w:rPr>
          <w:rFonts w:cs="B Zar" w:hint="cs"/>
          <w:sz w:val="28"/>
          <w:szCs w:val="28"/>
          <w:rtl/>
          <w:lang w:bidi="ar-SA"/>
        </w:rPr>
        <w:t>ی</w:t>
      </w:r>
      <w:r w:rsidR="00A5009C" w:rsidRPr="00954928">
        <w:rPr>
          <w:rFonts w:cs="B Zar"/>
          <w:sz w:val="28"/>
          <w:szCs w:val="28"/>
          <w:rtl/>
          <w:lang w:bidi="ar-SA"/>
        </w:rPr>
        <w:t xml:space="preserve"> رس</w:t>
      </w:r>
      <w:r w:rsidR="00A5009C" w:rsidRPr="00954928">
        <w:rPr>
          <w:rFonts w:cs="B Zar" w:hint="cs"/>
          <w:sz w:val="28"/>
          <w:szCs w:val="28"/>
          <w:rtl/>
          <w:lang w:bidi="ar-SA"/>
        </w:rPr>
        <w:t>ی</w:t>
      </w:r>
      <w:r w:rsidR="00A5009C" w:rsidRPr="00954928">
        <w:rPr>
          <w:rFonts w:cs="B Zar" w:hint="eastAsia"/>
          <w:sz w:val="28"/>
          <w:szCs w:val="28"/>
          <w:rtl/>
          <w:lang w:bidi="ar-SA"/>
        </w:rPr>
        <w:t>دگ</w:t>
      </w:r>
      <w:r w:rsidR="00A5009C" w:rsidRPr="00954928">
        <w:rPr>
          <w:rFonts w:cs="B Zar" w:hint="cs"/>
          <w:sz w:val="28"/>
          <w:szCs w:val="28"/>
          <w:rtl/>
          <w:lang w:bidi="ar-SA"/>
        </w:rPr>
        <w:t>ی</w:t>
      </w:r>
      <w:r w:rsidR="00A5009C" w:rsidRPr="00954928">
        <w:rPr>
          <w:rFonts w:cs="B Zar"/>
          <w:sz w:val="28"/>
          <w:szCs w:val="28"/>
          <w:rtl/>
          <w:lang w:bidi="ar-SA"/>
        </w:rPr>
        <w:t xml:space="preserve"> و خاتمه آن، حاکم است. در صورت عدم توافق طرف</w:t>
      </w:r>
      <w:r w:rsidR="00A5009C" w:rsidRPr="00954928">
        <w:rPr>
          <w:rFonts w:cs="B Zar" w:hint="cs"/>
          <w:sz w:val="28"/>
          <w:szCs w:val="28"/>
          <w:rtl/>
          <w:lang w:bidi="ar-SA"/>
        </w:rPr>
        <w:t>ی</w:t>
      </w:r>
      <w:r w:rsidR="00A5009C" w:rsidRPr="00954928">
        <w:rPr>
          <w:rFonts w:cs="B Zar" w:hint="eastAsia"/>
          <w:sz w:val="28"/>
          <w:szCs w:val="28"/>
          <w:rtl/>
          <w:lang w:bidi="ar-SA"/>
        </w:rPr>
        <w:t>ن،</w:t>
      </w:r>
      <w:r w:rsidR="00A5009C" w:rsidRPr="00954928">
        <w:rPr>
          <w:rFonts w:cs="B Zar"/>
          <w:sz w:val="28"/>
          <w:szCs w:val="28"/>
          <w:rtl/>
          <w:lang w:bidi="ar-SA"/>
        </w:rPr>
        <w:t xml:space="preserve"> مؤسسه م</w:t>
      </w:r>
      <w:r w:rsidR="00A5009C" w:rsidRPr="00954928">
        <w:rPr>
          <w:rFonts w:cs="B Zar" w:hint="cs"/>
          <w:sz w:val="28"/>
          <w:szCs w:val="28"/>
          <w:rtl/>
          <w:lang w:bidi="ar-SA"/>
        </w:rPr>
        <w:t>ی</w:t>
      </w:r>
      <w:r w:rsidR="00A5009C" w:rsidRPr="00954928">
        <w:rPr>
          <w:rFonts w:cs="B Zar" w:hint="eastAsia"/>
          <w:sz w:val="28"/>
          <w:szCs w:val="28"/>
          <w:rtl/>
          <w:lang w:bidi="ar-SA"/>
        </w:rPr>
        <w:t>انج</w:t>
      </w:r>
      <w:r w:rsidR="00A5009C" w:rsidRPr="00954928">
        <w:rPr>
          <w:rFonts w:cs="B Zar" w:hint="cs"/>
          <w:sz w:val="28"/>
          <w:szCs w:val="28"/>
          <w:rtl/>
          <w:lang w:bidi="ar-SA"/>
        </w:rPr>
        <w:t>ی</w:t>
      </w:r>
      <w:r w:rsidR="00A5009C" w:rsidRPr="00954928">
        <w:rPr>
          <w:rFonts w:cs="B Zar" w:hint="eastAsia"/>
          <w:sz w:val="28"/>
          <w:szCs w:val="28"/>
          <w:rtl/>
          <w:lang w:bidi="ar-SA"/>
        </w:rPr>
        <w:t>گر</w:t>
      </w:r>
      <w:r w:rsidR="00A5009C" w:rsidRPr="00954928">
        <w:rPr>
          <w:rFonts w:cs="B Zar" w:hint="cs"/>
          <w:sz w:val="28"/>
          <w:szCs w:val="28"/>
          <w:rtl/>
          <w:lang w:bidi="ar-SA"/>
        </w:rPr>
        <w:t>ی</w:t>
      </w:r>
      <w:r w:rsidR="00A5009C" w:rsidRPr="00954928">
        <w:rPr>
          <w:rFonts w:cs="B Zar"/>
          <w:sz w:val="28"/>
          <w:szCs w:val="28"/>
          <w:rtl/>
          <w:lang w:bidi="ar-SA"/>
        </w:rPr>
        <w:t xml:space="preserve"> </w:t>
      </w:r>
      <w:r w:rsidR="00A5009C" w:rsidRPr="00954928">
        <w:rPr>
          <w:rFonts w:cs="B Zar" w:hint="cs"/>
          <w:sz w:val="28"/>
          <w:szCs w:val="28"/>
          <w:rtl/>
          <w:lang w:bidi="ar-SA"/>
        </w:rPr>
        <w:t>ی</w:t>
      </w:r>
      <w:r w:rsidR="00A5009C" w:rsidRPr="00954928">
        <w:rPr>
          <w:rFonts w:cs="B Zar" w:hint="eastAsia"/>
          <w:sz w:val="28"/>
          <w:szCs w:val="28"/>
          <w:rtl/>
          <w:lang w:bidi="ar-SA"/>
        </w:rPr>
        <w:t>ا</w:t>
      </w:r>
      <w:r w:rsidR="00A5009C" w:rsidRPr="00954928">
        <w:rPr>
          <w:rFonts w:cs="B Zar"/>
          <w:sz w:val="28"/>
          <w:szCs w:val="28"/>
          <w:rtl/>
          <w:lang w:bidi="ar-SA"/>
        </w:rPr>
        <w:t xml:space="preserve"> مرجع ذ</w:t>
      </w:r>
      <w:r w:rsidR="00A5009C" w:rsidRPr="00954928">
        <w:rPr>
          <w:rFonts w:cs="B Zar" w:hint="cs"/>
          <w:sz w:val="28"/>
          <w:szCs w:val="28"/>
          <w:rtl/>
          <w:lang w:bidi="ar-SA"/>
        </w:rPr>
        <w:t>ی‌</w:t>
      </w:r>
      <w:r w:rsidR="00A5009C" w:rsidRPr="00954928">
        <w:rPr>
          <w:rFonts w:cs="B Zar" w:hint="eastAsia"/>
          <w:sz w:val="28"/>
          <w:szCs w:val="28"/>
          <w:rtl/>
          <w:lang w:bidi="ar-SA"/>
        </w:rPr>
        <w:t>صلاح،</w:t>
      </w:r>
      <w:r w:rsidR="00A5009C" w:rsidRPr="00954928">
        <w:rPr>
          <w:rFonts w:cs="B Zar"/>
          <w:sz w:val="28"/>
          <w:szCs w:val="28"/>
          <w:rtl/>
          <w:lang w:bidi="ar-SA"/>
        </w:rPr>
        <w:t xml:space="preserve"> </w:t>
      </w:r>
      <w:r w:rsidR="00F172B2">
        <w:rPr>
          <w:rFonts w:cs="B Zar"/>
          <w:sz w:val="28"/>
          <w:szCs w:val="28"/>
          <w:rtl/>
          <w:lang w:bidi="ar-SA"/>
        </w:rPr>
        <w:t>فرا</w:t>
      </w:r>
      <w:r w:rsidR="00F172B2">
        <w:rPr>
          <w:rFonts w:cs="B Zar" w:hint="cs"/>
          <w:sz w:val="28"/>
          <w:szCs w:val="28"/>
          <w:rtl/>
          <w:lang w:bidi="ar-SA"/>
        </w:rPr>
        <w:t>ی</w:t>
      </w:r>
      <w:r w:rsidR="00F172B2">
        <w:rPr>
          <w:rFonts w:cs="B Zar" w:hint="eastAsia"/>
          <w:sz w:val="28"/>
          <w:szCs w:val="28"/>
          <w:rtl/>
          <w:lang w:bidi="ar-SA"/>
        </w:rPr>
        <w:t>ند</w:t>
      </w:r>
      <w:r w:rsidR="00A5009C" w:rsidRPr="00954928">
        <w:rPr>
          <w:rFonts w:cs="B Zar"/>
          <w:sz w:val="28"/>
          <w:szCs w:val="28"/>
          <w:rtl/>
          <w:lang w:bidi="ar-SA"/>
        </w:rPr>
        <w:t xml:space="preserve"> رس</w:t>
      </w:r>
      <w:r w:rsidR="00A5009C" w:rsidRPr="00954928">
        <w:rPr>
          <w:rFonts w:cs="B Zar" w:hint="cs"/>
          <w:sz w:val="28"/>
          <w:szCs w:val="28"/>
          <w:rtl/>
          <w:lang w:bidi="ar-SA"/>
        </w:rPr>
        <w:t>ی</w:t>
      </w:r>
      <w:r w:rsidR="00A5009C" w:rsidRPr="00954928">
        <w:rPr>
          <w:rFonts w:cs="B Zar" w:hint="eastAsia"/>
          <w:sz w:val="28"/>
          <w:szCs w:val="28"/>
          <w:rtl/>
          <w:lang w:bidi="ar-SA"/>
        </w:rPr>
        <w:t>دگ</w:t>
      </w:r>
      <w:r w:rsidR="00A5009C" w:rsidRPr="00954928">
        <w:rPr>
          <w:rFonts w:cs="B Zar" w:hint="cs"/>
          <w:sz w:val="28"/>
          <w:szCs w:val="28"/>
          <w:rtl/>
          <w:lang w:bidi="ar-SA"/>
        </w:rPr>
        <w:t>ی</w:t>
      </w:r>
      <w:r w:rsidR="00A5009C" w:rsidRPr="00954928">
        <w:rPr>
          <w:rFonts w:cs="B Zar"/>
          <w:sz w:val="28"/>
          <w:szCs w:val="28"/>
          <w:rtl/>
          <w:lang w:bidi="ar-SA"/>
        </w:rPr>
        <w:t xml:space="preserve"> را بر اساس صلاحد</w:t>
      </w:r>
      <w:r w:rsidR="00A5009C" w:rsidRPr="00954928">
        <w:rPr>
          <w:rFonts w:cs="B Zar" w:hint="cs"/>
          <w:sz w:val="28"/>
          <w:szCs w:val="28"/>
          <w:rtl/>
          <w:lang w:bidi="ar-SA"/>
        </w:rPr>
        <w:t>ی</w:t>
      </w:r>
      <w:r w:rsidR="00A5009C" w:rsidRPr="00954928">
        <w:rPr>
          <w:rFonts w:cs="B Zar" w:hint="eastAsia"/>
          <w:sz w:val="28"/>
          <w:szCs w:val="28"/>
          <w:rtl/>
          <w:lang w:bidi="ar-SA"/>
        </w:rPr>
        <w:t>د</w:t>
      </w:r>
      <w:r w:rsidR="00A5009C" w:rsidRPr="00954928">
        <w:rPr>
          <w:rFonts w:cs="B Zar"/>
          <w:sz w:val="28"/>
          <w:szCs w:val="28"/>
          <w:rtl/>
          <w:lang w:bidi="ar-SA"/>
        </w:rPr>
        <w:t xml:space="preserve"> خود پ</w:t>
      </w:r>
      <w:r w:rsidR="00A5009C" w:rsidRPr="00954928">
        <w:rPr>
          <w:rFonts w:cs="B Zar" w:hint="cs"/>
          <w:sz w:val="28"/>
          <w:szCs w:val="28"/>
          <w:rtl/>
          <w:lang w:bidi="ar-SA"/>
        </w:rPr>
        <w:t>ی</w:t>
      </w:r>
      <w:r w:rsidR="00A5009C" w:rsidRPr="00954928">
        <w:rPr>
          <w:rFonts w:cs="B Zar" w:hint="eastAsia"/>
          <w:sz w:val="28"/>
          <w:szCs w:val="28"/>
          <w:rtl/>
          <w:lang w:bidi="ar-SA"/>
        </w:rPr>
        <w:t>ش</w:t>
      </w:r>
      <w:r w:rsidR="00A5009C" w:rsidRPr="00954928">
        <w:rPr>
          <w:rFonts w:cs="B Zar"/>
          <w:sz w:val="28"/>
          <w:szCs w:val="28"/>
          <w:rtl/>
          <w:lang w:bidi="ar-SA"/>
        </w:rPr>
        <w:t xml:space="preserve"> م</w:t>
      </w:r>
      <w:r w:rsidR="00A5009C" w:rsidRPr="00954928">
        <w:rPr>
          <w:rFonts w:cs="B Zar" w:hint="cs"/>
          <w:sz w:val="28"/>
          <w:szCs w:val="28"/>
          <w:rtl/>
          <w:lang w:bidi="ar-SA"/>
        </w:rPr>
        <w:t>ی‌</w:t>
      </w:r>
      <w:r w:rsidR="00A5009C" w:rsidRPr="00954928">
        <w:rPr>
          <w:rFonts w:cs="B Zar" w:hint="eastAsia"/>
          <w:sz w:val="28"/>
          <w:szCs w:val="28"/>
          <w:rtl/>
          <w:lang w:bidi="ar-SA"/>
        </w:rPr>
        <w:t>برد</w:t>
      </w:r>
      <w:r w:rsidR="000A5C4B">
        <w:rPr>
          <w:rFonts w:cs="B Zar" w:hint="cs"/>
          <w:sz w:val="28"/>
          <w:szCs w:val="28"/>
          <w:rtl/>
          <w:lang w:bidi="ar-SA"/>
        </w:rPr>
        <w:t xml:space="preserve">. </w:t>
      </w:r>
      <w:r w:rsidR="00F172B2">
        <w:rPr>
          <w:rFonts w:cs="B Zar"/>
          <w:sz w:val="28"/>
          <w:szCs w:val="28"/>
          <w:rtl/>
          <w:lang w:bidi="ar-SA"/>
        </w:rPr>
        <w:t>با</w:t>
      </w:r>
      <w:r>
        <w:rPr>
          <w:rFonts w:cs="B Zar" w:hint="cs"/>
          <w:sz w:val="28"/>
          <w:szCs w:val="28"/>
          <w:rtl/>
          <w:lang w:bidi="ar-SA"/>
        </w:rPr>
        <w:t xml:space="preserve"> </w:t>
      </w:r>
      <w:r w:rsidR="00F172B2">
        <w:rPr>
          <w:rFonts w:cs="B Zar"/>
          <w:sz w:val="28"/>
          <w:szCs w:val="28"/>
          <w:rtl/>
          <w:lang w:bidi="ar-SA"/>
        </w:rPr>
        <w:t>ا</w:t>
      </w:r>
      <w:r w:rsidR="00F172B2">
        <w:rPr>
          <w:rFonts w:cs="B Zar" w:hint="cs"/>
          <w:sz w:val="28"/>
          <w:szCs w:val="28"/>
          <w:rtl/>
          <w:lang w:bidi="ar-SA"/>
        </w:rPr>
        <w:t>ی</w:t>
      </w:r>
      <w:r w:rsidR="00F172B2">
        <w:rPr>
          <w:rFonts w:cs="B Zar" w:hint="eastAsia"/>
          <w:sz w:val="28"/>
          <w:szCs w:val="28"/>
          <w:rtl/>
          <w:lang w:bidi="ar-SA"/>
        </w:rPr>
        <w:t>ن</w:t>
      </w:r>
      <w:r>
        <w:rPr>
          <w:rFonts w:cs="B Zar" w:hint="cs"/>
          <w:sz w:val="28"/>
          <w:szCs w:val="28"/>
          <w:rtl/>
          <w:lang w:bidi="ar-SA"/>
        </w:rPr>
        <w:t xml:space="preserve"> </w:t>
      </w:r>
      <w:r w:rsidR="00F172B2">
        <w:rPr>
          <w:rFonts w:cs="B Zar" w:hint="eastAsia"/>
          <w:sz w:val="28"/>
          <w:szCs w:val="28"/>
          <w:rtl/>
          <w:lang w:bidi="ar-SA"/>
        </w:rPr>
        <w:t>‌حال</w:t>
      </w:r>
      <w:r w:rsidR="00A5009C" w:rsidRPr="00954928">
        <w:rPr>
          <w:rFonts w:cs="B Zar"/>
          <w:sz w:val="28"/>
          <w:szCs w:val="28"/>
          <w:rtl/>
          <w:lang w:bidi="ar-SA"/>
        </w:rPr>
        <w:t>، توافق‌ها</w:t>
      </w:r>
      <w:r w:rsidR="00A5009C" w:rsidRPr="00954928">
        <w:rPr>
          <w:rFonts w:cs="B Zar" w:hint="cs"/>
          <w:sz w:val="28"/>
          <w:szCs w:val="28"/>
          <w:rtl/>
          <w:lang w:bidi="ar-SA"/>
        </w:rPr>
        <w:t>ی</w:t>
      </w:r>
      <w:r w:rsidR="00A5009C" w:rsidRPr="00954928">
        <w:rPr>
          <w:rFonts w:cs="B Zar"/>
          <w:sz w:val="28"/>
          <w:szCs w:val="28"/>
          <w:rtl/>
          <w:lang w:bidi="ar-SA"/>
        </w:rPr>
        <w:t xml:space="preserve"> صورت‌گرفته نبا</w:t>
      </w:r>
      <w:r w:rsidR="00A5009C" w:rsidRPr="00954928">
        <w:rPr>
          <w:rFonts w:cs="B Zar" w:hint="cs"/>
          <w:sz w:val="28"/>
          <w:szCs w:val="28"/>
          <w:rtl/>
          <w:lang w:bidi="ar-SA"/>
        </w:rPr>
        <w:t>ی</w:t>
      </w:r>
      <w:r w:rsidR="00A5009C" w:rsidRPr="00954928">
        <w:rPr>
          <w:rFonts w:cs="B Zar" w:hint="eastAsia"/>
          <w:sz w:val="28"/>
          <w:szCs w:val="28"/>
          <w:rtl/>
          <w:lang w:bidi="ar-SA"/>
        </w:rPr>
        <w:t>د</w:t>
      </w:r>
      <w:r w:rsidR="00A5009C" w:rsidRPr="00954928">
        <w:rPr>
          <w:rFonts w:cs="B Zar"/>
          <w:sz w:val="28"/>
          <w:szCs w:val="28"/>
          <w:rtl/>
          <w:lang w:bidi="ar-SA"/>
        </w:rPr>
        <w:t xml:space="preserve"> مغا</w:t>
      </w:r>
      <w:r w:rsidR="00A5009C" w:rsidRPr="00954928">
        <w:rPr>
          <w:rFonts w:cs="B Zar" w:hint="cs"/>
          <w:sz w:val="28"/>
          <w:szCs w:val="28"/>
          <w:rtl/>
          <w:lang w:bidi="ar-SA"/>
        </w:rPr>
        <w:t>ی</w:t>
      </w:r>
      <w:r w:rsidR="00A5009C" w:rsidRPr="00954928">
        <w:rPr>
          <w:rFonts w:cs="B Zar" w:hint="eastAsia"/>
          <w:sz w:val="28"/>
          <w:szCs w:val="28"/>
          <w:rtl/>
          <w:lang w:bidi="ar-SA"/>
        </w:rPr>
        <w:t>ر</w:t>
      </w:r>
      <w:r w:rsidR="00A5009C" w:rsidRPr="00954928">
        <w:rPr>
          <w:rFonts w:cs="B Zar"/>
          <w:sz w:val="28"/>
          <w:szCs w:val="28"/>
          <w:rtl/>
          <w:lang w:bidi="ar-SA"/>
        </w:rPr>
        <w:t xml:space="preserve"> </w:t>
      </w:r>
      <w:r w:rsidR="00F172B2">
        <w:rPr>
          <w:rFonts w:cs="B Zar"/>
          <w:sz w:val="28"/>
          <w:szCs w:val="28"/>
          <w:rtl/>
          <w:lang w:bidi="ar-SA"/>
        </w:rPr>
        <w:t>با</w:t>
      </w:r>
      <w:r w:rsidR="008A7DCB">
        <w:rPr>
          <w:rFonts w:cs="B Zar" w:hint="cs"/>
          <w:sz w:val="28"/>
          <w:szCs w:val="28"/>
          <w:rtl/>
          <w:lang w:bidi="ar-SA"/>
        </w:rPr>
        <w:t xml:space="preserve"> </w:t>
      </w:r>
      <w:r w:rsidR="00F172B2">
        <w:rPr>
          <w:rFonts w:cs="B Zar"/>
          <w:sz w:val="28"/>
          <w:szCs w:val="28"/>
          <w:rtl/>
          <w:lang w:bidi="ar-SA"/>
        </w:rPr>
        <w:t>نظم</w:t>
      </w:r>
      <w:r w:rsidR="00A5009C" w:rsidRPr="00954928">
        <w:rPr>
          <w:rFonts w:cs="B Zar"/>
          <w:sz w:val="28"/>
          <w:szCs w:val="28"/>
          <w:rtl/>
          <w:lang w:bidi="ar-SA"/>
        </w:rPr>
        <w:t xml:space="preserve"> عموم</w:t>
      </w:r>
      <w:r w:rsidR="00A5009C" w:rsidRPr="00954928">
        <w:rPr>
          <w:rFonts w:cs="B Zar" w:hint="cs"/>
          <w:sz w:val="28"/>
          <w:szCs w:val="28"/>
          <w:rtl/>
          <w:lang w:bidi="ar-SA"/>
        </w:rPr>
        <w:t>ی</w:t>
      </w:r>
      <w:r w:rsidR="000A5C4B">
        <w:rPr>
          <w:rFonts w:cs="B Zar" w:hint="cs"/>
          <w:sz w:val="28"/>
          <w:szCs w:val="28"/>
          <w:rtl/>
          <w:lang w:bidi="ar-SA"/>
        </w:rPr>
        <w:t xml:space="preserve"> و</w:t>
      </w:r>
      <w:r w:rsidR="00A5009C" w:rsidRPr="00954928">
        <w:rPr>
          <w:rFonts w:cs="B Zar"/>
          <w:sz w:val="28"/>
          <w:szCs w:val="28"/>
          <w:rtl/>
          <w:lang w:bidi="ar-SA"/>
        </w:rPr>
        <w:t xml:space="preserve"> اصول اساس</w:t>
      </w:r>
      <w:r w:rsidR="00A5009C" w:rsidRPr="00954928">
        <w:rPr>
          <w:rFonts w:cs="B Zar" w:hint="cs"/>
          <w:sz w:val="28"/>
          <w:szCs w:val="28"/>
          <w:rtl/>
          <w:lang w:bidi="ar-SA"/>
        </w:rPr>
        <w:t>ی</w:t>
      </w:r>
      <w:r w:rsidR="00A5009C" w:rsidRPr="00954928">
        <w:rPr>
          <w:rFonts w:cs="B Zar"/>
          <w:sz w:val="28"/>
          <w:szCs w:val="28"/>
          <w:rtl/>
          <w:lang w:bidi="ar-SA"/>
        </w:rPr>
        <w:t xml:space="preserve"> حقوق</w:t>
      </w:r>
      <w:r w:rsidR="00A5009C" w:rsidRPr="00954928">
        <w:rPr>
          <w:rFonts w:cs="B Zar" w:hint="cs"/>
          <w:sz w:val="28"/>
          <w:szCs w:val="28"/>
          <w:rtl/>
          <w:lang w:bidi="ar-SA"/>
        </w:rPr>
        <w:t>ی</w:t>
      </w:r>
      <w:r w:rsidR="00A5009C" w:rsidRPr="00954928">
        <w:rPr>
          <w:rFonts w:cs="B Zar"/>
          <w:sz w:val="28"/>
          <w:szCs w:val="28"/>
          <w:rtl/>
          <w:lang w:bidi="ar-SA"/>
        </w:rPr>
        <w:t xml:space="preserve"> باشد، در غ</w:t>
      </w:r>
      <w:r w:rsidR="00A5009C" w:rsidRPr="00954928">
        <w:rPr>
          <w:rFonts w:cs="B Zar" w:hint="cs"/>
          <w:sz w:val="28"/>
          <w:szCs w:val="28"/>
          <w:rtl/>
          <w:lang w:bidi="ar-SA"/>
        </w:rPr>
        <w:t>ی</w:t>
      </w:r>
      <w:r w:rsidR="00A5009C" w:rsidRPr="00954928">
        <w:rPr>
          <w:rFonts w:cs="B Zar" w:hint="eastAsia"/>
          <w:sz w:val="28"/>
          <w:szCs w:val="28"/>
          <w:rtl/>
          <w:lang w:bidi="ar-SA"/>
        </w:rPr>
        <w:t>ر</w:t>
      </w:r>
      <w:r w:rsidR="00A5009C" w:rsidRPr="00954928">
        <w:rPr>
          <w:rFonts w:cs="B Zar"/>
          <w:sz w:val="28"/>
          <w:szCs w:val="28"/>
          <w:rtl/>
          <w:lang w:bidi="ar-SA"/>
        </w:rPr>
        <w:t xml:space="preserve"> ا</w:t>
      </w:r>
      <w:r w:rsidR="00A5009C" w:rsidRPr="00954928">
        <w:rPr>
          <w:rFonts w:cs="B Zar" w:hint="cs"/>
          <w:sz w:val="28"/>
          <w:szCs w:val="28"/>
          <w:rtl/>
          <w:lang w:bidi="ar-SA"/>
        </w:rPr>
        <w:t>ی</w:t>
      </w:r>
      <w:r w:rsidR="00A5009C" w:rsidRPr="00954928">
        <w:rPr>
          <w:rFonts w:cs="B Zar" w:hint="eastAsia"/>
          <w:sz w:val="28"/>
          <w:szCs w:val="28"/>
          <w:rtl/>
          <w:lang w:bidi="ar-SA"/>
        </w:rPr>
        <w:t>ن</w:t>
      </w:r>
      <w:r w:rsidR="00A5009C" w:rsidRPr="00954928">
        <w:rPr>
          <w:rFonts w:cs="B Zar"/>
          <w:sz w:val="28"/>
          <w:szCs w:val="28"/>
          <w:rtl/>
          <w:lang w:bidi="ar-SA"/>
        </w:rPr>
        <w:t xml:space="preserve"> صورت م</w:t>
      </w:r>
      <w:r w:rsidR="00A5009C" w:rsidRPr="00954928">
        <w:rPr>
          <w:rFonts w:cs="B Zar" w:hint="cs"/>
          <w:sz w:val="28"/>
          <w:szCs w:val="28"/>
          <w:rtl/>
          <w:lang w:bidi="ar-SA"/>
        </w:rPr>
        <w:t>ی</w:t>
      </w:r>
      <w:r w:rsidR="00A5009C" w:rsidRPr="00954928">
        <w:rPr>
          <w:rFonts w:cs="B Zar" w:hint="eastAsia"/>
          <w:sz w:val="28"/>
          <w:szCs w:val="28"/>
          <w:rtl/>
          <w:lang w:bidi="ar-SA"/>
        </w:rPr>
        <w:t>انج</w:t>
      </w:r>
      <w:r w:rsidR="00A5009C" w:rsidRPr="00954928">
        <w:rPr>
          <w:rFonts w:cs="B Zar" w:hint="cs"/>
          <w:sz w:val="28"/>
          <w:szCs w:val="28"/>
          <w:rtl/>
          <w:lang w:bidi="ar-SA"/>
        </w:rPr>
        <w:t>ی</w:t>
      </w:r>
      <w:r w:rsidR="00A5009C" w:rsidRPr="00954928">
        <w:rPr>
          <w:rFonts w:cs="B Zar" w:hint="eastAsia"/>
          <w:sz w:val="28"/>
          <w:szCs w:val="28"/>
          <w:rtl/>
          <w:lang w:bidi="ar-SA"/>
        </w:rPr>
        <w:t>گر</w:t>
      </w:r>
      <w:r w:rsidR="00A5009C" w:rsidRPr="00954928">
        <w:rPr>
          <w:rFonts w:cs="B Zar" w:hint="cs"/>
          <w:sz w:val="28"/>
          <w:szCs w:val="28"/>
          <w:rtl/>
          <w:lang w:bidi="ar-SA"/>
        </w:rPr>
        <w:t>ی</w:t>
      </w:r>
      <w:r w:rsidR="00A5009C" w:rsidRPr="00954928">
        <w:rPr>
          <w:rFonts w:cs="B Zar"/>
          <w:sz w:val="28"/>
          <w:szCs w:val="28"/>
          <w:rtl/>
          <w:lang w:bidi="ar-SA"/>
        </w:rPr>
        <w:t xml:space="preserve"> منحل خواهد شد</w:t>
      </w:r>
      <w:r w:rsidR="00A5009C">
        <w:rPr>
          <w:rFonts w:cs="B Zar" w:hint="cs"/>
          <w:sz w:val="28"/>
          <w:szCs w:val="28"/>
          <w:rtl/>
        </w:rPr>
        <w:t>.</w:t>
      </w:r>
    </w:p>
    <w:p w14:paraId="29FD7816" w14:textId="1BA02516" w:rsidR="00FD4E05" w:rsidRDefault="00F172B2" w:rsidP="00BB7FF7">
      <w:pPr>
        <w:spacing w:before="120" w:after="240" w:line="240" w:lineRule="auto"/>
        <w:rPr>
          <w:rFonts w:cs="B Zar"/>
          <w:sz w:val="28"/>
          <w:szCs w:val="28"/>
          <w:rtl/>
        </w:rPr>
      </w:pPr>
      <w:r>
        <w:rPr>
          <w:rFonts w:cs="B Zar"/>
          <w:b/>
          <w:bCs/>
          <w:sz w:val="28"/>
          <w:szCs w:val="28"/>
          <w:rtl/>
        </w:rPr>
        <w:t>کل</w:t>
      </w:r>
      <w:r>
        <w:rPr>
          <w:rFonts w:cs="B Zar" w:hint="cs"/>
          <w:b/>
          <w:bCs/>
          <w:sz w:val="28"/>
          <w:szCs w:val="28"/>
          <w:rtl/>
        </w:rPr>
        <w:t>ی</w:t>
      </w:r>
      <w:r>
        <w:rPr>
          <w:rFonts w:cs="B Zar" w:hint="eastAsia"/>
          <w:b/>
          <w:bCs/>
          <w:sz w:val="28"/>
          <w:szCs w:val="28"/>
          <w:rtl/>
        </w:rPr>
        <w:t>دواژه</w:t>
      </w:r>
      <w:r w:rsidR="00FD4E05" w:rsidRPr="00C97F49">
        <w:rPr>
          <w:rFonts w:cs="B Zar" w:hint="cs"/>
          <w:b/>
          <w:bCs/>
          <w:sz w:val="28"/>
          <w:szCs w:val="28"/>
          <w:rtl/>
        </w:rPr>
        <w:t>:</w:t>
      </w:r>
      <w:r w:rsidR="00FD4E05">
        <w:rPr>
          <w:rFonts w:cs="B Zar" w:hint="cs"/>
          <w:sz w:val="28"/>
          <w:szCs w:val="28"/>
          <w:rtl/>
        </w:rPr>
        <w:t xml:space="preserve"> </w:t>
      </w:r>
      <w:r w:rsidR="00DC14CF">
        <w:rPr>
          <w:rFonts w:cs="B Zar" w:hint="cs"/>
          <w:sz w:val="28"/>
          <w:szCs w:val="28"/>
          <w:rtl/>
        </w:rPr>
        <w:t xml:space="preserve">میانجیگری تجاری، موافقت‌نامه میانجیگری، </w:t>
      </w:r>
      <w:r w:rsidR="00FD4E05">
        <w:rPr>
          <w:rFonts w:cs="B Zar" w:hint="cs"/>
          <w:sz w:val="28"/>
          <w:szCs w:val="28"/>
          <w:rtl/>
        </w:rPr>
        <w:t xml:space="preserve">آئین میانجیگری، کنوانسیون </w:t>
      </w:r>
      <w:r>
        <w:rPr>
          <w:rFonts w:cs="B Zar"/>
          <w:sz w:val="28"/>
          <w:szCs w:val="28"/>
          <w:rtl/>
        </w:rPr>
        <w:t>سنگاپور 2019</w:t>
      </w:r>
      <w:r w:rsidR="00FD4E05">
        <w:rPr>
          <w:rFonts w:cs="B Zar" w:hint="cs"/>
          <w:sz w:val="28"/>
          <w:szCs w:val="28"/>
          <w:rtl/>
        </w:rPr>
        <w:t xml:space="preserve">، </w:t>
      </w:r>
      <w:r w:rsidR="00BB7FF7">
        <w:rPr>
          <w:rFonts w:cs="B Zar" w:hint="cs"/>
          <w:sz w:val="28"/>
          <w:szCs w:val="28"/>
          <w:rtl/>
        </w:rPr>
        <w:t>خ</w:t>
      </w:r>
      <w:r w:rsidR="00DC14CF">
        <w:rPr>
          <w:rFonts w:cs="B Zar" w:hint="cs"/>
          <w:sz w:val="28"/>
          <w:szCs w:val="28"/>
          <w:rtl/>
        </w:rPr>
        <w:t>ا</w:t>
      </w:r>
      <w:r w:rsidR="00BB7FF7">
        <w:rPr>
          <w:rFonts w:cs="B Zar" w:hint="cs"/>
          <w:sz w:val="28"/>
          <w:szCs w:val="28"/>
          <w:rtl/>
        </w:rPr>
        <w:t>تم</w:t>
      </w:r>
      <w:r w:rsidR="00DC14CF">
        <w:rPr>
          <w:rFonts w:cs="B Zar" w:hint="cs"/>
          <w:sz w:val="28"/>
          <w:szCs w:val="28"/>
          <w:rtl/>
        </w:rPr>
        <w:t>ه</w:t>
      </w:r>
      <w:r w:rsidR="00BB7FF7">
        <w:rPr>
          <w:rFonts w:cs="B Zar" w:hint="cs"/>
          <w:sz w:val="28"/>
          <w:szCs w:val="28"/>
          <w:rtl/>
        </w:rPr>
        <w:t xml:space="preserve"> میانجیگری، </w:t>
      </w:r>
      <w:r w:rsidR="00FD4E05">
        <w:rPr>
          <w:rFonts w:cs="B Zar" w:hint="cs"/>
          <w:sz w:val="28"/>
          <w:szCs w:val="28"/>
          <w:rtl/>
        </w:rPr>
        <w:t>انحلال میانجیگری</w:t>
      </w:r>
      <w:r w:rsidR="00D15B6A">
        <w:rPr>
          <w:rFonts w:cs="B Zar" w:hint="cs"/>
          <w:sz w:val="28"/>
          <w:szCs w:val="28"/>
          <w:rtl/>
        </w:rPr>
        <w:t>.</w:t>
      </w:r>
    </w:p>
    <w:p w14:paraId="5CDCFBA2" w14:textId="77777777" w:rsidR="00D82C6C" w:rsidRDefault="00D82C6C" w:rsidP="00BB7FF7">
      <w:pPr>
        <w:bidi w:val="0"/>
        <w:spacing w:before="120" w:after="240" w:line="240" w:lineRule="auto"/>
        <w:rPr>
          <w:rFonts w:asciiTheme="majorHAnsi" w:eastAsiaTheme="majorEastAsia" w:hAnsiTheme="majorHAnsi" w:cs="B Zar"/>
          <w:color w:val="2F5496" w:themeColor="accent1" w:themeShade="BF"/>
          <w:sz w:val="32"/>
          <w:szCs w:val="32"/>
        </w:rPr>
      </w:pPr>
      <w:r>
        <w:rPr>
          <w:rFonts w:cs="B Zar"/>
          <w:rtl/>
        </w:rPr>
        <w:br w:type="page"/>
      </w:r>
    </w:p>
    <w:p w14:paraId="57344712" w14:textId="6F7E5703" w:rsidR="00A84BC7" w:rsidRPr="00584841" w:rsidRDefault="00A84BC7" w:rsidP="00BB7FF7">
      <w:pPr>
        <w:pStyle w:val="Heading2"/>
        <w:spacing w:before="120" w:after="240" w:line="240" w:lineRule="auto"/>
        <w:rPr>
          <w:rFonts w:cs="B Zar"/>
          <w:b/>
          <w:bCs/>
          <w:color w:val="000000" w:themeColor="text1"/>
          <w:rtl/>
        </w:rPr>
      </w:pPr>
      <w:r w:rsidRPr="00584841">
        <w:rPr>
          <w:rFonts w:cs="B Zar" w:hint="cs"/>
          <w:b/>
          <w:bCs/>
          <w:color w:val="000000" w:themeColor="text1"/>
          <w:rtl/>
        </w:rPr>
        <w:lastRenderedPageBreak/>
        <w:t>مقدمه</w:t>
      </w:r>
    </w:p>
    <w:p w14:paraId="41F30407" w14:textId="3AB10DDF" w:rsidR="00532133" w:rsidRPr="00532133" w:rsidRDefault="00A84BC7" w:rsidP="00532133">
      <w:pPr>
        <w:spacing w:before="120" w:after="240"/>
        <w:jc w:val="both"/>
        <w:rPr>
          <w:rFonts w:cs="B Zar"/>
          <w:sz w:val="28"/>
          <w:szCs w:val="28"/>
          <w:rtl/>
        </w:rPr>
      </w:pPr>
      <w:r>
        <w:rPr>
          <w:rFonts w:cs="B Zar" w:hint="cs"/>
          <w:sz w:val="28"/>
          <w:szCs w:val="28"/>
          <w:rtl/>
        </w:rPr>
        <w:t xml:space="preserve">مقصود از آئین رسیدگی میانجیگری: </w:t>
      </w:r>
      <w:r w:rsidR="00F172B2">
        <w:rPr>
          <w:rFonts w:cs="B Zar"/>
          <w:sz w:val="28"/>
          <w:szCs w:val="28"/>
          <w:rtl/>
        </w:rPr>
        <w:t>مجموعة</w:t>
      </w:r>
      <w:r w:rsidR="00B73F47">
        <w:rPr>
          <w:rFonts w:cs="B Zar" w:hint="cs"/>
          <w:sz w:val="28"/>
          <w:szCs w:val="28"/>
          <w:rtl/>
        </w:rPr>
        <w:t xml:space="preserve"> {</w:t>
      </w:r>
      <w:r w:rsidR="00F172B2">
        <w:rPr>
          <w:rFonts w:cs="B Zar"/>
          <w:sz w:val="28"/>
          <w:szCs w:val="28"/>
          <w:rtl/>
        </w:rPr>
        <w:t>دستورالعمل</w:t>
      </w:r>
      <w:r w:rsidR="00B73F47">
        <w:rPr>
          <w:rFonts w:cs="B Zar" w:hint="cs"/>
          <w:sz w:val="28"/>
          <w:szCs w:val="28"/>
          <w:rtl/>
        </w:rPr>
        <w:t xml:space="preserve">/طرزالعمل} و </w:t>
      </w:r>
      <w:r>
        <w:rPr>
          <w:rFonts w:cs="B Zar" w:hint="cs"/>
          <w:sz w:val="28"/>
          <w:szCs w:val="28"/>
          <w:rtl/>
        </w:rPr>
        <w:t>ضوابطی است که ناظر به شروع، پیشبرد</w:t>
      </w:r>
      <w:r w:rsidR="00B73F47">
        <w:rPr>
          <w:rFonts w:cs="B Zar" w:hint="cs"/>
          <w:sz w:val="28"/>
          <w:szCs w:val="28"/>
          <w:rtl/>
        </w:rPr>
        <w:t xml:space="preserve"> و</w:t>
      </w:r>
      <w:r>
        <w:rPr>
          <w:rFonts w:cs="B Zar" w:hint="cs"/>
          <w:sz w:val="28"/>
          <w:szCs w:val="28"/>
          <w:rtl/>
        </w:rPr>
        <w:t xml:space="preserve"> اداره روند و ختم فرایند میانجیگری است</w:t>
      </w:r>
      <w:r w:rsidR="00880076">
        <w:rPr>
          <w:rFonts w:cs="B Zar" w:hint="cs"/>
          <w:sz w:val="28"/>
          <w:szCs w:val="28"/>
          <w:rtl/>
        </w:rPr>
        <w:t xml:space="preserve"> (شیروی،1385: 52)</w:t>
      </w:r>
      <w:r>
        <w:rPr>
          <w:rFonts w:cs="B Zar" w:hint="cs"/>
          <w:sz w:val="28"/>
          <w:szCs w:val="28"/>
          <w:rtl/>
        </w:rPr>
        <w:t>. به این جهت آئین میانجیگری از آغاز تا پایان</w:t>
      </w:r>
      <w:r w:rsidR="008B76A3">
        <w:rPr>
          <w:rFonts w:cs="B Zar" w:hint="cs"/>
          <w:sz w:val="28"/>
          <w:szCs w:val="28"/>
          <w:rtl/>
        </w:rPr>
        <w:t>ِ</w:t>
      </w:r>
      <w:r>
        <w:rPr>
          <w:rFonts w:cs="B Zar" w:hint="cs"/>
          <w:sz w:val="28"/>
          <w:szCs w:val="28"/>
          <w:rtl/>
        </w:rPr>
        <w:t xml:space="preserve"> فرایند میانجیگری را شامل می‌گردد</w:t>
      </w:r>
      <w:r w:rsidR="008B76A3">
        <w:rPr>
          <w:rFonts w:cs="B Zar" w:hint="cs"/>
          <w:sz w:val="28"/>
          <w:szCs w:val="28"/>
          <w:rtl/>
        </w:rPr>
        <w:t xml:space="preserve"> و</w:t>
      </w:r>
      <w:r w:rsidR="009C0FE9">
        <w:rPr>
          <w:rFonts w:cs="B Zar" w:hint="cs"/>
          <w:sz w:val="28"/>
          <w:szCs w:val="28"/>
          <w:rtl/>
        </w:rPr>
        <w:t xml:space="preserve"> </w:t>
      </w:r>
      <w:r w:rsidR="00FA7610">
        <w:rPr>
          <w:rFonts w:cs="B Zar" w:hint="cs"/>
          <w:sz w:val="28"/>
          <w:szCs w:val="28"/>
          <w:rtl/>
        </w:rPr>
        <w:t>شناخت آن برای میانجی‌ها، سرمایه‌گذاران و کارگزاران ضروری است</w:t>
      </w:r>
      <w:r w:rsidR="008B76A3">
        <w:rPr>
          <w:rFonts w:cs="B Zar" w:hint="cs"/>
          <w:sz w:val="28"/>
          <w:szCs w:val="28"/>
          <w:rtl/>
        </w:rPr>
        <w:t xml:space="preserve">، زیرا </w:t>
      </w:r>
      <w:r w:rsidR="00FA7610" w:rsidRPr="00FA7610">
        <w:rPr>
          <w:rFonts w:ascii="Times New Roman" w:eastAsia="Times New Roman" w:hAnsi="Times New Roman" w:cs="B Zar"/>
          <w:sz w:val="28"/>
          <w:szCs w:val="28"/>
          <w:rtl/>
          <w:lang w:bidi="ar-SA"/>
        </w:rPr>
        <w:t xml:space="preserve">سرمایه‌گذاران و تجار همواره با ریسک‌های حقوقی متعددی مواجه هستند که می‌تواند بر موفقیت پروژه‌ها و فعالیت‌های تجاری آن‌ها تأثیر منفی بگذارد. </w:t>
      </w:r>
      <w:r w:rsidR="008B76A3">
        <w:rPr>
          <w:rFonts w:ascii="Times New Roman" w:eastAsia="Times New Roman" w:hAnsi="Times New Roman" w:cs="B Zar" w:hint="cs"/>
          <w:sz w:val="28"/>
          <w:szCs w:val="28"/>
          <w:rtl/>
          <w:lang w:bidi="ar-SA"/>
        </w:rPr>
        <w:t xml:space="preserve">همچنین </w:t>
      </w:r>
      <w:r w:rsidR="00FA7610" w:rsidRPr="00FA7610">
        <w:rPr>
          <w:rFonts w:ascii="Times New Roman" w:eastAsia="Times New Roman" w:hAnsi="Times New Roman" w:cs="B Zar"/>
          <w:sz w:val="28"/>
          <w:szCs w:val="28"/>
          <w:rtl/>
          <w:lang w:bidi="ar-SA"/>
        </w:rPr>
        <w:t>شناخت آیین رسیدگی</w:t>
      </w:r>
      <w:r w:rsidR="008B76A3">
        <w:rPr>
          <w:rFonts w:ascii="Times New Roman" w:eastAsia="Times New Roman" w:hAnsi="Times New Roman" w:cs="B Zar" w:hint="cs"/>
          <w:sz w:val="28"/>
          <w:szCs w:val="28"/>
          <w:rtl/>
          <w:lang w:bidi="ar-SA"/>
        </w:rPr>
        <w:t>،</w:t>
      </w:r>
      <w:r w:rsidR="00FA7610" w:rsidRPr="00FA7610">
        <w:rPr>
          <w:rFonts w:ascii="Times New Roman" w:eastAsia="Times New Roman" w:hAnsi="Times New Roman" w:cs="B Zar"/>
          <w:sz w:val="28"/>
          <w:szCs w:val="28"/>
          <w:rtl/>
          <w:lang w:bidi="ar-SA"/>
        </w:rPr>
        <w:t xml:space="preserve"> به طرفین اختلاف کمک می‌کند تا مراحل و الزامات فرایند حل اختلاف را به طور دقیق پیش‌بینی کنند. این پیش‌بینی‌پذیری به کاهش عدم اطمینان و ریسک‌های مرتبط با اختلافات حقوقی کمک می‌کند</w:t>
      </w:r>
      <w:r w:rsidR="00AA5187">
        <w:rPr>
          <w:rFonts w:ascii="Times New Roman" w:eastAsia="Times New Roman" w:hAnsi="Times New Roman" w:cs="B Zar" w:hint="cs"/>
          <w:sz w:val="28"/>
          <w:szCs w:val="28"/>
          <w:rtl/>
          <w:lang w:bidi="ar-SA"/>
        </w:rPr>
        <w:t>. سومین ضرورت شناخت آئین رسید</w:t>
      </w:r>
      <w:r w:rsidR="009C0FE9">
        <w:rPr>
          <w:rFonts w:ascii="Times New Roman" w:eastAsia="Times New Roman" w:hAnsi="Times New Roman" w:cs="B Zar" w:hint="cs"/>
          <w:sz w:val="28"/>
          <w:szCs w:val="28"/>
          <w:rtl/>
          <w:lang w:bidi="ar-SA"/>
        </w:rPr>
        <w:t>گ</w:t>
      </w:r>
      <w:r w:rsidR="00AA5187">
        <w:rPr>
          <w:rFonts w:ascii="Times New Roman" w:eastAsia="Times New Roman" w:hAnsi="Times New Roman" w:cs="B Zar" w:hint="cs"/>
          <w:sz w:val="28"/>
          <w:szCs w:val="28"/>
          <w:rtl/>
          <w:lang w:bidi="ar-SA"/>
        </w:rPr>
        <w:t>ی</w:t>
      </w:r>
      <w:r w:rsidR="009C0FE9">
        <w:rPr>
          <w:rFonts w:ascii="Times New Roman" w:eastAsia="Times New Roman" w:hAnsi="Times New Roman" w:cs="B Zar" w:hint="cs"/>
          <w:sz w:val="28"/>
          <w:szCs w:val="28"/>
          <w:rtl/>
          <w:lang w:bidi="ar-SA"/>
        </w:rPr>
        <w:t>،</w:t>
      </w:r>
      <w:r w:rsidR="00AA5187">
        <w:rPr>
          <w:rFonts w:ascii="Times New Roman" w:eastAsia="Times New Roman" w:hAnsi="Times New Roman" w:cs="B Zar" w:hint="cs"/>
          <w:sz w:val="28"/>
          <w:szCs w:val="28"/>
          <w:rtl/>
          <w:lang w:bidi="ar-SA"/>
        </w:rPr>
        <w:t xml:space="preserve"> بهتر مدریت کردن زمان و هزینه‌ها است. میانجی وکارگزاران  ب</w:t>
      </w:r>
      <w:r w:rsidR="00FA7610" w:rsidRPr="00FA7610">
        <w:rPr>
          <w:rFonts w:ascii="Times New Roman" w:eastAsia="Times New Roman" w:hAnsi="Times New Roman" w:cs="B Zar"/>
          <w:sz w:val="28"/>
          <w:szCs w:val="28"/>
          <w:rtl/>
          <w:lang w:bidi="ar-SA"/>
        </w:rPr>
        <w:t xml:space="preserve">ا آگاهی از آیین رسیدگی می‌توانند زمان و هزینه‌های مرتبط با حل اختلاف را بهتر مدیریت کنند. این موضوع به ویژه در اختلافات تجاری که زمان و هزینه از عوامل </w:t>
      </w:r>
      <w:r w:rsidR="008B76A3">
        <w:rPr>
          <w:rFonts w:ascii="Times New Roman" w:eastAsia="Times New Roman" w:hAnsi="Times New Roman" w:cs="B Zar" w:hint="cs"/>
          <w:sz w:val="28"/>
          <w:szCs w:val="28"/>
          <w:rtl/>
          <w:lang w:bidi="ar-SA"/>
        </w:rPr>
        <w:t xml:space="preserve">تاثیرگذار </w:t>
      </w:r>
      <w:r w:rsidR="00FA7610" w:rsidRPr="00FA7610">
        <w:rPr>
          <w:rFonts w:ascii="Times New Roman" w:eastAsia="Times New Roman" w:hAnsi="Times New Roman" w:cs="B Zar"/>
          <w:sz w:val="28"/>
          <w:szCs w:val="28"/>
          <w:rtl/>
          <w:lang w:bidi="ar-SA"/>
        </w:rPr>
        <w:t>هستند، بسیار حائز اهمیت است</w:t>
      </w:r>
      <w:r w:rsidR="00AA5187">
        <w:rPr>
          <w:rFonts w:ascii="Times New Roman" w:eastAsia="Times New Roman" w:hAnsi="Times New Roman" w:cs="B Zar" w:hint="cs"/>
          <w:sz w:val="28"/>
          <w:szCs w:val="28"/>
          <w:rtl/>
          <w:lang w:bidi="ar-SA"/>
        </w:rPr>
        <w:t xml:space="preserve"> و </w:t>
      </w:r>
      <w:r w:rsidR="00FA7610" w:rsidRPr="00FA7610">
        <w:rPr>
          <w:rFonts w:ascii="Times New Roman" w:eastAsia="Times New Roman" w:hAnsi="Times New Roman" w:cs="B Zar"/>
          <w:sz w:val="28"/>
          <w:szCs w:val="28"/>
          <w:rtl/>
          <w:lang w:bidi="ar-SA"/>
        </w:rPr>
        <w:t>عدم شناخت آیین رسیدگی ممکن است منجر به اشتباها</w:t>
      </w:r>
      <w:r w:rsidR="008B76A3">
        <w:rPr>
          <w:rFonts w:ascii="Times New Roman" w:eastAsia="Times New Roman" w:hAnsi="Times New Roman" w:cs="B Zar" w:hint="cs"/>
          <w:sz w:val="28"/>
          <w:szCs w:val="28"/>
          <w:rtl/>
          <w:lang w:bidi="ar-SA"/>
        </w:rPr>
        <w:t>ی</w:t>
      </w:r>
      <w:r w:rsidR="00FA7610" w:rsidRPr="00FA7610">
        <w:rPr>
          <w:rFonts w:ascii="Times New Roman" w:eastAsia="Times New Roman" w:hAnsi="Times New Roman" w:cs="B Zar"/>
          <w:sz w:val="28"/>
          <w:szCs w:val="28"/>
          <w:rtl/>
          <w:lang w:bidi="ar-SA"/>
        </w:rPr>
        <w:t>ت</w:t>
      </w:r>
      <w:r w:rsidR="00FA7610" w:rsidRPr="00FA7610">
        <w:rPr>
          <w:rFonts w:ascii="Times New Roman" w:eastAsia="Times New Roman" w:hAnsi="Times New Roman" w:cs="B Zar"/>
          <w:sz w:val="28"/>
          <w:szCs w:val="28"/>
          <w:lang w:bidi="ar-SA"/>
        </w:rPr>
        <w:t xml:space="preserve"> </w:t>
      </w:r>
      <w:r w:rsidR="00FA7610" w:rsidRPr="00FA7610">
        <w:rPr>
          <w:rFonts w:ascii="Times New Roman" w:eastAsia="Times New Roman" w:hAnsi="Times New Roman" w:cs="B Zar"/>
          <w:sz w:val="28"/>
          <w:szCs w:val="28"/>
          <w:rtl/>
          <w:lang w:bidi="ar-SA"/>
        </w:rPr>
        <w:t>شود که می‌تواند فرایند حل اختلاف را طولانی‌تر و پرهزینه‌تر کند. برای مثال، عدم رعایت مهلت‌های قانونی یا ارائه نادرست ادله می‌تواند به ضرر طرفین تمام شود</w:t>
      </w:r>
      <w:r w:rsidR="00AA5187">
        <w:rPr>
          <w:rFonts w:ascii="Times New Roman" w:eastAsia="Times New Roman" w:hAnsi="Times New Roman" w:cs="B Zar" w:hint="cs"/>
          <w:sz w:val="28"/>
          <w:szCs w:val="28"/>
          <w:rtl/>
          <w:lang w:bidi="ar-SA"/>
        </w:rPr>
        <w:t xml:space="preserve"> و میانجیگری</w:t>
      </w:r>
      <w:r w:rsidR="009C0FE9">
        <w:rPr>
          <w:rFonts w:ascii="Times New Roman" w:eastAsia="Times New Roman" w:hAnsi="Times New Roman" w:cs="B Zar" w:hint="cs"/>
          <w:sz w:val="28"/>
          <w:szCs w:val="28"/>
          <w:rtl/>
          <w:lang w:bidi="ar-SA"/>
        </w:rPr>
        <w:t xml:space="preserve"> را</w:t>
      </w:r>
      <w:r w:rsidR="00AA5187">
        <w:rPr>
          <w:rFonts w:ascii="Times New Roman" w:eastAsia="Times New Roman" w:hAnsi="Times New Roman" w:cs="B Zar" w:hint="cs"/>
          <w:sz w:val="28"/>
          <w:szCs w:val="28"/>
          <w:rtl/>
          <w:lang w:bidi="ar-SA"/>
        </w:rPr>
        <w:t xml:space="preserve"> </w:t>
      </w:r>
      <w:r w:rsidR="00AA5187" w:rsidRPr="00532133">
        <w:rPr>
          <w:rFonts w:ascii="Times New Roman" w:eastAsia="Times New Roman" w:hAnsi="Times New Roman" w:cs="B Zar" w:hint="cs"/>
          <w:sz w:val="28"/>
          <w:szCs w:val="28"/>
          <w:rtl/>
          <w:lang w:bidi="ar-SA"/>
        </w:rPr>
        <w:t>منحل</w:t>
      </w:r>
      <w:r w:rsidR="009C0FE9">
        <w:rPr>
          <w:rFonts w:ascii="Times New Roman" w:eastAsia="Times New Roman" w:hAnsi="Times New Roman" w:cs="B Zar" w:hint="cs"/>
          <w:sz w:val="28"/>
          <w:szCs w:val="28"/>
          <w:rtl/>
          <w:lang w:bidi="ar-SA"/>
        </w:rPr>
        <w:t xml:space="preserve"> کند</w:t>
      </w:r>
      <w:r w:rsidR="00AA5187" w:rsidRPr="00532133">
        <w:rPr>
          <w:rFonts w:ascii="Times New Roman" w:eastAsia="Times New Roman" w:hAnsi="Times New Roman" w:cs="B Zar" w:hint="cs"/>
          <w:sz w:val="28"/>
          <w:szCs w:val="28"/>
          <w:rtl/>
          <w:lang w:bidi="ar-SA"/>
        </w:rPr>
        <w:t>.</w:t>
      </w:r>
      <w:r w:rsidR="00532133" w:rsidRPr="00532133">
        <w:rPr>
          <w:rFonts w:cs="B Zar" w:hint="cs"/>
          <w:sz w:val="28"/>
          <w:szCs w:val="28"/>
          <w:rtl/>
        </w:rPr>
        <w:t xml:space="preserve"> </w:t>
      </w:r>
      <w:r w:rsidR="00532133" w:rsidRPr="00532133">
        <w:rPr>
          <w:rFonts w:cs="B Zar"/>
          <w:sz w:val="28"/>
          <w:szCs w:val="28"/>
          <w:rtl/>
          <w:lang w:bidi="ar-SA"/>
        </w:rPr>
        <w:t>از ا</w:t>
      </w:r>
      <w:r w:rsidR="00532133" w:rsidRPr="00532133">
        <w:rPr>
          <w:rFonts w:cs="B Zar" w:hint="cs"/>
          <w:sz w:val="28"/>
          <w:szCs w:val="28"/>
          <w:rtl/>
          <w:lang w:bidi="ar-SA"/>
        </w:rPr>
        <w:t>ی</w:t>
      </w:r>
      <w:r w:rsidR="00532133" w:rsidRPr="00532133">
        <w:rPr>
          <w:rFonts w:cs="B Zar" w:hint="eastAsia"/>
          <w:sz w:val="28"/>
          <w:szCs w:val="28"/>
          <w:rtl/>
          <w:lang w:bidi="ar-SA"/>
        </w:rPr>
        <w:t>ن</w:t>
      </w:r>
      <w:r w:rsidR="00532133" w:rsidRPr="00532133">
        <w:rPr>
          <w:rFonts w:cs="B Zar"/>
          <w:sz w:val="28"/>
          <w:szCs w:val="28"/>
          <w:rtl/>
          <w:lang w:bidi="ar-SA"/>
        </w:rPr>
        <w:t xml:space="preserve"> رو، شناخت دق</w:t>
      </w:r>
      <w:r w:rsidR="00532133" w:rsidRPr="00532133">
        <w:rPr>
          <w:rFonts w:cs="B Zar" w:hint="cs"/>
          <w:sz w:val="28"/>
          <w:szCs w:val="28"/>
          <w:rtl/>
          <w:lang w:bidi="ar-SA"/>
        </w:rPr>
        <w:t>ی</w:t>
      </w:r>
      <w:r w:rsidR="00532133" w:rsidRPr="00532133">
        <w:rPr>
          <w:rFonts w:cs="B Zar" w:hint="eastAsia"/>
          <w:sz w:val="28"/>
          <w:szCs w:val="28"/>
          <w:rtl/>
          <w:lang w:bidi="ar-SA"/>
        </w:rPr>
        <w:t>ق</w:t>
      </w:r>
      <w:r w:rsidR="00532133" w:rsidRPr="00532133">
        <w:rPr>
          <w:rFonts w:cs="B Zar"/>
          <w:sz w:val="28"/>
          <w:szCs w:val="28"/>
          <w:rtl/>
          <w:lang w:bidi="ar-SA"/>
        </w:rPr>
        <w:t xml:space="preserve"> آ</w:t>
      </w:r>
      <w:r w:rsidR="00532133" w:rsidRPr="00532133">
        <w:rPr>
          <w:rFonts w:cs="B Zar" w:hint="cs"/>
          <w:sz w:val="28"/>
          <w:szCs w:val="28"/>
          <w:rtl/>
          <w:lang w:bidi="ar-SA"/>
        </w:rPr>
        <w:t>یی</w:t>
      </w:r>
      <w:r w:rsidR="00532133" w:rsidRPr="00532133">
        <w:rPr>
          <w:rFonts w:cs="B Zar" w:hint="eastAsia"/>
          <w:sz w:val="28"/>
          <w:szCs w:val="28"/>
          <w:rtl/>
          <w:lang w:bidi="ar-SA"/>
        </w:rPr>
        <w:t>ن</w:t>
      </w:r>
      <w:r w:rsidR="00532133" w:rsidRPr="00532133">
        <w:rPr>
          <w:rFonts w:cs="B Zar"/>
          <w:sz w:val="28"/>
          <w:szCs w:val="28"/>
          <w:rtl/>
          <w:lang w:bidi="ar-SA"/>
        </w:rPr>
        <w:t xml:space="preserve"> رس</w:t>
      </w:r>
      <w:r w:rsidR="00532133" w:rsidRPr="00532133">
        <w:rPr>
          <w:rFonts w:cs="B Zar" w:hint="cs"/>
          <w:sz w:val="28"/>
          <w:szCs w:val="28"/>
          <w:rtl/>
          <w:lang w:bidi="ar-SA"/>
        </w:rPr>
        <w:t>ی</w:t>
      </w:r>
      <w:r w:rsidR="00532133" w:rsidRPr="00532133">
        <w:rPr>
          <w:rFonts w:cs="B Zar" w:hint="eastAsia"/>
          <w:sz w:val="28"/>
          <w:szCs w:val="28"/>
          <w:rtl/>
          <w:lang w:bidi="ar-SA"/>
        </w:rPr>
        <w:t>دگ</w:t>
      </w:r>
      <w:r w:rsidR="00532133" w:rsidRPr="00532133">
        <w:rPr>
          <w:rFonts w:cs="B Zar" w:hint="cs"/>
          <w:sz w:val="28"/>
          <w:szCs w:val="28"/>
          <w:rtl/>
          <w:lang w:bidi="ar-SA"/>
        </w:rPr>
        <w:t>ی</w:t>
      </w:r>
      <w:r w:rsidR="00532133" w:rsidRPr="00532133">
        <w:rPr>
          <w:rFonts w:cs="B Zar"/>
          <w:sz w:val="28"/>
          <w:szCs w:val="28"/>
          <w:rtl/>
          <w:lang w:bidi="ar-SA"/>
        </w:rPr>
        <w:t xml:space="preserve"> نه تنها از بروز چن</w:t>
      </w:r>
      <w:r w:rsidR="00532133" w:rsidRPr="00532133">
        <w:rPr>
          <w:rFonts w:cs="B Zar" w:hint="cs"/>
          <w:sz w:val="28"/>
          <w:szCs w:val="28"/>
          <w:rtl/>
          <w:lang w:bidi="ar-SA"/>
        </w:rPr>
        <w:t>ی</w:t>
      </w:r>
      <w:r w:rsidR="00532133" w:rsidRPr="00532133">
        <w:rPr>
          <w:rFonts w:cs="B Zar" w:hint="eastAsia"/>
          <w:sz w:val="28"/>
          <w:szCs w:val="28"/>
          <w:rtl/>
          <w:lang w:bidi="ar-SA"/>
        </w:rPr>
        <w:t>ن</w:t>
      </w:r>
      <w:r w:rsidR="00532133" w:rsidRPr="00532133">
        <w:rPr>
          <w:rFonts w:cs="B Zar"/>
          <w:sz w:val="28"/>
          <w:szCs w:val="28"/>
          <w:rtl/>
          <w:lang w:bidi="ar-SA"/>
        </w:rPr>
        <w:t xml:space="preserve"> اشتباهات</w:t>
      </w:r>
      <w:r w:rsidR="00532133" w:rsidRPr="00532133">
        <w:rPr>
          <w:rFonts w:cs="B Zar" w:hint="cs"/>
          <w:sz w:val="28"/>
          <w:szCs w:val="28"/>
          <w:rtl/>
          <w:lang w:bidi="ar-SA"/>
        </w:rPr>
        <w:t>ی</w:t>
      </w:r>
      <w:r w:rsidR="00532133" w:rsidRPr="00532133">
        <w:rPr>
          <w:rFonts w:cs="B Zar"/>
          <w:sz w:val="28"/>
          <w:szCs w:val="28"/>
          <w:rtl/>
          <w:lang w:bidi="ar-SA"/>
        </w:rPr>
        <w:t xml:space="preserve"> جلوگ</w:t>
      </w:r>
      <w:r w:rsidR="00532133" w:rsidRPr="00532133">
        <w:rPr>
          <w:rFonts w:cs="B Zar" w:hint="cs"/>
          <w:sz w:val="28"/>
          <w:szCs w:val="28"/>
          <w:rtl/>
          <w:lang w:bidi="ar-SA"/>
        </w:rPr>
        <w:t>ی</w:t>
      </w:r>
      <w:r w:rsidR="00532133" w:rsidRPr="00532133">
        <w:rPr>
          <w:rFonts w:cs="B Zar" w:hint="eastAsia"/>
          <w:sz w:val="28"/>
          <w:szCs w:val="28"/>
          <w:rtl/>
          <w:lang w:bidi="ar-SA"/>
        </w:rPr>
        <w:t>ر</w:t>
      </w:r>
      <w:r w:rsidR="00532133" w:rsidRPr="00532133">
        <w:rPr>
          <w:rFonts w:cs="B Zar" w:hint="cs"/>
          <w:sz w:val="28"/>
          <w:szCs w:val="28"/>
          <w:rtl/>
          <w:lang w:bidi="ar-SA"/>
        </w:rPr>
        <w:t>ی</w:t>
      </w:r>
      <w:r w:rsidR="00532133" w:rsidRPr="00532133">
        <w:rPr>
          <w:rFonts w:cs="B Zar"/>
          <w:sz w:val="28"/>
          <w:szCs w:val="28"/>
          <w:rtl/>
          <w:lang w:bidi="ar-SA"/>
        </w:rPr>
        <w:t xml:space="preserve"> م</w:t>
      </w:r>
      <w:r w:rsidR="00532133" w:rsidRPr="00532133">
        <w:rPr>
          <w:rFonts w:cs="B Zar" w:hint="cs"/>
          <w:sz w:val="28"/>
          <w:szCs w:val="28"/>
          <w:rtl/>
          <w:lang w:bidi="ar-SA"/>
        </w:rPr>
        <w:t>ی‌</w:t>
      </w:r>
      <w:r w:rsidR="00532133" w:rsidRPr="00532133">
        <w:rPr>
          <w:rFonts w:cs="B Zar" w:hint="eastAsia"/>
          <w:sz w:val="28"/>
          <w:szCs w:val="28"/>
          <w:rtl/>
          <w:lang w:bidi="ar-SA"/>
        </w:rPr>
        <w:t>کند،</w:t>
      </w:r>
      <w:r w:rsidR="00532133" w:rsidRPr="00532133">
        <w:rPr>
          <w:rFonts w:cs="B Zar"/>
          <w:sz w:val="28"/>
          <w:szCs w:val="28"/>
          <w:rtl/>
          <w:lang w:bidi="ar-SA"/>
        </w:rPr>
        <w:t xml:space="preserve"> بلکه تضم</w:t>
      </w:r>
      <w:r w:rsidR="00532133" w:rsidRPr="00532133">
        <w:rPr>
          <w:rFonts w:cs="B Zar" w:hint="cs"/>
          <w:sz w:val="28"/>
          <w:szCs w:val="28"/>
          <w:rtl/>
          <w:lang w:bidi="ar-SA"/>
        </w:rPr>
        <w:t>ی</w:t>
      </w:r>
      <w:r w:rsidR="00532133" w:rsidRPr="00532133">
        <w:rPr>
          <w:rFonts w:cs="B Zar" w:hint="eastAsia"/>
          <w:sz w:val="28"/>
          <w:szCs w:val="28"/>
          <w:rtl/>
          <w:lang w:bidi="ar-SA"/>
        </w:rPr>
        <w:t>ن</w:t>
      </w:r>
      <w:r w:rsidR="00532133" w:rsidRPr="00532133">
        <w:rPr>
          <w:rFonts w:cs="B Zar"/>
          <w:sz w:val="28"/>
          <w:szCs w:val="28"/>
          <w:rtl/>
          <w:lang w:bidi="ar-SA"/>
        </w:rPr>
        <w:t xml:space="preserve"> م</w:t>
      </w:r>
      <w:r w:rsidR="00532133" w:rsidRPr="00532133">
        <w:rPr>
          <w:rFonts w:cs="B Zar" w:hint="cs"/>
          <w:sz w:val="28"/>
          <w:szCs w:val="28"/>
          <w:rtl/>
          <w:lang w:bidi="ar-SA"/>
        </w:rPr>
        <w:t>ی‌</w:t>
      </w:r>
      <w:r w:rsidR="00532133" w:rsidRPr="00532133">
        <w:rPr>
          <w:rFonts w:cs="B Zar" w:hint="eastAsia"/>
          <w:sz w:val="28"/>
          <w:szCs w:val="28"/>
          <w:rtl/>
          <w:lang w:bidi="ar-SA"/>
        </w:rPr>
        <w:t>کند</w:t>
      </w:r>
      <w:r w:rsidR="00532133" w:rsidRPr="00532133">
        <w:rPr>
          <w:rFonts w:cs="B Zar"/>
          <w:sz w:val="28"/>
          <w:szCs w:val="28"/>
          <w:rtl/>
          <w:lang w:bidi="ar-SA"/>
        </w:rPr>
        <w:t xml:space="preserve"> که فرا</w:t>
      </w:r>
      <w:r w:rsidR="00532133" w:rsidRPr="00532133">
        <w:rPr>
          <w:rFonts w:cs="B Zar" w:hint="cs"/>
          <w:sz w:val="28"/>
          <w:szCs w:val="28"/>
          <w:rtl/>
          <w:lang w:bidi="ar-SA"/>
        </w:rPr>
        <w:t>ی</w:t>
      </w:r>
      <w:r w:rsidR="00532133" w:rsidRPr="00532133">
        <w:rPr>
          <w:rFonts w:cs="B Zar" w:hint="eastAsia"/>
          <w:sz w:val="28"/>
          <w:szCs w:val="28"/>
          <w:rtl/>
          <w:lang w:bidi="ar-SA"/>
        </w:rPr>
        <w:t>ند</w:t>
      </w:r>
      <w:r w:rsidR="00532133" w:rsidRPr="00532133">
        <w:rPr>
          <w:rFonts w:cs="B Zar"/>
          <w:sz w:val="28"/>
          <w:szCs w:val="28"/>
          <w:rtl/>
          <w:lang w:bidi="ar-SA"/>
        </w:rPr>
        <w:t xml:space="preserve"> م</w:t>
      </w:r>
      <w:r w:rsidR="00532133" w:rsidRPr="00532133">
        <w:rPr>
          <w:rFonts w:cs="B Zar" w:hint="cs"/>
          <w:sz w:val="28"/>
          <w:szCs w:val="28"/>
          <w:rtl/>
          <w:lang w:bidi="ar-SA"/>
        </w:rPr>
        <w:t>ی</w:t>
      </w:r>
      <w:r w:rsidR="00532133" w:rsidRPr="00532133">
        <w:rPr>
          <w:rFonts w:cs="B Zar" w:hint="eastAsia"/>
          <w:sz w:val="28"/>
          <w:szCs w:val="28"/>
          <w:rtl/>
          <w:lang w:bidi="ar-SA"/>
        </w:rPr>
        <w:t>انج</w:t>
      </w:r>
      <w:r w:rsidR="00532133" w:rsidRPr="00532133">
        <w:rPr>
          <w:rFonts w:cs="B Zar" w:hint="cs"/>
          <w:sz w:val="28"/>
          <w:szCs w:val="28"/>
          <w:rtl/>
          <w:lang w:bidi="ar-SA"/>
        </w:rPr>
        <w:t>ی</w:t>
      </w:r>
      <w:r w:rsidR="00532133" w:rsidRPr="00532133">
        <w:rPr>
          <w:rFonts w:cs="B Zar" w:hint="eastAsia"/>
          <w:sz w:val="28"/>
          <w:szCs w:val="28"/>
          <w:rtl/>
          <w:lang w:bidi="ar-SA"/>
        </w:rPr>
        <w:t>گر</w:t>
      </w:r>
      <w:r w:rsidR="00532133" w:rsidRPr="00532133">
        <w:rPr>
          <w:rFonts w:cs="B Zar" w:hint="cs"/>
          <w:sz w:val="28"/>
          <w:szCs w:val="28"/>
          <w:rtl/>
          <w:lang w:bidi="ar-SA"/>
        </w:rPr>
        <w:t>ی</w:t>
      </w:r>
      <w:r w:rsidR="00532133" w:rsidRPr="00532133">
        <w:rPr>
          <w:rFonts w:cs="B Zar"/>
          <w:sz w:val="28"/>
          <w:szCs w:val="28"/>
          <w:rtl/>
          <w:lang w:bidi="ar-SA"/>
        </w:rPr>
        <w:t xml:space="preserve"> به ش</w:t>
      </w:r>
      <w:r w:rsidR="00532133" w:rsidRPr="00532133">
        <w:rPr>
          <w:rFonts w:cs="B Zar" w:hint="cs"/>
          <w:sz w:val="28"/>
          <w:szCs w:val="28"/>
          <w:rtl/>
          <w:lang w:bidi="ar-SA"/>
        </w:rPr>
        <w:t>ی</w:t>
      </w:r>
      <w:r w:rsidR="00532133" w:rsidRPr="00532133">
        <w:rPr>
          <w:rFonts w:cs="B Zar" w:hint="eastAsia"/>
          <w:sz w:val="28"/>
          <w:szCs w:val="28"/>
          <w:rtl/>
          <w:lang w:bidi="ar-SA"/>
        </w:rPr>
        <w:t>وه‌ا</w:t>
      </w:r>
      <w:r w:rsidR="00532133" w:rsidRPr="00532133">
        <w:rPr>
          <w:rFonts w:cs="B Zar" w:hint="cs"/>
          <w:sz w:val="28"/>
          <w:szCs w:val="28"/>
          <w:rtl/>
          <w:lang w:bidi="ar-SA"/>
        </w:rPr>
        <w:t>ی</w:t>
      </w:r>
      <w:r w:rsidR="00532133" w:rsidRPr="00532133">
        <w:rPr>
          <w:rFonts w:cs="B Zar"/>
          <w:sz w:val="28"/>
          <w:szCs w:val="28"/>
          <w:rtl/>
          <w:lang w:bidi="ar-SA"/>
        </w:rPr>
        <w:t xml:space="preserve"> منصفانه و کارآمد پ</w:t>
      </w:r>
      <w:r w:rsidR="00532133" w:rsidRPr="00532133">
        <w:rPr>
          <w:rFonts w:cs="B Zar" w:hint="cs"/>
          <w:sz w:val="28"/>
          <w:szCs w:val="28"/>
          <w:rtl/>
          <w:lang w:bidi="ar-SA"/>
        </w:rPr>
        <w:t>ی</w:t>
      </w:r>
      <w:r w:rsidR="00532133" w:rsidRPr="00532133">
        <w:rPr>
          <w:rFonts w:cs="B Zar" w:hint="eastAsia"/>
          <w:sz w:val="28"/>
          <w:szCs w:val="28"/>
          <w:rtl/>
          <w:lang w:bidi="ar-SA"/>
        </w:rPr>
        <w:t>ش‌رود</w:t>
      </w:r>
      <w:r w:rsidR="00532133">
        <w:rPr>
          <w:rFonts w:cs="B Zar" w:hint="cs"/>
          <w:sz w:val="28"/>
          <w:szCs w:val="28"/>
          <w:rtl/>
        </w:rPr>
        <w:t xml:space="preserve">. </w:t>
      </w:r>
      <w:r w:rsidR="00532133" w:rsidRPr="00532133">
        <w:rPr>
          <w:rFonts w:cs="B Zar" w:hint="eastAsia"/>
          <w:sz w:val="28"/>
          <w:szCs w:val="28"/>
          <w:rtl/>
          <w:lang w:bidi="ar-SA"/>
        </w:rPr>
        <w:t>بر</w:t>
      </w:r>
      <w:r w:rsidR="00532133" w:rsidRPr="00532133">
        <w:rPr>
          <w:rFonts w:cs="B Zar"/>
          <w:sz w:val="28"/>
          <w:szCs w:val="28"/>
          <w:rtl/>
          <w:lang w:bidi="ar-SA"/>
        </w:rPr>
        <w:t xml:space="preserve"> ا</w:t>
      </w:r>
      <w:r w:rsidR="00532133" w:rsidRPr="00532133">
        <w:rPr>
          <w:rFonts w:cs="B Zar" w:hint="cs"/>
          <w:sz w:val="28"/>
          <w:szCs w:val="28"/>
          <w:rtl/>
          <w:lang w:bidi="ar-SA"/>
        </w:rPr>
        <w:t>ی</w:t>
      </w:r>
      <w:r w:rsidR="00532133" w:rsidRPr="00532133">
        <w:rPr>
          <w:rFonts w:cs="B Zar" w:hint="eastAsia"/>
          <w:sz w:val="28"/>
          <w:szCs w:val="28"/>
          <w:rtl/>
          <w:lang w:bidi="ar-SA"/>
        </w:rPr>
        <w:t>ن</w:t>
      </w:r>
      <w:r w:rsidR="00532133" w:rsidRPr="00532133">
        <w:rPr>
          <w:rFonts w:cs="B Zar"/>
          <w:sz w:val="28"/>
          <w:szCs w:val="28"/>
          <w:rtl/>
          <w:lang w:bidi="ar-SA"/>
        </w:rPr>
        <w:t xml:space="preserve"> اساس، هدف ا</w:t>
      </w:r>
      <w:r w:rsidR="00532133" w:rsidRPr="00532133">
        <w:rPr>
          <w:rFonts w:cs="B Zar" w:hint="cs"/>
          <w:sz w:val="28"/>
          <w:szCs w:val="28"/>
          <w:rtl/>
          <w:lang w:bidi="ar-SA"/>
        </w:rPr>
        <w:t>ی</w:t>
      </w:r>
      <w:r w:rsidR="00532133" w:rsidRPr="00532133">
        <w:rPr>
          <w:rFonts w:cs="B Zar" w:hint="eastAsia"/>
          <w:sz w:val="28"/>
          <w:szCs w:val="28"/>
          <w:rtl/>
          <w:lang w:bidi="ar-SA"/>
        </w:rPr>
        <w:t>ن</w:t>
      </w:r>
      <w:r w:rsidR="00532133" w:rsidRPr="00532133">
        <w:rPr>
          <w:rFonts w:cs="B Zar"/>
          <w:sz w:val="28"/>
          <w:szCs w:val="28"/>
          <w:rtl/>
          <w:lang w:bidi="ar-SA"/>
        </w:rPr>
        <w:t xml:space="preserve"> مقاله شناسا</w:t>
      </w:r>
      <w:r w:rsidR="00532133" w:rsidRPr="00532133">
        <w:rPr>
          <w:rFonts w:cs="B Zar" w:hint="cs"/>
          <w:sz w:val="28"/>
          <w:szCs w:val="28"/>
          <w:rtl/>
          <w:lang w:bidi="ar-SA"/>
        </w:rPr>
        <w:t>یی</w:t>
      </w:r>
      <w:r w:rsidR="00532133" w:rsidRPr="00532133">
        <w:rPr>
          <w:rFonts w:cs="B Zar"/>
          <w:sz w:val="28"/>
          <w:szCs w:val="28"/>
          <w:rtl/>
          <w:lang w:bidi="ar-SA"/>
        </w:rPr>
        <w:t xml:space="preserve"> و بررس</w:t>
      </w:r>
      <w:r w:rsidR="00532133" w:rsidRPr="00532133">
        <w:rPr>
          <w:rFonts w:cs="B Zar" w:hint="cs"/>
          <w:sz w:val="28"/>
          <w:szCs w:val="28"/>
          <w:rtl/>
          <w:lang w:bidi="ar-SA"/>
        </w:rPr>
        <w:t>ی</w:t>
      </w:r>
      <w:r w:rsidR="00532133" w:rsidRPr="00532133">
        <w:rPr>
          <w:rFonts w:cs="B Zar"/>
          <w:sz w:val="28"/>
          <w:szCs w:val="28"/>
          <w:rtl/>
          <w:lang w:bidi="ar-SA"/>
        </w:rPr>
        <w:t xml:space="preserve"> آ</w:t>
      </w:r>
      <w:r w:rsidR="00532133" w:rsidRPr="00532133">
        <w:rPr>
          <w:rFonts w:cs="B Zar" w:hint="cs"/>
          <w:sz w:val="28"/>
          <w:szCs w:val="28"/>
          <w:rtl/>
          <w:lang w:bidi="ar-SA"/>
        </w:rPr>
        <w:t>یی</w:t>
      </w:r>
      <w:r w:rsidR="00532133" w:rsidRPr="00532133">
        <w:rPr>
          <w:rFonts w:cs="B Zar" w:hint="eastAsia"/>
          <w:sz w:val="28"/>
          <w:szCs w:val="28"/>
          <w:rtl/>
          <w:lang w:bidi="ar-SA"/>
        </w:rPr>
        <w:t>ن</w:t>
      </w:r>
      <w:r w:rsidR="00532133" w:rsidRPr="00532133">
        <w:rPr>
          <w:rFonts w:cs="B Zar"/>
          <w:sz w:val="28"/>
          <w:szCs w:val="28"/>
          <w:rtl/>
          <w:lang w:bidi="ar-SA"/>
        </w:rPr>
        <w:t xml:space="preserve"> م</w:t>
      </w:r>
      <w:r w:rsidR="00532133" w:rsidRPr="00532133">
        <w:rPr>
          <w:rFonts w:cs="B Zar" w:hint="cs"/>
          <w:sz w:val="28"/>
          <w:szCs w:val="28"/>
          <w:rtl/>
          <w:lang w:bidi="ar-SA"/>
        </w:rPr>
        <w:t>ی</w:t>
      </w:r>
      <w:r w:rsidR="00532133" w:rsidRPr="00532133">
        <w:rPr>
          <w:rFonts w:cs="B Zar" w:hint="eastAsia"/>
          <w:sz w:val="28"/>
          <w:szCs w:val="28"/>
          <w:rtl/>
          <w:lang w:bidi="ar-SA"/>
        </w:rPr>
        <w:t>انج</w:t>
      </w:r>
      <w:r w:rsidR="00532133" w:rsidRPr="00532133">
        <w:rPr>
          <w:rFonts w:cs="B Zar" w:hint="cs"/>
          <w:sz w:val="28"/>
          <w:szCs w:val="28"/>
          <w:rtl/>
          <w:lang w:bidi="ar-SA"/>
        </w:rPr>
        <w:t>ی</w:t>
      </w:r>
      <w:r w:rsidR="00532133" w:rsidRPr="00532133">
        <w:rPr>
          <w:rFonts w:cs="B Zar" w:hint="eastAsia"/>
          <w:sz w:val="28"/>
          <w:szCs w:val="28"/>
          <w:rtl/>
          <w:lang w:bidi="ar-SA"/>
        </w:rPr>
        <w:t>گر</w:t>
      </w:r>
      <w:r w:rsidR="00532133" w:rsidRPr="00532133">
        <w:rPr>
          <w:rFonts w:cs="B Zar" w:hint="cs"/>
          <w:sz w:val="28"/>
          <w:szCs w:val="28"/>
          <w:rtl/>
          <w:lang w:bidi="ar-SA"/>
        </w:rPr>
        <w:t>ی</w:t>
      </w:r>
      <w:r w:rsidR="00532133" w:rsidRPr="00532133">
        <w:rPr>
          <w:rFonts w:cs="B Zar"/>
          <w:sz w:val="28"/>
          <w:szCs w:val="28"/>
          <w:rtl/>
          <w:lang w:bidi="ar-SA"/>
        </w:rPr>
        <w:t xml:space="preserve"> تجار</w:t>
      </w:r>
      <w:r w:rsidR="00532133" w:rsidRPr="00532133">
        <w:rPr>
          <w:rFonts w:cs="B Zar" w:hint="cs"/>
          <w:sz w:val="28"/>
          <w:szCs w:val="28"/>
          <w:rtl/>
          <w:lang w:bidi="ar-SA"/>
        </w:rPr>
        <w:t>ی</w:t>
      </w:r>
      <w:r w:rsidR="00532133" w:rsidRPr="00532133">
        <w:rPr>
          <w:rFonts w:cs="B Zar"/>
          <w:sz w:val="28"/>
          <w:szCs w:val="28"/>
          <w:rtl/>
          <w:lang w:bidi="ar-SA"/>
        </w:rPr>
        <w:t xml:space="preserve"> در حقوق ا</w:t>
      </w:r>
      <w:r w:rsidR="00532133" w:rsidRPr="00532133">
        <w:rPr>
          <w:rFonts w:cs="B Zar" w:hint="cs"/>
          <w:sz w:val="28"/>
          <w:szCs w:val="28"/>
          <w:rtl/>
          <w:lang w:bidi="ar-SA"/>
        </w:rPr>
        <w:t>ی</w:t>
      </w:r>
      <w:r w:rsidR="00532133" w:rsidRPr="00532133">
        <w:rPr>
          <w:rFonts w:cs="B Zar" w:hint="eastAsia"/>
          <w:sz w:val="28"/>
          <w:szCs w:val="28"/>
          <w:rtl/>
          <w:lang w:bidi="ar-SA"/>
        </w:rPr>
        <w:t>ران،</w:t>
      </w:r>
      <w:r w:rsidR="00532133" w:rsidRPr="00532133">
        <w:rPr>
          <w:rFonts w:cs="B Zar"/>
          <w:sz w:val="28"/>
          <w:szCs w:val="28"/>
          <w:rtl/>
          <w:lang w:bidi="ar-SA"/>
        </w:rPr>
        <w:t xml:space="preserve"> افغانستان و کنوانس</w:t>
      </w:r>
      <w:r w:rsidR="00532133" w:rsidRPr="00532133">
        <w:rPr>
          <w:rFonts w:cs="B Zar" w:hint="cs"/>
          <w:sz w:val="28"/>
          <w:szCs w:val="28"/>
          <w:rtl/>
          <w:lang w:bidi="ar-SA"/>
        </w:rPr>
        <w:t>ی</w:t>
      </w:r>
      <w:r w:rsidR="00532133" w:rsidRPr="00532133">
        <w:rPr>
          <w:rFonts w:cs="B Zar" w:hint="eastAsia"/>
          <w:sz w:val="28"/>
          <w:szCs w:val="28"/>
          <w:rtl/>
          <w:lang w:bidi="ar-SA"/>
        </w:rPr>
        <w:t>ون</w:t>
      </w:r>
      <w:r w:rsidR="00532133" w:rsidRPr="00532133">
        <w:rPr>
          <w:rFonts w:cs="B Zar"/>
          <w:sz w:val="28"/>
          <w:szCs w:val="28"/>
          <w:rtl/>
          <w:lang w:bidi="ar-SA"/>
        </w:rPr>
        <w:t xml:space="preserve"> سنگاپور </w:t>
      </w:r>
      <w:r w:rsidR="00532133" w:rsidRPr="00532133">
        <w:rPr>
          <w:rFonts w:cs="B Zar"/>
          <w:sz w:val="28"/>
          <w:szCs w:val="28"/>
          <w:rtl/>
        </w:rPr>
        <w:t>۲۰۱۹</w:t>
      </w:r>
      <w:r w:rsidR="00532133" w:rsidRPr="00532133">
        <w:rPr>
          <w:rFonts w:cs="B Zar"/>
          <w:sz w:val="28"/>
          <w:szCs w:val="28"/>
          <w:rtl/>
          <w:lang w:bidi="ar-SA"/>
        </w:rPr>
        <w:t xml:space="preserve"> </w:t>
      </w:r>
      <w:r w:rsidR="00667A5E">
        <w:rPr>
          <w:rFonts w:cs="B Zar" w:hint="cs"/>
          <w:sz w:val="28"/>
          <w:szCs w:val="28"/>
          <w:rtl/>
          <w:lang w:bidi="ar-SA"/>
        </w:rPr>
        <w:t xml:space="preserve">از منظر دوره زمانی رسیدگی و تکالیف هر سه طرف در آن مدت </w:t>
      </w:r>
      <w:r w:rsidR="00532133" w:rsidRPr="00532133">
        <w:rPr>
          <w:rFonts w:cs="B Zar"/>
          <w:sz w:val="28"/>
          <w:szCs w:val="28"/>
          <w:rtl/>
          <w:lang w:bidi="ar-SA"/>
        </w:rPr>
        <w:t>است. ا</w:t>
      </w:r>
      <w:r w:rsidR="00532133" w:rsidRPr="00532133">
        <w:rPr>
          <w:rFonts w:cs="B Zar" w:hint="cs"/>
          <w:sz w:val="28"/>
          <w:szCs w:val="28"/>
          <w:rtl/>
          <w:lang w:bidi="ar-SA"/>
        </w:rPr>
        <w:t>ی</w:t>
      </w:r>
      <w:r w:rsidR="00532133" w:rsidRPr="00532133">
        <w:rPr>
          <w:rFonts w:cs="B Zar" w:hint="eastAsia"/>
          <w:sz w:val="28"/>
          <w:szCs w:val="28"/>
          <w:rtl/>
          <w:lang w:bidi="ar-SA"/>
        </w:rPr>
        <w:t>ن</w:t>
      </w:r>
      <w:r w:rsidR="00532133" w:rsidRPr="00532133">
        <w:rPr>
          <w:rFonts w:cs="B Zar"/>
          <w:sz w:val="28"/>
          <w:szCs w:val="28"/>
          <w:rtl/>
          <w:lang w:bidi="ar-SA"/>
        </w:rPr>
        <w:t xml:space="preserve"> بررس</w:t>
      </w:r>
      <w:r w:rsidR="00532133" w:rsidRPr="00532133">
        <w:rPr>
          <w:rFonts w:cs="B Zar" w:hint="cs"/>
          <w:sz w:val="28"/>
          <w:szCs w:val="28"/>
          <w:rtl/>
          <w:lang w:bidi="ar-SA"/>
        </w:rPr>
        <w:t>ی</w:t>
      </w:r>
      <w:r w:rsidR="00532133" w:rsidRPr="00532133">
        <w:rPr>
          <w:rFonts w:cs="B Zar"/>
          <w:sz w:val="28"/>
          <w:szCs w:val="28"/>
          <w:rtl/>
          <w:lang w:bidi="ar-SA"/>
        </w:rPr>
        <w:t xml:space="preserve"> به درک بهتر از چارچوب‌ها</w:t>
      </w:r>
      <w:r w:rsidR="00532133" w:rsidRPr="00532133">
        <w:rPr>
          <w:rFonts w:cs="B Zar" w:hint="cs"/>
          <w:sz w:val="28"/>
          <w:szCs w:val="28"/>
          <w:rtl/>
          <w:lang w:bidi="ar-SA"/>
        </w:rPr>
        <w:t>ی</w:t>
      </w:r>
      <w:r w:rsidR="00532133" w:rsidRPr="00532133">
        <w:rPr>
          <w:rFonts w:cs="B Zar"/>
          <w:sz w:val="28"/>
          <w:szCs w:val="28"/>
          <w:rtl/>
          <w:lang w:bidi="ar-SA"/>
        </w:rPr>
        <w:t xml:space="preserve"> قانون</w:t>
      </w:r>
      <w:r w:rsidR="00532133" w:rsidRPr="00532133">
        <w:rPr>
          <w:rFonts w:cs="B Zar" w:hint="cs"/>
          <w:sz w:val="28"/>
          <w:szCs w:val="28"/>
          <w:rtl/>
          <w:lang w:bidi="ar-SA"/>
        </w:rPr>
        <w:t>ی</w:t>
      </w:r>
      <w:r w:rsidR="00532133" w:rsidRPr="00532133">
        <w:rPr>
          <w:rFonts w:cs="B Zar"/>
          <w:sz w:val="28"/>
          <w:szCs w:val="28"/>
          <w:rtl/>
          <w:lang w:bidi="ar-SA"/>
        </w:rPr>
        <w:t xml:space="preserve"> و</w:t>
      </w:r>
      <w:r w:rsidR="00532133" w:rsidRPr="00532133">
        <w:rPr>
          <w:rFonts w:cs="B Zar" w:hint="cs"/>
          <w:sz w:val="28"/>
          <w:szCs w:val="28"/>
          <w:rtl/>
          <w:lang w:bidi="ar-SA"/>
        </w:rPr>
        <w:t xml:space="preserve"> فرایند</w:t>
      </w:r>
      <w:r w:rsidR="00532133" w:rsidRPr="00532133">
        <w:rPr>
          <w:rFonts w:cs="B Zar"/>
          <w:sz w:val="28"/>
          <w:szCs w:val="28"/>
          <w:rtl/>
          <w:lang w:bidi="ar-SA"/>
        </w:rPr>
        <w:t xml:space="preserve"> </w:t>
      </w:r>
      <w:r w:rsidR="00532133" w:rsidRPr="00532133">
        <w:rPr>
          <w:rFonts w:cs="B Zar" w:hint="cs"/>
          <w:sz w:val="28"/>
          <w:szCs w:val="28"/>
          <w:rtl/>
          <w:lang w:bidi="ar-SA"/>
        </w:rPr>
        <w:t xml:space="preserve">رسیدگی </w:t>
      </w:r>
      <w:r w:rsidR="00532133" w:rsidRPr="00532133">
        <w:rPr>
          <w:rFonts w:cs="B Zar"/>
          <w:sz w:val="28"/>
          <w:szCs w:val="28"/>
          <w:rtl/>
          <w:lang w:bidi="ar-SA"/>
        </w:rPr>
        <w:t>م</w:t>
      </w:r>
      <w:r w:rsidR="00532133" w:rsidRPr="00532133">
        <w:rPr>
          <w:rFonts w:cs="B Zar" w:hint="cs"/>
          <w:sz w:val="28"/>
          <w:szCs w:val="28"/>
          <w:rtl/>
          <w:lang w:bidi="ar-SA"/>
        </w:rPr>
        <w:t>ی</w:t>
      </w:r>
      <w:r w:rsidR="00532133" w:rsidRPr="00532133">
        <w:rPr>
          <w:rFonts w:cs="B Zar" w:hint="eastAsia"/>
          <w:sz w:val="28"/>
          <w:szCs w:val="28"/>
          <w:rtl/>
          <w:lang w:bidi="ar-SA"/>
        </w:rPr>
        <w:t>انج</w:t>
      </w:r>
      <w:r w:rsidR="00532133" w:rsidRPr="00532133">
        <w:rPr>
          <w:rFonts w:cs="B Zar" w:hint="cs"/>
          <w:sz w:val="28"/>
          <w:szCs w:val="28"/>
          <w:rtl/>
          <w:lang w:bidi="ar-SA"/>
        </w:rPr>
        <w:t>ی</w:t>
      </w:r>
      <w:r w:rsidR="00532133" w:rsidRPr="00532133">
        <w:rPr>
          <w:rFonts w:cs="B Zar" w:hint="eastAsia"/>
          <w:sz w:val="28"/>
          <w:szCs w:val="28"/>
          <w:rtl/>
          <w:lang w:bidi="ar-SA"/>
        </w:rPr>
        <w:t>گر</w:t>
      </w:r>
      <w:r w:rsidR="00532133" w:rsidRPr="00532133">
        <w:rPr>
          <w:rFonts w:cs="B Zar" w:hint="cs"/>
          <w:sz w:val="28"/>
          <w:szCs w:val="28"/>
          <w:rtl/>
          <w:lang w:bidi="ar-SA"/>
        </w:rPr>
        <w:t>ی</w:t>
      </w:r>
      <w:r w:rsidR="00532133" w:rsidRPr="00532133">
        <w:rPr>
          <w:rFonts w:cs="B Zar"/>
          <w:sz w:val="28"/>
          <w:szCs w:val="28"/>
          <w:rtl/>
          <w:lang w:bidi="ar-SA"/>
        </w:rPr>
        <w:t xml:space="preserve"> برا</w:t>
      </w:r>
      <w:r w:rsidR="00532133" w:rsidRPr="00532133">
        <w:rPr>
          <w:rFonts w:cs="B Zar" w:hint="cs"/>
          <w:sz w:val="28"/>
          <w:szCs w:val="28"/>
          <w:rtl/>
          <w:lang w:bidi="ar-SA"/>
        </w:rPr>
        <w:t>ی</w:t>
      </w:r>
      <w:r w:rsidR="00532133" w:rsidRPr="00532133">
        <w:rPr>
          <w:rFonts w:cs="B Zar"/>
          <w:sz w:val="28"/>
          <w:szCs w:val="28"/>
          <w:rtl/>
          <w:lang w:bidi="ar-SA"/>
        </w:rPr>
        <w:t xml:space="preserve"> بهبود فرا</w:t>
      </w:r>
      <w:r w:rsidR="00532133" w:rsidRPr="00532133">
        <w:rPr>
          <w:rFonts w:cs="B Zar" w:hint="cs"/>
          <w:sz w:val="28"/>
          <w:szCs w:val="28"/>
          <w:rtl/>
          <w:lang w:bidi="ar-SA"/>
        </w:rPr>
        <w:t>ی</w:t>
      </w:r>
      <w:r w:rsidR="00532133" w:rsidRPr="00532133">
        <w:rPr>
          <w:rFonts w:cs="B Zar" w:hint="eastAsia"/>
          <w:sz w:val="28"/>
          <w:szCs w:val="28"/>
          <w:rtl/>
          <w:lang w:bidi="ar-SA"/>
        </w:rPr>
        <w:t>ند</w:t>
      </w:r>
      <w:r w:rsidR="00532133" w:rsidRPr="00532133">
        <w:rPr>
          <w:rFonts w:cs="B Zar"/>
          <w:sz w:val="28"/>
          <w:szCs w:val="28"/>
          <w:rtl/>
          <w:lang w:bidi="ar-SA"/>
        </w:rPr>
        <w:t xml:space="preserve"> حل اختل</w:t>
      </w:r>
      <w:r w:rsidR="00532133" w:rsidRPr="00532133">
        <w:rPr>
          <w:rFonts w:cs="B Zar" w:hint="eastAsia"/>
          <w:sz w:val="28"/>
          <w:szCs w:val="28"/>
          <w:rtl/>
          <w:lang w:bidi="ar-SA"/>
        </w:rPr>
        <w:t>افات</w:t>
      </w:r>
      <w:r w:rsidR="00532133" w:rsidRPr="00532133">
        <w:rPr>
          <w:rFonts w:cs="B Zar"/>
          <w:sz w:val="28"/>
          <w:szCs w:val="28"/>
          <w:rtl/>
          <w:lang w:bidi="ar-SA"/>
        </w:rPr>
        <w:t xml:space="preserve"> تجار</w:t>
      </w:r>
      <w:r w:rsidR="00532133" w:rsidRPr="00532133">
        <w:rPr>
          <w:rFonts w:cs="B Zar" w:hint="cs"/>
          <w:sz w:val="28"/>
          <w:szCs w:val="28"/>
          <w:rtl/>
          <w:lang w:bidi="ar-SA"/>
        </w:rPr>
        <w:t>ی</w:t>
      </w:r>
      <w:r w:rsidR="00532133" w:rsidRPr="00532133">
        <w:rPr>
          <w:rFonts w:cs="B Zar"/>
          <w:sz w:val="28"/>
          <w:szCs w:val="28"/>
          <w:rtl/>
          <w:lang w:bidi="ar-SA"/>
        </w:rPr>
        <w:t xml:space="preserve"> </w:t>
      </w:r>
      <w:r w:rsidR="00532133" w:rsidRPr="00532133">
        <w:rPr>
          <w:rFonts w:cs="B Zar" w:hint="cs"/>
          <w:sz w:val="28"/>
          <w:szCs w:val="28"/>
          <w:rtl/>
          <w:lang w:bidi="ar-SA"/>
        </w:rPr>
        <w:t>کمک می‌کند.</w:t>
      </w:r>
    </w:p>
    <w:p w14:paraId="7539332D" w14:textId="0108E337" w:rsidR="00A84BC7" w:rsidRPr="001A3FC2" w:rsidRDefault="006D7F94" w:rsidP="00532133">
      <w:pPr>
        <w:spacing w:before="120" w:after="240"/>
        <w:jc w:val="both"/>
        <w:rPr>
          <w:rFonts w:cs="B Zar"/>
          <w:sz w:val="28"/>
          <w:szCs w:val="28"/>
          <w:rtl/>
        </w:rPr>
      </w:pPr>
      <w:r w:rsidRPr="006D7F94">
        <w:rPr>
          <w:rFonts w:cs="B Zar" w:hint="cs"/>
          <w:sz w:val="28"/>
          <w:szCs w:val="28"/>
          <w:rtl/>
        </w:rPr>
        <w:t>در مراحل</w:t>
      </w:r>
      <w:r w:rsidR="00BB7FF7">
        <w:rPr>
          <w:rFonts w:cs="B Zar" w:hint="cs"/>
          <w:sz w:val="28"/>
          <w:szCs w:val="28"/>
          <w:rtl/>
        </w:rPr>
        <w:t xml:space="preserve"> آئین و جریان</w:t>
      </w:r>
      <w:r w:rsidRPr="006D7F94">
        <w:rPr>
          <w:rFonts w:cs="B Zar" w:hint="cs"/>
          <w:sz w:val="28"/>
          <w:szCs w:val="28"/>
          <w:rtl/>
        </w:rPr>
        <w:t xml:space="preserve"> میانجیگری نویسندگان و شرکت‌ها و مؤسسه‌های میانجیگری نظرات مختلفی دارند و میانجیگری را به مراحل چهار، پنج، شش، هفت</w:t>
      </w:r>
      <w:r w:rsidR="00667A5E">
        <w:rPr>
          <w:rFonts w:cs="B Zar" w:hint="cs"/>
          <w:sz w:val="28"/>
          <w:szCs w:val="28"/>
          <w:rtl/>
        </w:rPr>
        <w:t xml:space="preserve"> و</w:t>
      </w:r>
      <w:r w:rsidRPr="006D7F94">
        <w:rPr>
          <w:rFonts w:cs="B Zar" w:hint="cs"/>
          <w:sz w:val="28"/>
          <w:szCs w:val="28"/>
          <w:rtl/>
        </w:rPr>
        <w:t xml:space="preserve"> </w:t>
      </w:r>
      <w:r w:rsidR="00F172B2">
        <w:rPr>
          <w:rFonts w:cs="B Zar"/>
          <w:sz w:val="28"/>
          <w:szCs w:val="28"/>
          <w:rtl/>
        </w:rPr>
        <w:t>حت</w:t>
      </w:r>
      <w:r w:rsidR="00F172B2">
        <w:rPr>
          <w:rFonts w:cs="B Zar" w:hint="cs"/>
          <w:sz w:val="28"/>
          <w:szCs w:val="28"/>
          <w:rtl/>
        </w:rPr>
        <w:t>ی</w:t>
      </w:r>
      <w:r w:rsidRPr="006D7F94">
        <w:rPr>
          <w:rFonts w:cs="B Zar" w:hint="cs"/>
          <w:sz w:val="28"/>
          <w:szCs w:val="28"/>
          <w:rtl/>
        </w:rPr>
        <w:t xml:space="preserve"> نه‌گانه تقسیم نموده‌اند</w:t>
      </w:r>
      <w:r w:rsidR="00F172B2">
        <w:rPr>
          <w:rFonts w:cs="B Zar"/>
          <w:sz w:val="28"/>
          <w:szCs w:val="28"/>
          <w:rtl/>
        </w:rPr>
        <w:t xml:space="preserve"> (</w:t>
      </w:r>
      <w:r w:rsidRPr="006D7F94">
        <w:rPr>
          <w:rFonts w:cs="B Zar" w:hint="cs"/>
          <w:sz w:val="28"/>
          <w:szCs w:val="28"/>
          <w:rtl/>
        </w:rPr>
        <w:t xml:space="preserve">گرشاسبی، </w:t>
      </w:r>
      <w:r>
        <w:rPr>
          <w:rFonts w:cs="B Zar" w:hint="cs"/>
          <w:sz w:val="28"/>
          <w:szCs w:val="28"/>
          <w:rtl/>
        </w:rPr>
        <w:t>1388:</w:t>
      </w:r>
      <w:r w:rsidRPr="006D7F94">
        <w:rPr>
          <w:rFonts w:cs="B Zar" w:hint="cs"/>
          <w:sz w:val="28"/>
          <w:szCs w:val="28"/>
          <w:rtl/>
        </w:rPr>
        <w:t xml:space="preserve"> 75. شیروی، همان</w:t>
      </w:r>
      <w:r>
        <w:rPr>
          <w:rFonts w:cs="B Zar" w:hint="cs"/>
          <w:sz w:val="28"/>
          <w:szCs w:val="28"/>
          <w:rtl/>
        </w:rPr>
        <w:t xml:space="preserve">: </w:t>
      </w:r>
      <w:r w:rsidRPr="006D7F94">
        <w:rPr>
          <w:rFonts w:cs="B Zar" w:hint="cs"/>
          <w:sz w:val="28"/>
          <w:szCs w:val="28"/>
          <w:rtl/>
        </w:rPr>
        <w:t xml:space="preserve">561). ما </w:t>
      </w:r>
      <w:r w:rsidR="00BB7FF7">
        <w:rPr>
          <w:rFonts w:cs="B Zar" w:hint="cs"/>
          <w:sz w:val="28"/>
          <w:szCs w:val="28"/>
          <w:rtl/>
        </w:rPr>
        <w:t>در اینجا</w:t>
      </w:r>
      <w:r w:rsidRPr="006D7F94">
        <w:rPr>
          <w:rFonts w:cs="B Zar" w:hint="cs"/>
          <w:sz w:val="28"/>
          <w:szCs w:val="28"/>
          <w:rtl/>
        </w:rPr>
        <w:t xml:space="preserve"> فرایند میانجیگری </w:t>
      </w:r>
      <w:r w:rsidR="002328DA">
        <w:rPr>
          <w:rFonts w:cs="B Zar" w:hint="cs"/>
          <w:sz w:val="28"/>
          <w:szCs w:val="28"/>
          <w:rtl/>
        </w:rPr>
        <w:t xml:space="preserve">را </w:t>
      </w:r>
      <w:r w:rsidRPr="006D7F94">
        <w:rPr>
          <w:rFonts w:cs="B Zar" w:hint="cs"/>
          <w:sz w:val="28"/>
          <w:szCs w:val="28"/>
          <w:rtl/>
        </w:rPr>
        <w:t>به سه بخش تقسیم نمودیم:</w:t>
      </w:r>
      <w:r w:rsidR="002328DA">
        <w:rPr>
          <w:rFonts w:cs="B Zar" w:hint="cs"/>
          <w:sz w:val="28"/>
          <w:szCs w:val="28"/>
          <w:rtl/>
        </w:rPr>
        <w:t xml:space="preserve"> یکم</w:t>
      </w:r>
      <w:r w:rsidR="00BB7FF7">
        <w:rPr>
          <w:rFonts w:cs="B Zar" w:hint="cs"/>
          <w:sz w:val="28"/>
          <w:szCs w:val="28"/>
          <w:rtl/>
        </w:rPr>
        <w:t>-</w:t>
      </w:r>
      <w:r w:rsidRPr="006D7F94">
        <w:rPr>
          <w:rFonts w:cs="B Zar" w:hint="cs"/>
          <w:sz w:val="28"/>
          <w:szCs w:val="28"/>
          <w:rtl/>
        </w:rPr>
        <w:t xml:space="preserve"> مباحث مقدماتی یا مرحله مقدماتی</w:t>
      </w:r>
      <w:r w:rsidR="002328DA">
        <w:rPr>
          <w:rFonts w:cs="B Zar" w:hint="cs"/>
          <w:sz w:val="28"/>
          <w:szCs w:val="28"/>
          <w:rtl/>
        </w:rPr>
        <w:t>؛ دوم</w:t>
      </w:r>
      <w:r w:rsidR="00BB7FF7">
        <w:rPr>
          <w:rFonts w:cs="B Zar" w:hint="cs"/>
          <w:sz w:val="28"/>
          <w:szCs w:val="28"/>
          <w:rtl/>
        </w:rPr>
        <w:t>-</w:t>
      </w:r>
      <w:r w:rsidRPr="006D7F94">
        <w:rPr>
          <w:rFonts w:cs="B Zar" w:hint="cs"/>
          <w:sz w:val="28"/>
          <w:szCs w:val="28"/>
          <w:rtl/>
        </w:rPr>
        <w:t xml:space="preserve"> مرحله بررسی موضوع و</w:t>
      </w:r>
      <w:r w:rsidR="002328DA">
        <w:rPr>
          <w:rFonts w:cs="B Zar" w:hint="cs"/>
          <w:sz w:val="28"/>
          <w:szCs w:val="28"/>
          <w:rtl/>
        </w:rPr>
        <w:t xml:space="preserve"> جریان</w:t>
      </w:r>
      <w:r w:rsidRPr="006D7F94">
        <w:rPr>
          <w:rFonts w:cs="B Zar" w:hint="cs"/>
          <w:sz w:val="28"/>
          <w:szCs w:val="28"/>
          <w:rtl/>
        </w:rPr>
        <w:t xml:space="preserve"> رسیدگی به اختلاف</w:t>
      </w:r>
      <w:r w:rsidR="002328DA">
        <w:rPr>
          <w:rFonts w:cs="B Zar" w:hint="cs"/>
          <w:sz w:val="28"/>
          <w:szCs w:val="28"/>
          <w:rtl/>
        </w:rPr>
        <w:t>؛</w:t>
      </w:r>
      <w:r w:rsidRPr="006D7F94">
        <w:rPr>
          <w:rFonts w:cs="B Zar" w:hint="cs"/>
          <w:sz w:val="28"/>
          <w:szCs w:val="28"/>
          <w:rtl/>
        </w:rPr>
        <w:t xml:space="preserve"> و</w:t>
      </w:r>
      <w:r w:rsidR="002328DA">
        <w:rPr>
          <w:rFonts w:cs="B Zar" w:hint="cs"/>
          <w:sz w:val="28"/>
          <w:szCs w:val="28"/>
          <w:rtl/>
        </w:rPr>
        <w:t xml:space="preserve"> سوم</w:t>
      </w:r>
      <w:r w:rsidR="00BB7FF7">
        <w:rPr>
          <w:rFonts w:cs="B Zar" w:hint="cs"/>
          <w:sz w:val="28"/>
          <w:szCs w:val="28"/>
          <w:rtl/>
        </w:rPr>
        <w:t>-</w:t>
      </w:r>
      <w:r w:rsidRPr="006D7F94">
        <w:rPr>
          <w:rFonts w:cs="B Zar" w:hint="cs"/>
          <w:sz w:val="28"/>
          <w:szCs w:val="28"/>
          <w:rtl/>
        </w:rPr>
        <w:t xml:space="preserve"> مرحله پایانی و ختم میانجیگری</w:t>
      </w:r>
      <w:r w:rsidR="002328DA">
        <w:rPr>
          <w:rFonts w:cs="B Zar" w:hint="cs"/>
          <w:sz w:val="28"/>
          <w:szCs w:val="28"/>
          <w:rtl/>
        </w:rPr>
        <w:t xml:space="preserve">. بر اساس همین </w:t>
      </w:r>
      <w:r w:rsidR="00667A5E">
        <w:rPr>
          <w:rFonts w:cs="B Zar" w:hint="cs"/>
          <w:sz w:val="28"/>
          <w:szCs w:val="28"/>
          <w:rtl/>
        </w:rPr>
        <w:t>تقسیم بندی</w:t>
      </w:r>
      <w:r w:rsidR="00070801">
        <w:rPr>
          <w:rFonts w:cs="B Zar" w:hint="cs"/>
          <w:sz w:val="28"/>
          <w:szCs w:val="28"/>
          <w:rtl/>
        </w:rPr>
        <w:t>،</w:t>
      </w:r>
      <w:r w:rsidR="002328DA">
        <w:rPr>
          <w:rFonts w:cs="B Zar" w:hint="cs"/>
          <w:sz w:val="28"/>
          <w:szCs w:val="28"/>
          <w:rtl/>
        </w:rPr>
        <w:t xml:space="preserve"> آئین میانج</w:t>
      </w:r>
      <w:r w:rsidR="00667A5E">
        <w:rPr>
          <w:rFonts w:cs="B Zar" w:hint="cs"/>
          <w:sz w:val="28"/>
          <w:szCs w:val="28"/>
          <w:rtl/>
        </w:rPr>
        <w:t>ی</w:t>
      </w:r>
      <w:r w:rsidR="002328DA">
        <w:rPr>
          <w:rFonts w:cs="B Zar" w:hint="cs"/>
          <w:sz w:val="28"/>
          <w:szCs w:val="28"/>
          <w:rtl/>
        </w:rPr>
        <w:t xml:space="preserve">گری </w:t>
      </w:r>
      <w:r w:rsidR="00667A5E">
        <w:rPr>
          <w:rFonts w:cs="B Zar" w:hint="cs"/>
          <w:sz w:val="28"/>
          <w:szCs w:val="28"/>
          <w:rtl/>
        </w:rPr>
        <w:t xml:space="preserve">نیز </w:t>
      </w:r>
      <w:r w:rsidR="002328DA">
        <w:rPr>
          <w:rFonts w:cs="B Zar" w:hint="cs"/>
          <w:sz w:val="28"/>
          <w:szCs w:val="28"/>
          <w:rtl/>
        </w:rPr>
        <w:t xml:space="preserve">در سه مبحث (شروع، جریان رسیدگی و </w:t>
      </w:r>
      <w:r w:rsidR="00D82C6C">
        <w:rPr>
          <w:rFonts w:cs="B Zar" w:hint="cs"/>
          <w:sz w:val="28"/>
          <w:szCs w:val="28"/>
          <w:rtl/>
        </w:rPr>
        <w:t>ختم</w:t>
      </w:r>
      <w:r w:rsidR="002328DA">
        <w:rPr>
          <w:rFonts w:cs="B Zar" w:hint="cs"/>
          <w:sz w:val="28"/>
          <w:szCs w:val="28"/>
          <w:rtl/>
        </w:rPr>
        <w:t>)</w:t>
      </w:r>
      <w:r w:rsidR="00070801">
        <w:rPr>
          <w:rFonts w:cs="B Zar" w:hint="cs"/>
          <w:sz w:val="28"/>
          <w:szCs w:val="28"/>
          <w:rtl/>
        </w:rPr>
        <w:t xml:space="preserve"> ساختار بندی شده است:</w:t>
      </w:r>
      <w:r w:rsidRPr="006D7F94">
        <w:rPr>
          <w:rFonts w:cs="B Zar" w:hint="cs"/>
          <w:sz w:val="28"/>
          <w:szCs w:val="28"/>
          <w:rtl/>
        </w:rPr>
        <w:t xml:space="preserve"> </w:t>
      </w:r>
      <w:r w:rsidR="00A84BC7">
        <w:rPr>
          <w:rFonts w:cs="B Zar" w:hint="cs"/>
          <w:sz w:val="28"/>
          <w:szCs w:val="28"/>
          <w:rtl/>
        </w:rPr>
        <w:t xml:space="preserve">ابتدا (مبحث نخست) به آغاز میانجیگری، پس از آن (مبحث دوم) به چگونگی اجرای میانجیگری و مدیریت آن؛ </w:t>
      </w:r>
      <w:r w:rsidR="00A84BC7">
        <w:rPr>
          <w:rFonts w:cs="B Zar" w:hint="cs"/>
          <w:sz w:val="28"/>
          <w:szCs w:val="28"/>
          <w:rtl/>
        </w:rPr>
        <w:lastRenderedPageBreak/>
        <w:t>و سپس</w:t>
      </w:r>
      <w:r w:rsidR="00A84BC7">
        <w:rPr>
          <w:rFonts w:cs="B Zar"/>
          <w:sz w:val="28"/>
          <w:szCs w:val="28"/>
          <w:rtl/>
        </w:rPr>
        <w:t xml:space="preserve"> (</w:t>
      </w:r>
      <w:r w:rsidR="00A84BC7">
        <w:rPr>
          <w:rFonts w:cs="B Zar" w:hint="cs"/>
          <w:sz w:val="28"/>
          <w:szCs w:val="28"/>
          <w:rtl/>
        </w:rPr>
        <w:t>مبحث سوم) به زوال میانجیگری می‌پردازیم.</w:t>
      </w:r>
      <w:r w:rsidR="00E432B3">
        <w:rPr>
          <w:rFonts w:cs="B Zar" w:hint="cs"/>
          <w:sz w:val="28"/>
          <w:szCs w:val="28"/>
          <w:rtl/>
        </w:rPr>
        <w:t xml:space="preserve"> در پایان مبحث سوم </w:t>
      </w:r>
      <w:r w:rsidR="00667A5E">
        <w:rPr>
          <w:rFonts w:cs="B Zar" w:hint="cs"/>
          <w:sz w:val="28"/>
          <w:szCs w:val="28"/>
          <w:rtl/>
        </w:rPr>
        <w:t xml:space="preserve">نیز </w:t>
      </w:r>
      <w:r w:rsidR="00E432B3">
        <w:rPr>
          <w:rFonts w:cs="B Zar" w:hint="cs"/>
          <w:sz w:val="28"/>
          <w:szCs w:val="28"/>
          <w:rtl/>
        </w:rPr>
        <w:t>به دلیل اهمیت موضوع</w:t>
      </w:r>
      <w:r w:rsidR="00667A5E">
        <w:rPr>
          <w:rFonts w:cs="B Zar" w:hint="cs"/>
          <w:sz w:val="28"/>
          <w:szCs w:val="28"/>
          <w:rtl/>
        </w:rPr>
        <w:t>،</w:t>
      </w:r>
      <w:r w:rsidR="00E432B3">
        <w:rPr>
          <w:rFonts w:cs="B Zar" w:hint="cs"/>
          <w:sz w:val="28"/>
          <w:szCs w:val="28"/>
          <w:rtl/>
        </w:rPr>
        <w:t xml:space="preserve"> به اجرای موافقت‌نامه</w:t>
      </w:r>
      <w:r w:rsidR="00667A5E">
        <w:rPr>
          <w:rFonts w:cs="B Zar" w:hint="cs"/>
          <w:sz w:val="28"/>
          <w:szCs w:val="28"/>
          <w:rtl/>
        </w:rPr>
        <w:t xml:space="preserve"> </w:t>
      </w:r>
      <w:r w:rsidR="00E432B3">
        <w:rPr>
          <w:rFonts w:cs="B Zar" w:hint="cs"/>
          <w:sz w:val="28"/>
          <w:szCs w:val="28"/>
          <w:rtl/>
        </w:rPr>
        <w:t xml:space="preserve">میانجیگری و </w:t>
      </w:r>
      <w:r>
        <w:rPr>
          <w:rFonts w:cs="B Zar" w:hint="cs"/>
          <w:sz w:val="28"/>
          <w:szCs w:val="28"/>
          <w:rtl/>
        </w:rPr>
        <w:t>تفاوت</w:t>
      </w:r>
      <w:r w:rsidR="00E432B3">
        <w:rPr>
          <w:rFonts w:cs="B Zar" w:hint="cs"/>
          <w:sz w:val="28"/>
          <w:szCs w:val="28"/>
          <w:rtl/>
        </w:rPr>
        <w:t xml:space="preserve"> آن </w:t>
      </w:r>
      <w:r>
        <w:rPr>
          <w:rFonts w:cs="B Zar" w:hint="cs"/>
          <w:sz w:val="28"/>
          <w:szCs w:val="28"/>
          <w:rtl/>
        </w:rPr>
        <w:t xml:space="preserve">با </w:t>
      </w:r>
      <w:r w:rsidR="00E432B3">
        <w:rPr>
          <w:rFonts w:cs="B Zar" w:hint="cs"/>
          <w:sz w:val="28"/>
          <w:szCs w:val="28"/>
          <w:rtl/>
        </w:rPr>
        <w:t>موافقت‌نامه داوری بگونه مختصر پرداخته خواهد شد.</w:t>
      </w:r>
    </w:p>
    <w:p w14:paraId="2E6D4E78" w14:textId="77777777" w:rsidR="00A84BC7" w:rsidRPr="00070801" w:rsidRDefault="00A84BC7" w:rsidP="00BB7FF7">
      <w:pPr>
        <w:pStyle w:val="Heading2"/>
        <w:spacing w:before="120" w:after="240" w:line="240" w:lineRule="auto"/>
        <w:rPr>
          <w:rFonts w:cs="B Zar"/>
          <w:b/>
          <w:bCs/>
          <w:color w:val="000000" w:themeColor="text1"/>
          <w:rtl/>
        </w:rPr>
      </w:pPr>
      <w:bookmarkStart w:id="0" w:name="_Toc151480348"/>
      <w:bookmarkStart w:id="1" w:name="_Toc151480426"/>
      <w:bookmarkStart w:id="2" w:name="_Toc151481271"/>
      <w:bookmarkStart w:id="3" w:name="_Toc178347426"/>
      <w:r w:rsidRPr="00070801">
        <w:rPr>
          <w:rFonts w:cs="B Zar" w:hint="cs"/>
          <w:b/>
          <w:bCs/>
          <w:color w:val="000000" w:themeColor="text1"/>
          <w:rtl/>
        </w:rPr>
        <w:t>مبحث نخست: شروع میانجیگری</w:t>
      </w:r>
      <w:bookmarkEnd w:id="0"/>
      <w:bookmarkEnd w:id="1"/>
      <w:bookmarkEnd w:id="2"/>
      <w:bookmarkEnd w:id="3"/>
    </w:p>
    <w:p w14:paraId="326814A8" w14:textId="5B5BF543" w:rsidR="00A84BC7" w:rsidRDefault="00A84BC7" w:rsidP="00BB7FF7">
      <w:pPr>
        <w:spacing w:before="120" w:after="240" w:line="240" w:lineRule="auto"/>
        <w:jc w:val="both"/>
        <w:rPr>
          <w:rFonts w:cs="B Zar"/>
          <w:sz w:val="28"/>
          <w:szCs w:val="28"/>
          <w:rtl/>
        </w:rPr>
      </w:pPr>
      <w:r>
        <w:rPr>
          <w:rFonts w:cs="B Zar" w:hint="cs"/>
          <w:sz w:val="28"/>
          <w:szCs w:val="28"/>
          <w:rtl/>
        </w:rPr>
        <w:t xml:space="preserve">پایه و </w:t>
      </w:r>
      <w:r w:rsidR="00F172B2">
        <w:rPr>
          <w:rFonts w:cs="B Zar"/>
          <w:sz w:val="28"/>
          <w:szCs w:val="28"/>
          <w:rtl/>
        </w:rPr>
        <w:t>استوانة</w:t>
      </w:r>
      <w:r>
        <w:rPr>
          <w:rFonts w:cs="B Zar" w:hint="cs"/>
          <w:sz w:val="28"/>
          <w:szCs w:val="28"/>
          <w:rtl/>
        </w:rPr>
        <w:t xml:space="preserve"> میانجیگری توافق دو طرف و انتخاب شیوه‌ی میانجیگری برای حل</w:t>
      </w:r>
      <w:r w:rsidR="00197FE3">
        <w:rPr>
          <w:rFonts w:cs="B Zar" w:hint="cs"/>
          <w:sz w:val="28"/>
          <w:szCs w:val="28"/>
          <w:rtl/>
        </w:rPr>
        <w:t xml:space="preserve"> </w:t>
      </w:r>
      <w:r>
        <w:rPr>
          <w:rFonts w:cs="B Zar" w:hint="cs"/>
          <w:sz w:val="28"/>
          <w:szCs w:val="28"/>
          <w:rtl/>
        </w:rPr>
        <w:t>‌و</w:t>
      </w:r>
      <w:r w:rsidR="00197FE3">
        <w:rPr>
          <w:rFonts w:cs="B Zar" w:hint="cs"/>
          <w:sz w:val="28"/>
          <w:szCs w:val="28"/>
          <w:rtl/>
        </w:rPr>
        <w:t xml:space="preserve"> </w:t>
      </w:r>
      <w:r>
        <w:rPr>
          <w:rFonts w:cs="B Zar" w:hint="cs"/>
          <w:sz w:val="28"/>
          <w:szCs w:val="28"/>
          <w:rtl/>
        </w:rPr>
        <w:t>فصل اختلافات است. توافق بر حل</w:t>
      </w:r>
      <w:r w:rsidR="00197FE3">
        <w:rPr>
          <w:rFonts w:cs="B Zar" w:hint="cs"/>
          <w:sz w:val="28"/>
          <w:szCs w:val="28"/>
          <w:rtl/>
        </w:rPr>
        <w:t xml:space="preserve"> </w:t>
      </w:r>
      <w:r>
        <w:rPr>
          <w:rFonts w:cs="B Zar" w:hint="cs"/>
          <w:sz w:val="28"/>
          <w:szCs w:val="28"/>
          <w:rtl/>
        </w:rPr>
        <w:t>‌و</w:t>
      </w:r>
      <w:r w:rsidR="00197FE3">
        <w:rPr>
          <w:rFonts w:cs="B Zar" w:hint="cs"/>
          <w:sz w:val="28"/>
          <w:szCs w:val="28"/>
          <w:rtl/>
        </w:rPr>
        <w:t xml:space="preserve"> </w:t>
      </w:r>
      <w:r>
        <w:rPr>
          <w:rFonts w:cs="B Zar" w:hint="cs"/>
          <w:sz w:val="28"/>
          <w:szCs w:val="28"/>
          <w:rtl/>
        </w:rPr>
        <w:t xml:space="preserve">فصل اختلافات از طریق میانجیگری گام </w:t>
      </w:r>
      <w:r w:rsidR="00B73F47">
        <w:rPr>
          <w:rFonts w:cs="B Zar" w:hint="cs"/>
          <w:sz w:val="28"/>
          <w:szCs w:val="28"/>
          <w:rtl/>
        </w:rPr>
        <w:t>نخست</w:t>
      </w:r>
      <w:r>
        <w:rPr>
          <w:rFonts w:cs="B Zar" w:hint="cs"/>
          <w:sz w:val="28"/>
          <w:szCs w:val="28"/>
          <w:rtl/>
        </w:rPr>
        <w:t xml:space="preserve"> برای آغاز فرایند میانجیگری است که در آن مباحث </w:t>
      </w:r>
      <w:r w:rsidR="00F172B2">
        <w:rPr>
          <w:rFonts w:cs="B Zar"/>
          <w:sz w:val="28"/>
          <w:szCs w:val="28"/>
          <w:rtl/>
        </w:rPr>
        <w:t>توافق‌نامه</w:t>
      </w:r>
      <w:r>
        <w:rPr>
          <w:rFonts w:cs="B Zar" w:hint="cs"/>
          <w:sz w:val="28"/>
          <w:szCs w:val="28"/>
          <w:rtl/>
        </w:rPr>
        <w:t xml:space="preserve"> میانجیگری، تعیین میانجی، شرایط و تعداد میانجی مطرح می‌گردد؛</w:t>
      </w:r>
      <w:r>
        <w:rPr>
          <w:rFonts w:cs="B Zar"/>
          <w:sz w:val="28"/>
          <w:szCs w:val="28"/>
          <w:rtl/>
        </w:rPr>
        <w:t xml:space="preserve"> </w:t>
      </w:r>
      <w:r>
        <w:rPr>
          <w:rFonts w:cs="B Zar" w:hint="cs"/>
          <w:sz w:val="28"/>
          <w:szCs w:val="28"/>
          <w:rtl/>
        </w:rPr>
        <w:t>بنابراین</w:t>
      </w:r>
      <w:r w:rsidR="00145AD2">
        <w:rPr>
          <w:rFonts w:cs="B Zar" w:hint="cs"/>
          <w:sz w:val="28"/>
          <w:szCs w:val="28"/>
          <w:rtl/>
        </w:rPr>
        <w:t>،</w:t>
      </w:r>
      <w:r>
        <w:rPr>
          <w:rFonts w:cs="B Zar" w:hint="cs"/>
          <w:sz w:val="28"/>
          <w:szCs w:val="28"/>
          <w:rtl/>
        </w:rPr>
        <w:t xml:space="preserve"> مبحث نخست در ابتدا (بند یکم) به </w:t>
      </w:r>
      <w:r w:rsidR="00F172B2">
        <w:rPr>
          <w:rFonts w:cs="B Zar"/>
          <w:sz w:val="28"/>
          <w:szCs w:val="28"/>
          <w:rtl/>
        </w:rPr>
        <w:t>توافق‌نامه</w:t>
      </w:r>
      <w:r>
        <w:rPr>
          <w:rFonts w:cs="B Zar" w:hint="cs"/>
          <w:sz w:val="28"/>
          <w:szCs w:val="28"/>
          <w:rtl/>
        </w:rPr>
        <w:t xml:space="preserve"> مبنی بر ارجاع حل</w:t>
      </w:r>
      <w:r w:rsidR="00197FE3">
        <w:rPr>
          <w:rFonts w:cs="B Zar" w:hint="cs"/>
          <w:sz w:val="28"/>
          <w:szCs w:val="28"/>
          <w:rtl/>
        </w:rPr>
        <w:t xml:space="preserve"> </w:t>
      </w:r>
      <w:r>
        <w:rPr>
          <w:rFonts w:cs="B Zar" w:hint="cs"/>
          <w:sz w:val="28"/>
          <w:szCs w:val="28"/>
          <w:rtl/>
        </w:rPr>
        <w:t>‌و</w:t>
      </w:r>
      <w:r w:rsidR="00197FE3">
        <w:rPr>
          <w:rFonts w:cs="B Zar" w:hint="cs"/>
          <w:sz w:val="28"/>
          <w:szCs w:val="28"/>
          <w:rtl/>
        </w:rPr>
        <w:t xml:space="preserve"> </w:t>
      </w:r>
      <w:r>
        <w:rPr>
          <w:rFonts w:cs="B Zar" w:hint="cs"/>
          <w:sz w:val="28"/>
          <w:szCs w:val="28"/>
          <w:rtl/>
        </w:rPr>
        <w:t>فصل اختلافات به میانجیگری و سپس (بند دوم) به چگونگی تعیین میانجی می‌پردازد.</w:t>
      </w:r>
    </w:p>
    <w:p w14:paraId="5DED3A4F" w14:textId="16F7133B" w:rsidR="00A84BC7" w:rsidRPr="00D82C6C" w:rsidRDefault="00A84BC7" w:rsidP="00BB7FF7">
      <w:pPr>
        <w:pStyle w:val="Heading3"/>
        <w:spacing w:before="120" w:after="240" w:line="240" w:lineRule="auto"/>
        <w:rPr>
          <w:rFonts w:cs="B Zar"/>
          <w:bCs/>
          <w:color w:val="000000" w:themeColor="text1"/>
          <w:rtl/>
        </w:rPr>
      </w:pPr>
      <w:bookmarkStart w:id="4" w:name="_Toc151480349"/>
      <w:bookmarkStart w:id="5" w:name="_Toc151480427"/>
      <w:bookmarkStart w:id="6" w:name="_Toc151481272"/>
      <w:bookmarkStart w:id="7" w:name="_Toc178347427"/>
      <w:r w:rsidRPr="00D82C6C">
        <w:rPr>
          <w:rFonts w:cs="B Zar" w:hint="cs"/>
          <w:bCs/>
          <w:color w:val="000000" w:themeColor="text1"/>
          <w:rtl/>
        </w:rPr>
        <w:t xml:space="preserve">بند </w:t>
      </w:r>
      <w:r w:rsidRPr="00E07616">
        <w:rPr>
          <w:rFonts w:cs="B Zar" w:hint="cs"/>
          <w:bCs/>
          <w:color w:val="000000" w:themeColor="text1"/>
          <w:rtl/>
        </w:rPr>
        <w:t xml:space="preserve">یکم: </w:t>
      </w:r>
      <w:r w:rsidR="00F172B2" w:rsidRPr="00E07616">
        <w:rPr>
          <w:rFonts w:cs="B Zar"/>
          <w:bCs/>
          <w:color w:val="000000" w:themeColor="text1"/>
          <w:rtl/>
        </w:rPr>
        <w:t>توافق‌نامه</w:t>
      </w:r>
      <w:r w:rsidRPr="00E07616">
        <w:rPr>
          <w:rFonts w:cs="B Zar" w:hint="cs"/>
          <w:bCs/>
          <w:color w:val="000000" w:themeColor="text1"/>
          <w:rtl/>
        </w:rPr>
        <w:t xml:space="preserve"> میانجیگری</w:t>
      </w:r>
      <w:bookmarkEnd w:id="4"/>
      <w:bookmarkEnd w:id="5"/>
      <w:bookmarkEnd w:id="6"/>
      <w:bookmarkEnd w:id="7"/>
    </w:p>
    <w:p w14:paraId="70E2DB43" w14:textId="3CA33E76" w:rsidR="00A84BC7" w:rsidRDefault="00A84BC7" w:rsidP="00BB7FF7">
      <w:pPr>
        <w:spacing w:before="120" w:after="240" w:line="240" w:lineRule="auto"/>
        <w:jc w:val="both"/>
        <w:rPr>
          <w:rFonts w:cs="B Zar"/>
          <w:sz w:val="28"/>
          <w:szCs w:val="28"/>
        </w:rPr>
      </w:pPr>
      <w:r>
        <w:rPr>
          <w:rFonts w:cs="B Zar" w:hint="cs"/>
          <w:sz w:val="28"/>
          <w:szCs w:val="28"/>
          <w:rtl/>
        </w:rPr>
        <w:t>موافقت‌نامه میانجیگری قراردادی است که طبق آن طرفین توافق می‌نمایند که اختلافات خویش را از طریق میانجیگری حل‌</w:t>
      </w:r>
      <w:r w:rsidR="00671812">
        <w:rPr>
          <w:rFonts w:cs="B Zar" w:hint="cs"/>
          <w:sz w:val="28"/>
          <w:szCs w:val="28"/>
          <w:rtl/>
        </w:rPr>
        <w:t xml:space="preserve"> </w:t>
      </w:r>
      <w:r>
        <w:rPr>
          <w:rFonts w:cs="B Zar" w:hint="cs"/>
          <w:sz w:val="28"/>
          <w:szCs w:val="28"/>
          <w:rtl/>
        </w:rPr>
        <w:t>و</w:t>
      </w:r>
      <w:r w:rsidR="00671812">
        <w:rPr>
          <w:rFonts w:cs="B Zar" w:hint="cs"/>
          <w:sz w:val="28"/>
          <w:szCs w:val="28"/>
          <w:rtl/>
        </w:rPr>
        <w:t xml:space="preserve"> </w:t>
      </w:r>
      <w:r>
        <w:rPr>
          <w:rFonts w:cs="B Zar" w:hint="cs"/>
          <w:sz w:val="28"/>
          <w:szCs w:val="28"/>
          <w:rtl/>
        </w:rPr>
        <w:t>فص</w:t>
      </w:r>
      <w:r w:rsidR="00197FE3">
        <w:rPr>
          <w:rFonts w:cs="B Zar" w:hint="cs"/>
          <w:sz w:val="28"/>
          <w:szCs w:val="28"/>
          <w:rtl/>
        </w:rPr>
        <w:t xml:space="preserve">ل </w:t>
      </w:r>
      <w:r>
        <w:rPr>
          <w:rFonts w:cs="B Zar" w:hint="cs"/>
          <w:sz w:val="28"/>
          <w:szCs w:val="28"/>
          <w:rtl/>
        </w:rPr>
        <w:t>نمایند</w:t>
      </w:r>
      <w:r w:rsidR="00880076">
        <w:rPr>
          <w:rFonts w:cs="B Zar" w:hint="cs"/>
          <w:sz w:val="28"/>
          <w:szCs w:val="28"/>
          <w:rtl/>
        </w:rPr>
        <w:t xml:space="preserve"> (رحیم‌زاده، همکاران، 1398: 133)</w:t>
      </w:r>
      <w:r>
        <w:rPr>
          <w:rFonts w:cs="B Zar" w:hint="cs"/>
          <w:sz w:val="28"/>
          <w:szCs w:val="28"/>
          <w:rtl/>
        </w:rPr>
        <w:t xml:space="preserve">. توافقنامه‌ی میانجیگری سرآغاز میانجیگری محسوب می‌گردد و این موافقت‌نامه می‌تواند قبل از اختلاف یا بعد از اختلاف به وجود آید. طرفین نسبت به زمان توافقنامه، مشخصات، کتبی یا شفاهی بودن آن آزاد هستند. </w:t>
      </w:r>
      <w:r w:rsidR="00671812">
        <w:rPr>
          <w:rFonts w:cs="B Zar" w:hint="cs"/>
          <w:sz w:val="28"/>
          <w:szCs w:val="28"/>
          <w:rtl/>
        </w:rPr>
        <w:t xml:space="preserve">در </w:t>
      </w:r>
      <w:r>
        <w:rPr>
          <w:rFonts w:cs="B Zar" w:hint="cs"/>
          <w:sz w:val="28"/>
          <w:szCs w:val="28"/>
          <w:rtl/>
        </w:rPr>
        <w:t>رویه غالب</w:t>
      </w:r>
      <w:r w:rsidR="00671812">
        <w:rPr>
          <w:rFonts w:cs="B Zar" w:hint="cs"/>
          <w:sz w:val="28"/>
          <w:szCs w:val="28"/>
          <w:rtl/>
        </w:rPr>
        <w:t>،</w:t>
      </w:r>
      <w:r>
        <w:rPr>
          <w:rFonts w:cs="B Zar" w:hint="cs"/>
          <w:sz w:val="28"/>
          <w:szCs w:val="28"/>
          <w:rtl/>
        </w:rPr>
        <w:t xml:space="preserve"> شکل موافقت‌نامه کتبی است بخصوص در قضایای مهم، اگرچه هیچ ممانعت</w:t>
      </w:r>
      <w:r w:rsidR="00671812">
        <w:rPr>
          <w:rFonts w:cs="B Zar" w:hint="cs"/>
          <w:sz w:val="28"/>
          <w:szCs w:val="28"/>
          <w:rtl/>
        </w:rPr>
        <w:t>ی</w:t>
      </w:r>
      <w:r>
        <w:rPr>
          <w:rFonts w:cs="B Zar" w:hint="cs"/>
          <w:sz w:val="28"/>
          <w:szCs w:val="28"/>
          <w:rtl/>
        </w:rPr>
        <w:t xml:space="preserve"> بر</w:t>
      </w:r>
      <w:r w:rsidR="00671812">
        <w:rPr>
          <w:rFonts w:cs="B Zar" w:hint="cs"/>
          <w:sz w:val="28"/>
          <w:szCs w:val="28"/>
          <w:rtl/>
        </w:rPr>
        <w:t>ای</w:t>
      </w:r>
      <w:r>
        <w:rPr>
          <w:rFonts w:cs="B Zar" w:hint="cs"/>
          <w:sz w:val="28"/>
          <w:szCs w:val="28"/>
          <w:rtl/>
        </w:rPr>
        <w:t xml:space="preserve"> شفاهی بودن آن هم وجود ندارد. نیز این موافقت‌نامه ممکن است به</w:t>
      </w:r>
      <w:r>
        <w:rPr>
          <w:rFonts w:cs="B Zar"/>
          <w:sz w:val="28"/>
          <w:szCs w:val="28"/>
          <w:rtl/>
        </w:rPr>
        <w:t xml:space="preserve"> </w:t>
      </w:r>
      <w:r>
        <w:rPr>
          <w:rFonts w:cs="B Zar" w:hint="cs"/>
          <w:sz w:val="28"/>
          <w:szCs w:val="28"/>
          <w:rtl/>
        </w:rPr>
        <w:t>طور مستقل مثل یک قرارداد در قالب و چارچو</w:t>
      </w:r>
      <w:r w:rsidR="003556B6">
        <w:rPr>
          <w:rFonts w:cs="B Zar" w:hint="cs"/>
          <w:sz w:val="28"/>
          <w:szCs w:val="28"/>
          <w:rtl/>
        </w:rPr>
        <w:t xml:space="preserve">ب </w:t>
      </w:r>
      <w:r>
        <w:rPr>
          <w:rFonts w:cs="B Zar" w:hint="cs"/>
          <w:sz w:val="28"/>
          <w:szCs w:val="28"/>
          <w:rtl/>
        </w:rPr>
        <w:t xml:space="preserve">خاص منعقد گردد و یا در ضمن شرط در قالب قرارداد اصلی به وجود آید، </w:t>
      </w:r>
      <w:r w:rsidR="003556B6">
        <w:rPr>
          <w:rFonts w:cs="B Zar" w:hint="cs"/>
          <w:sz w:val="28"/>
          <w:szCs w:val="28"/>
          <w:rtl/>
        </w:rPr>
        <w:t xml:space="preserve">که </w:t>
      </w:r>
      <w:r>
        <w:rPr>
          <w:rFonts w:cs="B Zar" w:hint="cs"/>
          <w:sz w:val="28"/>
          <w:szCs w:val="28"/>
          <w:rtl/>
        </w:rPr>
        <w:t>در هر</w:t>
      </w:r>
      <w:r>
        <w:rPr>
          <w:rFonts w:cs="B Zar"/>
          <w:sz w:val="28"/>
          <w:szCs w:val="28"/>
          <w:rtl/>
        </w:rPr>
        <w:t xml:space="preserve"> </w:t>
      </w:r>
      <w:r>
        <w:rPr>
          <w:rFonts w:cs="B Zar" w:hint="cs"/>
          <w:sz w:val="28"/>
          <w:szCs w:val="28"/>
          <w:rtl/>
        </w:rPr>
        <w:t>دو صورت موافقت‌نامه مستقل به</w:t>
      </w:r>
      <w:r>
        <w:rPr>
          <w:rFonts w:cs="B Zar"/>
          <w:sz w:val="28"/>
          <w:szCs w:val="28"/>
          <w:rtl/>
        </w:rPr>
        <w:t xml:space="preserve"> </w:t>
      </w:r>
      <w:r>
        <w:rPr>
          <w:rFonts w:cs="B Zar" w:hint="cs"/>
          <w:sz w:val="28"/>
          <w:szCs w:val="28"/>
          <w:rtl/>
        </w:rPr>
        <w:t>شمار می‌آید. توافقنامه میانجیگری مانند هر قرارداد</w:t>
      </w:r>
      <w:r w:rsidR="003556B6">
        <w:rPr>
          <w:rFonts w:cs="B Zar" w:hint="cs"/>
          <w:sz w:val="28"/>
          <w:szCs w:val="28"/>
          <w:rtl/>
        </w:rPr>
        <w:t>ی،</w:t>
      </w:r>
      <w:r>
        <w:rPr>
          <w:rFonts w:cs="B Zar" w:hint="cs"/>
          <w:sz w:val="28"/>
          <w:szCs w:val="28"/>
          <w:rtl/>
        </w:rPr>
        <w:t xml:space="preserve"> دارای </w:t>
      </w:r>
      <w:r w:rsidRPr="00902180">
        <w:rPr>
          <w:rFonts w:cs="B Zar" w:hint="cs"/>
          <w:sz w:val="28"/>
          <w:szCs w:val="28"/>
          <w:rtl/>
        </w:rPr>
        <w:t>مشخصات و خصوصیات</w:t>
      </w:r>
      <w:r w:rsidR="003556B6" w:rsidRPr="00902180">
        <w:rPr>
          <w:rFonts w:cs="B Zar" w:hint="cs"/>
          <w:sz w:val="28"/>
          <w:szCs w:val="28"/>
          <w:rtl/>
        </w:rPr>
        <w:t>ی</w:t>
      </w:r>
      <w:r w:rsidRPr="00902180">
        <w:rPr>
          <w:rFonts w:cs="B Zar" w:hint="cs"/>
          <w:sz w:val="28"/>
          <w:szCs w:val="28"/>
          <w:rtl/>
        </w:rPr>
        <w:t xml:space="preserve"> است که آن توافقنامه را از دیگر توافقنامه‌ها متمایز و جدا می‌سازد. این خصوصیات </w:t>
      </w:r>
      <w:r w:rsidR="003556B6" w:rsidRPr="00902180">
        <w:rPr>
          <w:rFonts w:cs="B Zar" w:hint="cs"/>
          <w:sz w:val="28"/>
          <w:szCs w:val="28"/>
          <w:rtl/>
        </w:rPr>
        <w:t xml:space="preserve">به </w:t>
      </w:r>
      <w:r w:rsidRPr="00902180">
        <w:rPr>
          <w:rFonts w:cs="B Zar" w:hint="cs"/>
          <w:sz w:val="28"/>
          <w:szCs w:val="28"/>
          <w:rtl/>
        </w:rPr>
        <w:t>قرار</w:t>
      </w:r>
      <w:r w:rsidRPr="00902180">
        <w:rPr>
          <w:rFonts w:cs="B Zar"/>
          <w:sz w:val="28"/>
          <w:szCs w:val="28"/>
          <w:rtl/>
        </w:rPr>
        <w:t xml:space="preserve"> </w:t>
      </w:r>
      <w:r w:rsidRPr="00902180">
        <w:rPr>
          <w:rFonts w:cs="B Zar" w:hint="cs"/>
          <w:sz w:val="28"/>
          <w:szCs w:val="28"/>
          <w:rtl/>
        </w:rPr>
        <w:t>ذیل است:</w:t>
      </w:r>
    </w:p>
    <w:p w14:paraId="4A028F20" w14:textId="4568933D" w:rsidR="00A84BC7" w:rsidRPr="00D16914" w:rsidRDefault="00F172B2" w:rsidP="00BB7FF7">
      <w:pPr>
        <w:pStyle w:val="ListParagraph"/>
        <w:numPr>
          <w:ilvl w:val="0"/>
          <w:numId w:val="6"/>
        </w:numPr>
        <w:spacing w:before="120" w:after="240" w:line="240" w:lineRule="auto"/>
        <w:jc w:val="both"/>
        <w:rPr>
          <w:rFonts w:cs="B Zar"/>
          <w:sz w:val="28"/>
          <w:szCs w:val="28"/>
          <w:rtl/>
        </w:rPr>
      </w:pPr>
      <w:r>
        <w:rPr>
          <w:rFonts w:cs="B Zar"/>
          <w:sz w:val="28"/>
          <w:szCs w:val="28"/>
          <w:rtl/>
        </w:rPr>
        <w:t>توافق‌نامه</w:t>
      </w:r>
      <w:r w:rsidR="00A84BC7" w:rsidRPr="00D16914">
        <w:rPr>
          <w:rFonts w:cs="B Zar" w:hint="cs"/>
          <w:sz w:val="28"/>
          <w:szCs w:val="28"/>
          <w:rtl/>
        </w:rPr>
        <w:t xml:space="preserve"> میانجیگری به</w:t>
      </w:r>
      <w:r w:rsidR="00A84BC7">
        <w:rPr>
          <w:rFonts w:cs="B Zar" w:hint="cs"/>
          <w:sz w:val="28"/>
          <w:szCs w:val="28"/>
          <w:rtl/>
        </w:rPr>
        <w:t xml:space="preserve"> معنای</w:t>
      </w:r>
      <w:r w:rsidR="00A84BC7" w:rsidRPr="00D16914">
        <w:rPr>
          <w:rFonts w:cs="B Zar" w:hint="cs"/>
          <w:sz w:val="28"/>
          <w:szCs w:val="28"/>
          <w:rtl/>
        </w:rPr>
        <w:t xml:space="preserve"> </w:t>
      </w:r>
      <w:r w:rsidR="00A84BC7">
        <w:rPr>
          <w:rFonts w:cs="B Zar" w:hint="cs"/>
          <w:sz w:val="28"/>
          <w:szCs w:val="28"/>
          <w:rtl/>
        </w:rPr>
        <w:t>حل</w:t>
      </w:r>
      <w:r w:rsidR="00197FE3">
        <w:rPr>
          <w:rFonts w:cs="B Zar" w:hint="cs"/>
          <w:sz w:val="28"/>
          <w:szCs w:val="28"/>
          <w:rtl/>
        </w:rPr>
        <w:t xml:space="preserve"> </w:t>
      </w:r>
      <w:r w:rsidR="00A84BC7">
        <w:rPr>
          <w:rFonts w:cs="B Zar" w:hint="cs"/>
          <w:sz w:val="28"/>
          <w:szCs w:val="28"/>
          <w:rtl/>
        </w:rPr>
        <w:t>‌و</w:t>
      </w:r>
      <w:r w:rsidR="00197FE3">
        <w:rPr>
          <w:rFonts w:cs="B Zar" w:hint="cs"/>
          <w:sz w:val="28"/>
          <w:szCs w:val="28"/>
          <w:rtl/>
        </w:rPr>
        <w:t xml:space="preserve"> </w:t>
      </w:r>
      <w:r w:rsidR="00A84BC7">
        <w:rPr>
          <w:rFonts w:cs="B Zar" w:hint="cs"/>
          <w:sz w:val="28"/>
          <w:szCs w:val="28"/>
          <w:rtl/>
        </w:rPr>
        <w:t>فصل</w:t>
      </w:r>
      <w:r w:rsidR="00A84BC7" w:rsidRPr="00D16914">
        <w:rPr>
          <w:rFonts w:cs="B Zar" w:hint="cs"/>
          <w:sz w:val="28"/>
          <w:szCs w:val="28"/>
          <w:rtl/>
        </w:rPr>
        <w:t xml:space="preserve"> اختلاف به‌</w:t>
      </w:r>
      <w:r w:rsidR="00A84BC7">
        <w:rPr>
          <w:rFonts w:cs="B Zar" w:hint="cs"/>
          <w:sz w:val="28"/>
          <w:szCs w:val="28"/>
          <w:rtl/>
        </w:rPr>
        <w:t>صورت قطعی و حتمی نیست، بلکه متکی بر تراضی</w:t>
      </w:r>
      <w:r w:rsidR="00A84BC7" w:rsidRPr="00D16914">
        <w:rPr>
          <w:rFonts w:cs="B Zar" w:hint="cs"/>
          <w:sz w:val="28"/>
          <w:szCs w:val="28"/>
          <w:rtl/>
        </w:rPr>
        <w:t xml:space="preserve"> و </w:t>
      </w:r>
      <w:r>
        <w:rPr>
          <w:rFonts w:cs="B Zar"/>
          <w:sz w:val="28"/>
          <w:szCs w:val="28"/>
          <w:rtl/>
        </w:rPr>
        <w:t>ارادة</w:t>
      </w:r>
      <w:r w:rsidR="00A84BC7" w:rsidRPr="00D16914">
        <w:rPr>
          <w:rFonts w:cs="B Zar" w:hint="cs"/>
          <w:sz w:val="28"/>
          <w:szCs w:val="28"/>
          <w:rtl/>
        </w:rPr>
        <w:t xml:space="preserve"> دو طرف اختلاف است. حتی </w:t>
      </w:r>
      <w:r>
        <w:rPr>
          <w:rFonts w:cs="B Zar"/>
          <w:sz w:val="28"/>
          <w:szCs w:val="28"/>
          <w:rtl/>
        </w:rPr>
        <w:t>باوجود</w:t>
      </w:r>
      <w:r w:rsidR="00A84BC7">
        <w:rPr>
          <w:rFonts w:cs="B Zar" w:hint="cs"/>
          <w:sz w:val="28"/>
          <w:szCs w:val="28"/>
          <w:rtl/>
        </w:rPr>
        <w:t xml:space="preserve"> تلاش میانجی به‌منظور حل</w:t>
      </w:r>
      <w:r w:rsidR="004476EA">
        <w:rPr>
          <w:rFonts w:cs="B Zar" w:hint="cs"/>
          <w:sz w:val="28"/>
          <w:szCs w:val="28"/>
          <w:rtl/>
        </w:rPr>
        <w:t xml:space="preserve"> </w:t>
      </w:r>
      <w:r w:rsidR="00A84BC7">
        <w:rPr>
          <w:rFonts w:cs="B Zar" w:hint="cs"/>
          <w:sz w:val="28"/>
          <w:szCs w:val="28"/>
          <w:rtl/>
        </w:rPr>
        <w:t>‌و</w:t>
      </w:r>
      <w:r w:rsidR="004476EA">
        <w:rPr>
          <w:rFonts w:cs="B Zar" w:hint="cs"/>
          <w:sz w:val="28"/>
          <w:szCs w:val="28"/>
          <w:rtl/>
        </w:rPr>
        <w:t xml:space="preserve"> </w:t>
      </w:r>
      <w:r w:rsidR="00A84BC7">
        <w:rPr>
          <w:rFonts w:cs="B Zar" w:hint="cs"/>
          <w:sz w:val="28"/>
          <w:szCs w:val="28"/>
          <w:rtl/>
        </w:rPr>
        <w:t>فصل</w:t>
      </w:r>
      <w:r w:rsidR="00A84BC7" w:rsidRPr="00D16914">
        <w:rPr>
          <w:rFonts w:cs="B Zar" w:hint="cs"/>
          <w:sz w:val="28"/>
          <w:szCs w:val="28"/>
          <w:rtl/>
        </w:rPr>
        <w:t xml:space="preserve"> اختلافات، ممکن است اختلافات و منازعات تجاری حل نگردد.</w:t>
      </w:r>
    </w:p>
    <w:p w14:paraId="5F39AD25" w14:textId="291E8407" w:rsidR="00A84BC7" w:rsidRDefault="00A84BC7" w:rsidP="00BB7FF7">
      <w:pPr>
        <w:spacing w:before="120" w:after="240" w:line="240" w:lineRule="auto"/>
        <w:ind w:left="720"/>
        <w:jc w:val="both"/>
        <w:rPr>
          <w:rFonts w:cs="B Zar"/>
          <w:sz w:val="28"/>
          <w:szCs w:val="28"/>
          <w:rtl/>
        </w:rPr>
      </w:pPr>
      <w:r>
        <w:rPr>
          <w:rFonts w:cs="B Zar" w:hint="cs"/>
          <w:sz w:val="28"/>
          <w:szCs w:val="28"/>
          <w:rtl/>
        </w:rPr>
        <w:t>2- هریک از طرفین به تنهایی می‌تواند در هر زمانی</w:t>
      </w:r>
      <w:r w:rsidR="0097406F">
        <w:rPr>
          <w:rFonts w:cs="B Zar" w:hint="cs"/>
          <w:sz w:val="28"/>
          <w:szCs w:val="28"/>
          <w:rtl/>
        </w:rPr>
        <w:t xml:space="preserve"> </w:t>
      </w:r>
      <w:r>
        <w:rPr>
          <w:rFonts w:cs="B Zar" w:hint="cs"/>
          <w:sz w:val="28"/>
          <w:szCs w:val="28"/>
          <w:rtl/>
        </w:rPr>
        <w:t>که نیاز ببینند موافقتنامه میانجیگری را کنار بگذارد یا نادیده‌پندارد و به میانجیگری خاتمه دهد</w:t>
      </w:r>
      <w:r w:rsidR="0097406F">
        <w:rPr>
          <w:rFonts w:cs="B Zar" w:hint="cs"/>
          <w:sz w:val="28"/>
          <w:szCs w:val="28"/>
          <w:rtl/>
        </w:rPr>
        <w:t>،</w:t>
      </w:r>
      <w:r>
        <w:rPr>
          <w:rFonts w:cs="B Zar" w:hint="cs"/>
          <w:sz w:val="28"/>
          <w:szCs w:val="28"/>
          <w:rtl/>
        </w:rPr>
        <w:t xml:space="preserve"> در حالیکه در موافقتنامه داوری هیچ</w:t>
      </w:r>
      <w:r w:rsidR="0097406F">
        <w:rPr>
          <w:rFonts w:cs="B Zar" w:hint="cs"/>
          <w:sz w:val="28"/>
          <w:szCs w:val="28"/>
          <w:rtl/>
        </w:rPr>
        <w:t xml:space="preserve"> </w:t>
      </w:r>
      <w:r>
        <w:rPr>
          <w:rFonts w:cs="B Zar" w:hint="cs"/>
          <w:sz w:val="28"/>
          <w:szCs w:val="28"/>
          <w:rtl/>
        </w:rPr>
        <w:t xml:space="preserve">‌یک از دو طرف اختلاف نمی‌توانند </w:t>
      </w:r>
      <w:r w:rsidR="0097406F">
        <w:rPr>
          <w:rFonts w:cs="B Zar" w:hint="cs"/>
          <w:sz w:val="28"/>
          <w:szCs w:val="28"/>
          <w:rtl/>
        </w:rPr>
        <w:t xml:space="preserve">از </w:t>
      </w:r>
      <w:r>
        <w:rPr>
          <w:rFonts w:cs="B Zar" w:hint="cs"/>
          <w:sz w:val="28"/>
          <w:szCs w:val="28"/>
          <w:rtl/>
        </w:rPr>
        <w:t xml:space="preserve">موافقتنامه داوری چشم‌پوشی نمایند و دعوی خود را </w:t>
      </w:r>
      <w:r w:rsidR="0097406F">
        <w:rPr>
          <w:rFonts w:cs="B Zar" w:hint="cs"/>
          <w:sz w:val="28"/>
          <w:szCs w:val="28"/>
          <w:rtl/>
        </w:rPr>
        <w:t>در</w:t>
      </w:r>
      <w:r>
        <w:rPr>
          <w:rFonts w:cs="B Zar" w:hint="cs"/>
          <w:sz w:val="28"/>
          <w:szCs w:val="28"/>
          <w:rtl/>
        </w:rPr>
        <w:t xml:space="preserve"> دادگاه مطرح کن</w:t>
      </w:r>
      <w:r w:rsidR="0097406F">
        <w:rPr>
          <w:rFonts w:cs="B Zar" w:hint="cs"/>
          <w:sz w:val="28"/>
          <w:szCs w:val="28"/>
          <w:rtl/>
        </w:rPr>
        <w:t>ن</w:t>
      </w:r>
      <w:r>
        <w:rPr>
          <w:rFonts w:cs="B Zar" w:hint="cs"/>
          <w:sz w:val="28"/>
          <w:szCs w:val="28"/>
          <w:rtl/>
        </w:rPr>
        <w:t>د</w:t>
      </w:r>
      <w:r w:rsidR="0097406F">
        <w:rPr>
          <w:rFonts w:cs="B Zar" w:hint="cs"/>
          <w:sz w:val="28"/>
          <w:szCs w:val="28"/>
          <w:rtl/>
        </w:rPr>
        <w:t xml:space="preserve"> </w:t>
      </w:r>
      <w:r w:rsidR="00880076">
        <w:rPr>
          <w:rFonts w:cs="B Zar" w:hint="cs"/>
          <w:sz w:val="28"/>
          <w:szCs w:val="28"/>
          <w:rtl/>
        </w:rPr>
        <w:t>(درویشی، 1393: 105</w:t>
      </w:r>
      <w:r>
        <w:rPr>
          <w:rFonts w:cs="B Zar" w:hint="cs"/>
          <w:sz w:val="28"/>
          <w:szCs w:val="28"/>
          <w:rtl/>
        </w:rPr>
        <w:t>.</w:t>
      </w:r>
      <w:r w:rsidR="00880076">
        <w:rPr>
          <w:rFonts w:cs="B Zar" w:hint="cs"/>
          <w:sz w:val="28"/>
          <w:szCs w:val="28"/>
          <w:rtl/>
        </w:rPr>
        <w:t>)</w:t>
      </w:r>
    </w:p>
    <w:p w14:paraId="42B43B35" w14:textId="2538BE82" w:rsidR="00A84BC7" w:rsidRDefault="00A84BC7" w:rsidP="00BB7FF7">
      <w:pPr>
        <w:spacing w:before="120" w:after="240" w:line="240" w:lineRule="auto"/>
        <w:jc w:val="both"/>
        <w:rPr>
          <w:rFonts w:cs="B Zar"/>
          <w:sz w:val="28"/>
          <w:szCs w:val="28"/>
          <w:rtl/>
        </w:rPr>
      </w:pPr>
      <w:r>
        <w:rPr>
          <w:rFonts w:cs="B Zar" w:hint="cs"/>
          <w:sz w:val="28"/>
          <w:szCs w:val="28"/>
          <w:rtl/>
        </w:rPr>
        <w:lastRenderedPageBreak/>
        <w:t xml:space="preserve">کنوانسیون </w:t>
      </w:r>
      <w:r w:rsidR="00F172B2">
        <w:rPr>
          <w:rFonts w:cs="B Zar"/>
          <w:sz w:val="28"/>
          <w:szCs w:val="28"/>
          <w:rtl/>
        </w:rPr>
        <w:t>سنگاپور 2019</w:t>
      </w:r>
      <w:r>
        <w:rPr>
          <w:rFonts w:cs="B Zar" w:hint="cs"/>
          <w:sz w:val="28"/>
          <w:szCs w:val="28"/>
          <w:rtl/>
        </w:rPr>
        <w:t>، قانون نمونه آنسیترال</w:t>
      </w:r>
      <w:r>
        <w:rPr>
          <w:rFonts w:cs="B Zar"/>
          <w:sz w:val="28"/>
          <w:szCs w:val="28"/>
          <w:rtl/>
        </w:rPr>
        <w:t xml:space="preserve"> 2018</w:t>
      </w:r>
      <w:r>
        <w:rPr>
          <w:rFonts w:cs="B Zar" w:hint="cs"/>
          <w:sz w:val="28"/>
          <w:szCs w:val="28"/>
          <w:rtl/>
        </w:rPr>
        <w:t>، قانون میانجیگری افغانستان و قواعد و آئین میانجیگری اتاق بازرگانی ایران در مورد خصوصیات و مشخصات توافقنامه میانجیگری حکم</w:t>
      </w:r>
      <w:r w:rsidR="0097406F">
        <w:rPr>
          <w:rFonts w:cs="B Zar" w:hint="cs"/>
          <w:sz w:val="28"/>
          <w:szCs w:val="28"/>
          <w:rtl/>
        </w:rPr>
        <w:t>ی</w:t>
      </w:r>
      <w:r>
        <w:rPr>
          <w:rFonts w:cs="B Zar" w:hint="cs"/>
          <w:sz w:val="28"/>
          <w:szCs w:val="28"/>
          <w:rtl/>
        </w:rPr>
        <w:t xml:space="preserve"> ندارند.</w:t>
      </w:r>
    </w:p>
    <w:p w14:paraId="73827411" w14:textId="6BA3A11A" w:rsidR="000C28EC" w:rsidRDefault="004476EA" w:rsidP="00BB7FF7">
      <w:pPr>
        <w:spacing w:before="120" w:after="240" w:line="240" w:lineRule="auto"/>
        <w:jc w:val="both"/>
        <w:rPr>
          <w:rFonts w:cs="B Zar"/>
          <w:sz w:val="28"/>
          <w:szCs w:val="28"/>
          <w:rtl/>
        </w:rPr>
      </w:pPr>
      <w:r>
        <w:rPr>
          <w:rFonts w:cs="B Zar" w:hint="cs"/>
          <w:sz w:val="28"/>
          <w:szCs w:val="28"/>
          <w:rtl/>
        </w:rPr>
        <w:t xml:space="preserve">در خصوص </w:t>
      </w:r>
      <w:r w:rsidR="00A84BC7">
        <w:rPr>
          <w:rFonts w:cs="B Zar" w:hint="cs"/>
          <w:sz w:val="28"/>
          <w:szCs w:val="28"/>
          <w:rtl/>
        </w:rPr>
        <w:t>زمان آغاز میانجیگری</w:t>
      </w:r>
      <w:r>
        <w:rPr>
          <w:rFonts w:cs="B Zar" w:hint="cs"/>
          <w:sz w:val="28"/>
          <w:szCs w:val="28"/>
          <w:rtl/>
        </w:rPr>
        <w:t>،</w:t>
      </w:r>
      <w:r w:rsidR="00A84BC7">
        <w:rPr>
          <w:rFonts w:cs="B Zar" w:hint="cs"/>
          <w:sz w:val="28"/>
          <w:szCs w:val="28"/>
          <w:rtl/>
        </w:rPr>
        <w:t xml:space="preserve"> در حقوق ایران و افغانستان اختلاف است. قانون میانجیگری افغانستان طبق ماده </w:t>
      </w:r>
      <w:r>
        <w:rPr>
          <w:rFonts w:cs="B Zar" w:hint="cs"/>
          <w:sz w:val="28"/>
          <w:szCs w:val="28"/>
          <w:rtl/>
        </w:rPr>
        <w:t>7</w:t>
      </w:r>
      <w:r w:rsidR="00A84BC7">
        <w:rPr>
          <w:rFonts w:cs="B Zar" w:hint="cs"/>
          <w:sz w:val="28"/>
          <w:szCs w:val="28"/>
          <w:rtl/>
        </w:rPr>
        <w:t xml:space="preserve"> آغاز میانجیگری را از توافق دو طرف مبني بر حضور و شرکت در میانجیگری دانسته است: «عمليه‌ي ميانجيگري در مورد حل</w:t>
      </w:r>
      <w:r>
        <w:rPr>
          <w:rFonts w:cs="B Zar" w:hint="cs"/>
          <w:sz w:val="28"/>
          <w:szCs w:val="28"/>
          <w:rtl/>
        </w:rPr>
        <w:t xml:space="preserve"> </w:t>
      </w:r>
      <w:r w:rsidR="00A84BC7">
        <w:rPr>
          <w:rFonts w:cs="B Zar" w:hint="cs"/>
          <w:sz w:val="28"/>
          <w:szCs w:val="28"/>
          <w:rtl/>
        </w:rPr>
        <w:t>‌و</w:t>
      </w:r>
      <w:r>
        <w:rPr>
          <w:rFonts w:cs="B Zar" w:hint="cs"/>
          <w:sz w:val="28"/>
          <w:szCs w:val="28"/>
          <w:rtl/>
        </w:rPr>
        <w:t xml:space="preserve"> </w:t>
      </w:r>
      <w:r w:rsidR="00A84BC7">
        <w:rPr>
          <w:rFonts w:cs="B Zar" w:hint="cs"/>
          <w:sz w:val="28"/>
          <w:szCs w:val="28"/>
          <w:rtl/>
        </w:rPr>
        <w:t xml:space="preserve">فصل منازعه از تاريخ آغاز مي‌گردد كه طرفين منازعه به حضور و شركت در آن توافق مي‌نمايند». اما قواعد و آئين ميانجيگري اتاق بازرگاني ايران </w:t>
      </w:r>
      <w:r>
        <w:rPr>
          <w:rFonts w:cs="B Zar" w:hint="cs"/>
          <w:sz w:val="28"/>
          <w:szCs w:val="28"/>
          <w:rtl/>
        </w:rPr>
        <w:t>میا</w:t>
      </w:r>
      <w:r w:rsidR="00A84BC7">
        <w:rPr>
          <w:rFonts w:cs="B Zar" w:hint="cs"/>
          <w:sz w:val="28"/>
          <w:szCs w:val="28"/>
          <w:rtl/>
        </w:rPr>
        <w:t>ن مواردی که توافق</w:t>
      </w:r>
      <w:r w:rsidR="00AF668B">
        <w:rPr>
          <w:rFonts w:cs="B Zar" w:hint="cs"/>
          <w:sz w:val="28"/>
          <w:szCs w:val="28"/>
          <w:rtl/>
        </w:rPr>
        <w:t xml:space="preserve"> پیش </w:t>
      </w:r>
      <w:r w:rsidR="00A84BC7">
        <w:rPr>
          <w:rFonts w:cs="B Zar" w:hint="cs"/>
          <w:sz w:val="28"/>
          <w:szCs w:val="28"/>
          <w:rtl/>
        </w:rPr>
        <w:t xml:space="preserve">از اختلاف به وجود آمده و مواردی که توافق </w:t>
      </w:r>
      <w:r w:rsidR="00AF668B">
        <w:rPr>
          <w:rFonts w:cs="B Zar" w:hint="cs"/>
          <w:sz w:val="28"/>
          <w:szCs w:val="28"/>
          <w:rtl/>
        </w:rPr>
        <w:t>پس</w:t>
      </w:r>
      <w:r w:rsidR="00A84BC7">
        <w:rPr>
          <w:rFonts w:cs="B Zar" w:hint="cs"/>
          <w:sz w:val="28"/>
          <w:szCs w:val="28"/>
          <w:rtl/>
        </w:rPr>
        <w:t xml:space="preserve"> از اختلاف شکل‌گرفته، تفکیک نموده است. طبق بند</w:t>
      </w:r>
      <w:r w:rsidR="006A755E">
        <w:rPr>
          <w:rFonts w:cs="B Zar" w:hint="cs"/>
          <w:sz w:val="28"/>
          <w:szCs w:val="28"/>
          <w:rtl/>
        </w:rPr>
        <w:t xml:space="preserve"> 4</w:t>
      </w:r>
      <w:r w:rsidR="00A84BC7">
        <w:rPr>
          <w:rFonts w:cs="B Zar" w:hint="cs"/>
          <w:sz w:val="28"/>
          <w:szCs w:val="28"/>
          <w:rtl/>
        </w:rPr>
        <w:t xml:space="preserve"> ماده </w:t>
      </w:r>
      <w:r w:rsidR="006A755E">
        <w:rPr>
          <w:rFonts w:cs="B Zar" w:hint="cs"/>
          <w:sz w:val="28"/>
          <w:szCs w:val="28"/>
          <w:rtl/>
        </w:rPr>
        <w:t>2</w:t>
      </w:r>
      <w:r w:rsidR="00A84BC7">
        <w:rPr>
          <w:rFonts w:cs="B Zar" w:hint="cs"/>
          <w:sz w:val="28"/>
          <w:szCs w:val="28"/>
          <w:rtl/>
        </w:rPr>
        <w:t xml:space="preserve"> آن قواع</w:t>
      </w:r>
      <w:r w:rsidR="00197FE3">
        <w:rPr>
          <w:rFonts w:cs="B Zar" w:hint="cs"/>
          <w:sz w:val="28"/>
          <w:szCs w:val="28"/>
          <w:rtl/>
        </w:rPr>
        <w:t xml:space="preserve">د، </w:t>
      </w:r>
      <w:r w:rsidR="00A84BC7">
        <w:rPr>
          <w:rFonts w:cs="B Zar" w:hint="cs"/>
          <w:sz w:val="28"/>
          <w:szCs w:val="28"/>
          <w:rtl/>
        </w:rPr>
        <w:t>تاریخ آغاز میانجیگری در</w:t>
      </w:r>
      <w:r>
        <w:rPr>
          <w:rFonts w:cs="B Zar" w:hint="cs"/>
          <w:sz w:val="28"/>
          <w:szCs w:val="28"/>
          <w:rtl/>
        </w:rPr>
        <w:t xml:space="preserve"> </w:t>
      </w:r>
      <w:r w:rsidR="00A84BC7">
        <w:rPr>
          <w:rFonts w:cs="B Zar" w:hint="cs"/>
          <w:sz w:val="28"/>
          <w:szCs w:val="28"/>
          <w:rtl/>
        </w:rPr>
        <w:t xml:space="preserve">صورتی‌که توافق قبل از اختلاف شکل‌گرفته باشد، تاریخ در خواستی میانجیگری به دبیرخانه، زمان آغاز میانجیگری محسوب می‌شود. اما اگر توافق بعد از اختلاف صورت گیرد طبق بند </w:t>
      </w:r>
      <w:r w:rsidR="00AF668B">
        <w:rPr>
          <w:rFonts w:cs="B Zar" w:hint="cs"/>
          <w:sz w:val="28"/>
          <w:szCs w:val="28"/>
          <w:rtl/>
        </w:rPr>
        <w:t>2</w:t>
      </w:r>
      <w:r w:rsidR="00A84BC7">
        <w:rPr>
          <w:rFonts w:cs="B Zar" w:hint="cs"/>
          <w:sz w:val="28"/>
          <w:szCs w:val="28"/>
          <w:rtl/>
        </w:rPr>
        <w:t xml:space="preserve"> ماده</w:t>
      </w:r>
      <w:r w:rsidR="00A84BC7">
        <w:rPr>
          <w:rFonts w:cs="B Zar"/>
          <w:sz w:val="28"/>
          <w:szCs w:val="28"/>
          <w:rtl/>
        </w:rPr>
        <w:t xml:space="preserve"> 3</w:t>
      </w:r>
      <w:r w:rsidR="00A84BC7">
        <w:rPr>
          <w:rFonts w:cs="B Zar" w:hint="cs"/>
          <w:sz w:val="28"/>
          <w:szCs w:val="28"/>
          <w:rtl/>
        </w:rPr>
        <w:t xml:space="preserve"> آن قواعد</w:t>
      </w:r>
      <w:r w:rsidR="00F675F2">
        <w:rPr>
          <w:rFonts w:cs="B Zar" w:hint="cs"/>
          <w:sz w:val="28"/>
          <w:szCs w:val="28"/>
          <w:rtl/>
        </w:rPr>
        <w:t>،</w:t>
      </w:r>
      <w:r w:rsidR="00A84BC7">
        <w:rPr>
          <w:rFonts w:cs="B Zar" w:hint="cs"/>
          <w:sz w:val="28"/>
          <w:szCs w:val="28"/>
          <w:rtl/>
        </w:rPr>
        <w:t xml:space="preserve"> </w:t>
      </w:r>
      <w:r w:rsidR="00F675F2">
        <w:rPr>
          <w:rFonts w:cs="B Zar" w:hint="cs"/>
          <w:sz w:val="28"/>
          <w:szCs w:val="28"/>
          <w:rtl/>
        </w:rPr>
        <w:t xml:space="preserve">زمان </w:t>
      </w:r>
      <w:r w:rsidR="00A84BC7">
        <w:rPr>
          <w:rFonts w:cs="B Zar" w:hint="cs"/>
          <w:sz w:val="28"/>
          <w:szCs w:val="28"/>
          <w:rtl/>
        </w:rPr>
        <w:t>توافق كتبي طرفین مبنی بر حل</w:t>
      </w:r>
      <w:r w:rsidR="00F675F2">
        <w:rPr>
          <w:rFonts w:cs="B Zar" w:hint="cs"/>
          <w:sz w:val="28"/>
          <w:szCs w:val="28"/>
          <w:rtl/>
        </w:rPr>
        <w:t xml:space="preserve"> </w:t>
      </w:r>
      <w:r w:rsidR="00A84BC7">
        <w:rPr>
          <w:rFonts w:cs="B Zar" w:hint="cs"/>
          <w:sz w:val="28"/>
          <w:szCs w:val="28"/>
          <w:rtl/>
        </w:rPr>
        <w:t>‌و</w:t>
      </w:r>
      <w:r w:rsidR="00F675F2">
        <w:rPr>
          <w:rFonts w:cs="B Zar" w:hint="cs"/>
          <w:sz w:val="28"/>
          <w:szCs w:val="28"/>
          <w:rtl/>
        </w:rPr>
        <w:t xml:space="preserve"> </w:t>
      </w:r>
      <w:r w:rsidR="00A84BC7">
        <w:rPr>
          <w:rFonts w:cs="B Zar" w:hint="cs"/>
          <w:sz w:val="28"/>
          <w:szCs w:val="28"/>
          <w:rtl/>
        </w:rPr>
        <w:t xml:space="preserve">فصل اختلاف توسط سازمان و پرداخت هزینه </w:t>
      </w:r>
      <w:r w:rsidR="00F675F2">
        <w:rPr>
          <w:rFonts w:cs="B Zar" w:hint="cs"/>
          <w:sz w:val="28"/>
          <w:szCs w:val="28"/>
          <w:rtl/>
        </w:rPr>
        <w:t xml:space="preserve">آن، زمان </w:t>
      </w:r>
      <w:r w:rsidR="00A84BC7">
        <w:rPr>
          <w:rFonts w:cs="B Zar" w:hint="cs"/>
          <w:sz w:val="28"/>
          <w:szCs w:val="28"/>
          <w:rtl/>
        </w:rPr>
        <w:t xml:space="preserve">آغاز میانجیگری است. </w:t>
      </w:r>
    </w:p>
    <w:p w14:paraId="17504722" w14:textId="57D37A20" w:rsidR="00A84BC7" w:rsidRDefault="00A84BC7" w:rsidP="00BB7FF7">
      <w:pPr>
        <w:spacing w:before="120" w:after="240" w:line="240" w:lineRule="auto"/>
        <w:jc w:val="both"/>
        <w:rPr>
          <w:rFonts w:cs="B Zar"/>
          <w:sz w:val="28"/>
          <w:szCs w:val="28"/>
          <w:rtl/>
        </w:rPr>
      </w:pPr>
      <w:r>
        <w:rPr>
          <w:rFonts w:cs="B Zar" w:hint="cs"/>
          <w:sz w:val="28"/>
          <w:szCs w:val="28"/>
          <w:rtl/>
        </w:rPr>
        <w:t xml:space="preserve">لیکن </w:t>
      </w:r>
      <w:r w:rsidR="00F172B2">
        <w:rPr>
          <w:rFonts w:cs="B Zar"/>
          <w:sz w:val="28"/>
          <w:szCs w:val="28"/>
          <w:rtl/>
        </w:rPr>
        <w:t>با</w:t>
      </w:r>
      <w:r w:rsidR="000C28EC">
        <w:rPr>
          <w:rFonts w:cs="B Zar" w:hint="cs"/>
          <w:sz w:val="28"/>
          <w:szCs w:val="28"/>
          <w:rtl/>
        </w:rPr>
        <w:t xml:space="preserve"> </w:t>
      </w:r>
      <w:r w:rsidR="00F172B2">
        <w:rPr>
          <w:rFonts w:cs="B Zar"/>
          <w:sz w:val="28"/>
          <w:szCs w:val="28"/>
          <w:rtl/>
        </w:rPr>
        <w:t>وجود</w:t>
      </w:r>
      <w:r>
        <w:rPr>
          <w:rFonts w:cs="B Zar" w:hint="cs"/>
          <w:sz w:val="28"/>
          <w:szCs w:val="28"/>
          <w:rtl/>
        </w:rPr>
        <w:t xml:space="preserve"> این اختلاف ظاهری</w:t>
      </w:r>
      <w:r w:rsidR="000C28EC">
        <w:rPr>
          <w:rFonts w:cs="B Zar" w:hint="cs"/>
          <w:sz w:val="28"/>
          <w:szCs w:val="28"/>
          <w:rtl/>
        </w:rPr>
        <w:t>،</w:t>
      </w:r>
      <w:r>
        <w:rPr>
          <w:rFonts w:cs="B Zar" w:hint="cs"/>
          <w:sz w:val="28"/>
          <w:szCs w:val="28"/>
          <w:rtl/>
        </w:rPr>
        <w:t xml:space="preserve"> جمع میان حکم آن دو قانون ممکن است</w:t>
      </w:r>
      <w:r w:rsidR="000C28EC">
        <w:rPr>
          <w:rFonts w:cs="B Zar" w:hint="cs"/>
          <w:sz w:val="28"/>
          <w:szCs w:val="28"/>
          <w:rtl/>
        </w:rPr>
        <w:t>،</w:t>
      </w:r>
      <w:r>
        <w:rPr>
          <w:rFonts w:cs="B Zar" w:hint="cs"/>
          <w:sz w:val="28"/>
          <w:szCs w:val="28"/>
          <w:rtl/>
        </w:rPr>
        <w:t xml:space="preserve"> زیرا قانون میانجیگری افغانستان فقط حکم موردی را بیان نموده است که توافق بعد از اختلاف شکل‌گرفته باشد. از سوی دیگر</w:t>
      </w:r>
      <w:r w:rsidR="000C28EC">
        <w:rPr>
          <w:rFonts w:cs="B Zar" w:hint="cs"/>
          <w:sz w:val="28"/>
          <w:szCs w:val="28"/>
          <w:rtl/>
        </w:rPr>
        <w:t>،</w:t>
      </w:r>
      <w:r>
        <w:rPr>
          <w:rFonts w:cs="B Zar" w:hint="cs"/>
          <w:sz w:val="28"/>
          <w:szCs w:val="28"/>
          <w:rtl/>
        </w:rPr>
        <w:t xml:space="preserve"> زمان</w:t>
      </w:r>
      <w:r w:rsidR="000C28EC">
        <w:rPr>
          <w:rFonts w:cs="B Zar" w:hint="cs"/>
          <w:sz w:val="28"/>
          <w:szCs w:val="28"/>
          <w:rtl/>
        </w:rPr>
        <w:t>ی</w:t>
      </w:r>
      <w:r>
        <w:rPr>
          <w:rFonts w:cs="B Zar" w:hint="cs"/>
          <w:sz w:val="28"/>
          <w:szCs w:val="28"/>
          <w:rtl/>
        </w:rPr>
        <w:t xml:space="preserve"> حضور و شرکت در میانجیگری متصور است که طرفین توافق کرده و هزینه میانجیگری را پرداخت کرده باشند</w:t>
      </w:r>
      <w:r w:rsidR="000C28EC">
        <w:rPr>
          <w:rFonts w:cs="B Zar" w:hint="cs"/>
          <w:sz w:val="28"/>
          <w:szCs w:val="28"/>
          <w:rtl/>
        </w:rPr>
        <w:t>.</w:t>
      </w:r>
      <w:r>
        <w:rPr>
          <w:rFonts w:cs="B Zar" w:hint="cs"/>
          <w:sz w:val="28"/>
          <w:szCs w:val="28"/>
          <w:rtl/>
        </w:rPr>
        <w:t xml:space="preserve"> در حقیقت</w:t>
      </w:r>
      <w:r w:rsidR="000C28EC">
        <w:rPr>
          <w:rFonts w:cs="B Zar" w:hint="cs"/>
          <w:sz w:val="28"/>
          <w:szCs w:val="28"/>
          <w:rtl/>
        </w:rPr>
        <w:t>،</w:t>
      </w:r>
      <w:r>
        <w:rPr>
          <w:rFonts w:cs="B Zar" w:hint="cs"/>
          <w:sz w:val="28"/>
          <w:szCs w:val="28"/>
          <w:rtl/>
        </w:rPr>
        <w:t xml:space="preserve"> پرداخت هزینه میانجیگری</w:t>
      </w:r>
      <w:r w:rsidR="000C28EC">
        <w:rPr>
          <w:rFonts w:cs="B Zar" w:hint="cs"/>
          <w:sz w:val="28"/>
          <w:szCs w:val="28"/>
          <w:rtl/>
        </w:rPr>
        <w:t>،</w:t>
      </w:r>
      <w:r>
        <w:rPr>
          <w:rFonts w:cs="B Zar" w:hint="cs"/>
          <w:sz w:val="28"/>
          <w:szCs w:val="28"/>
          <w:rtl/>
        </w:rPr>
        <w:t xml:space="preserve"> توافق ب</w:t>
      </w:r>
      <w:r w:rsidR="006D36AD">
        <w:rPr>
          <w:rFonts w:cs="B Zar" w:hint="cs"/>
          <w:sz w:val="28"/>
          <w:szCs w:val="28"/>
          <w:rtl/>
        </w:rPr>
        <w:t>ر</w:t>
      </w:r>
      <w:r>
        <w:rPr>
          <w:rFonts w:cs="B Zar" w:hint="cs"/>
          <w:sz w:val="28"/>
          <w:szCs w:val="28"/>
          <w:rtl/>
        </w:rPr>
        <w:t xml:space="preserve"> میانجیگری </w:t>
      </w:r>
      <w:r w:rsidR="000C28EC">
        <w:rPr>
          <w:rFonts w:cs="B Zar" w:hint="cs"/>
          <w:sz w:val="28"/>
          <w:szCs w:val="28"/>
          <w:rtl/>
        </w:rPr>
        <w:t xml:space="preserve">و </w:t>
      </w:r>
      <w:r>
        <w:rPr>
          <w:rFonts w:cs="B Zar" w:hint="cs"/>
          <w:sz w:val="28"/>
          <w:szCs w:val="28"/>
          <w:rtl/>
        </w:rPr>
        <w:t>مقدمه حضور و شرکت در میانجیگری است. اما این تفسیر هر</w:t>
      </w:r>
      <w:r w:rsidR="00AC56AF">
        <w:rPr>
          <w:rFonts w:cs="B Zar" w:hint="cs"/>
          <w:sz w:val="28"/>
          <w:szCs w:val="28"/>
          <w:rtl/>
        </w:rPr>
        <w:t xml:space="preserve"> </w:t>
      </w:r>
      <w:r>
        <w:rPr>
          <w:rFonts w:cs="B Zar" w:hint="cs"/>
          <w:sz w:val="28"/>
          <w:szCs w:val="28"/>
          <w:rtl/>
        </w:rPr>
        <w:t>چند در راستای یکسان‌سازی صورت‌گرفته است، ولی بر خلاف ظ</w:t>
      </w:r>
      <w:r w:rsidR="00AC56AF">
        <w:rPr>
          <w:rFonts w:cs="B Zar" w:hint="cs"/>
          <w:sz w:val="28"/>
          <w:szCs w:val="28"/>
          <w:rtl/>
        </w:rPr>
        <w:t>ا</w:t>
      </w:r>
      <w:r>
        <w:rPr>
          <w:rFonts w:cs="B Zar" w:hint="cs"/>
          <w:sz w:val="28"/>
          <w:szCs w:val="28"/>
          <w:rtl/>
        </w:rPr>
        <w:t xml:space="preserve">هر عبارت «طرفین منازعه به حضور و شرکت در آن توافق می‌نمایند» است، </w:t>
      </w:r>
      <w:r w:rsidR="00AC56AF">
        <w:rPr>
          <w:rFonts w:cs="B Zar" w:hint="cs"/>
          <w:sz w:val="28"/>
          <w:szCs w:val="28"/>
          <w:rtl/>
        </w:rPr>
        <w:t xml:space="preserve">زیرا </w:t>
      </w:r>
      <w:r>
        <w:rPr>
          <w:rFonts w:cs="B Zar" w:hint="cs"/>
          <w:sz w:val="28"/>
          <w:szCs w:val="28"/>
          <w:rtl/>
        </w:rPr>
        <w:t>بین توافق مبنی بر حل‌</w:t>
      </w:r>
      <w:r w:rsidR="00AC56AF">
        <w:rPr>
          <w:rFonts w:cs="B Zar" w:hint="cs"/>
          <w:sz w:val="28"/>
          <w:szCs w:val="28"/>
          <w:rtl/>
        </w:rPr>
        <w:t xml:space="preserve"> </w:t>
      </w:r>
      <w:r>
        <w:rPr>
          <w:rFonts w:cs="B Zar" w:hint="cs"/>
          <w:sz w:val="28"/>
          <w:szCs w:val="28"/>
          <w:rtl/>
        </w:rPr>
        <w:t>و</w:t>
      </w:r>
      <w:r w:rsidR="00AC56AF">
        <w:rPr>
          <w:rFonts w:cs="B Zar" w:hint="cs"/>
          <w:sz w:val="28"/>
          <w:szCs w:val="28"/>
          <w:rtl/>
        </w:rPr>
        <w:t xml:space="preserve"> </w:t>
      </w:r>
      <w:r>
        <w:rPr>
          <w:rFonts w:cs="B Zar" w:hint="cs"/>
          <w:sz w:val="28"/>
          <w:szCs w:val="28"/>
          <w:rtl/>
        </w:rPr>
        <w:t>فصل اختلاف از طریق میانجیگری و توافق مبنی بر حضور و شرکت به فرایند رسیدگی تفاوت وجود دارد؛ زیرا ممکن است توافق بر انتخاب شیوه‌ی رسیدگی در یک</w:t>
      </w:r>
      <w:r w:rsidR="00AC56AF">
        <w:rPr>
          <w:rFonts w:cs="B Zar" w:hint="cs"/>
          <w:sz w:val="28"/>
          <w:szCs w:val="28"/>
          <w:rtl/>
        </w:rPr>
        <w:t xml:space="preserve"> </w:t>
      </w:r>
      <w:r>
        <w:rPr>
          <w:rFonts w:cs="B Zar" w:hint="cs"/>
          <w:sz w:val="28"/>
          <w:szCs w:val="28"/>
          <w:rtl/>
        </w:rPr>
        <w:t>‌زمان صورت‌گرفته باشد</w:t>
      </w:r>
      <w:r w:rsidR="00AC56AF">
        <w:rPr>
          <w:rFonts w:cs="B Zar" w:hint="cs"/>
          <w:sz w:val="28"/>
          <w:szCs w:val="28"/>
          <w:rtl/>
        </w:rPr>
        <w:t>،</w:t>
      </w:r>
      <w:r>
        <w:rPr>
          <w:rFonts w:cs="B Zar"/>
          <w:sz w:val="28"/>
          <w:szCs w:val="28"/>
          <w:rtl/>
        </w:rPr>
        <w:t xml:space="preserve"> </w:t>
      </w:r>
      <w:r>
        <w:rPr>
          <w:rFonts w:cs="B Zar" w:hint="cs"/>
          <w:sz w:val="28"/>
          <w:szCs w:val="28"/>
          <w:rtl/>
        </w:rPr>
        <w:t>ولی</w:t>
      </w:r>
      <w:r>
        <w:rPr>
          <w:rFonts w:cs="B Zar"/>
          <w:sz w:val="28"/>
          <w:szCs w:val="28"/>
          <w:rtl/>
        </w:rPr>
        <w:t xml:space="preserve"> </w:t>
      </w:r>
      <w:r>
        <w:rPr>
          <w:rFonts w:cs="B Zar" w:hint="cs"/>
          <w:sz w:val="28"/>
          <w:szCs w:val="28"/>
          <w:rtl/>
        </w:rPr>
        <w:t>توافق</w:t>
      </w:r>
      <w:r>
        <w:rPr>
          <w:rFonts w:cs="B Zar"/>
          <w:sz w:val="28"/>
          <w:szCs w:val="28"/>
          <w:rtl/>
        </w:rPr>
        <w:t xml:space="preserve"> </w:t>
      </w:r>
      <w:r>
        <w:rPr>
          <w:rFonts w:cs="B Zar" w:hint="cs"/>
          <w:sz w:val="28"/>
          <w:szCs w:val="28"/>
          <w:rtl/>
        </w:rPr>
        <w:t>حضور و شرکت در رسیدگی در زمان دیگری صورت گیرد</w:t>
      </w:r>
      <w:r w:rsidR="00AC56AF">
        <w:rPr>
          <w:rFonts w:cs="B Zar" w:hint="cs"/>
          <w:sz w:val="28"/>
          <w:szCs w:val="28"/>
          <w:rtl/>
        </w:rPr>
        <w:t>؛</w:t>
      </w:r>
      <w:r>
        <w:rPr>
          <w:rFonts w:cs="B Zar" w:hint="cs"/>
          <w:sz w:val="28"/>
          <w:szCs w:val="28"/>
          <w:rtl/>
        </w:rPr>
        <w:t xml:space="preserve"> مانند </w:t>
      </w:r>
      <w:r w:rsidR="00DA4BF5">
        <w:rPr>
          <w:rFonts w:cs="B Zar" w:hint="cs"/>
          <w:sz w:val="28"/>
          <w:szCs w:val="28"/>
          <w:rtl/>
        </w:rPr>
        <w:t xml:space="preserve">آن که </w:t>
      </w:r>
      <w:r>
        <w:rPr>
          <w:rFonts w:cs="B Zar" w:hint="cs"/>
          <w:sz w:val="28"/>
          <w:szCs w:val="28"/>
          <w:rtl/>
        </w:rPr>
        <w:t xml:space="preserve">مقر مؤسسه میانجیگری ارجاع شده، غیر از محل انعقاد </w:t>
      </w:r>
      <w:r w:rsidR="00F172B2">
        <w:rPr>
          <w:rFonts w:cs="B Zar"/>
          <w:sz w:val="28"/>
          <w:szCs w:val="28"/>
          <w:rtl/>
        </w:rPr>
        <w:t>توافق‌نامه</w:t>
      </w:r>
      <w:r>
        <w:rPr>
          <w:rFonts w:cs="B Zar" w:hint="cs"/>
          <w:sz w:val="28"/>
          <w:szCs w:val="28"/>
          <w:rtl/>
        </w:rPr>
        <w:t xml:space="preserve"> میانجیگری باشد.</w:t>
      </w:r>
    </w:p>
    <w:p w14:paraId="7DC5A5E2" w14:textId="59BFAF61" w:rsidR="00A84BC7" w:rsidRDefault="00A84BC7" w:rsidP="00BB7FF7">
      <w:pPr>
        <w:spacing w:before="120" w:after="240" w:line="240" w:lineRule="auto"/>
        <w:jc w:val="both"/>
        <w:rPr>
          <w:rFonts w:cs="B Zar"/>
          <w:sz w:val="28"/>
          <w:szCs w:val="28"/>
          <w:rtl/>
        </w:rPr>
      </w:pPr>
      <w:r w:rsidRPr="00684B74">
        <w:rPr>
          <w:rFonts w:cs="B Zar" w:hint="cs"/>
          <w:sz w:val="28"/>
          <w:szCs w:val="28"/>
          <w:rtl/>
        </w:rPr>
        <w:t>تعیین تاریخ آغاز و شروع میانجیگری به دلیل آغاز توقف مرور زمان دارای اهمیت فراوان است</w:t>
      </w:r>
      <w:r w:rsidR="00684B74">
        <w:rPr>
          <w:rFonts w:cs="B Zar" w:hint="cs"/>
          <w:sz w:val="28"/>
          <w:szCs w:val="28"/>
          <w:rtl/>
        </w:rPr>
        <w:t>،</w:t>
      </w:r>
      <w:r w:rsidRPr="00684B74">
        <w:rPr>
          <w:rFonts w:cs="B Zar" w:hint="cs"/>
          <w:sz w:val="28"/>
          <w:szCs w:val="28"/>
          <w:rtl/>
        </w:rPr>
        <w:t xml:space="preserve"> زیرا مرور زمان</w:t>
      </w:r>
      <w:r>
        <w:rPr>
          <w:rFonts w:cs="B Zar" w:hint="cs"/>
          <w:sz w:val="28"/>
          <w:szCs w:val="28"/>
          <w:rtl/>
        </w:rPr>
        <w:t xml:space="preserve"> در اسناد و حق طرح دعاوی زمان</w:t>
      </w:r>
      <w:r w:rsidR="00684B74">
        <w:rPr>
          <w:rFonts w:cs="B Zar" w:hint="cs"/>
          <w:sz w:val="28"/>
          <w:szCs w:val="28"/>
          <w:rtl/>
        </w:rPr>
        <w:t>ی</w:t>
      </w:r>
      <w:r>
        <w:rPr>
          <w:rFonts w:cs="B Zar" w:hint="cs"/>
          <w:sz w:val="28"/>
          <w:szCs w:val="28"/>
          <w:rtl/>
        </w:rPr>
        <w:t xml:space="preserve"> تعلیق و </w:t>
      </w:r>
      <w:r w:rsidR="00684B74">
        <w:rPr>
          <w:rFonts w:cs="B Zar" w:hint="cs"/>
          <w:sz w:val="28"/>
          <w:szCs w:val="28"/>
          <w:rtl/>
        </w:rPr>
        <w:t>م</w:t>
      </w:r>
      <w:r>
        <w:rPr>
          <w:rFonts w:cs="B Zar" w:hint="cs"/>
          <w:sz w:val="28"/>
          <w:szCs w:val="28"/>
          <w:rtl/>
        </w:rPr>
        <w:t>توقف می‌گردد که میانجیگری آغاز شده باشد. تاریخ آغاز میانجیگری نقطه‌ توقف مرور زمان است.</w:t>
      </w:r>
      <w:r>
        <w:rPr>
          <w:rStyle w:val="FootnoteReference"/>
          <w:rFonts w:cs="B Zar"/>
          <w:sz w:val="28"/>
          <w:szCs w:val="28"/>
          <w:rtl/>
        </w:rPr>
        <w:footnoteReference w:id="3"/>
      </w:r>
      <w:r>
        <w:rPr>
          <w:rFonts w:cs="B Zar" w:hint="cs"/>
          <w:sz w:val="28"/>
          <w:szCs w:val="28"/>
          <w:rtl/>
        </w:rPr>
        <w:t xml:space="preserve"> بنابراین برای جلوگیری از </w:t>
      </w:r>
      <w:r w:rsidR="00684B74">
        <w:rPr>
          <w:rFonts w:cs="B Zar" w:hint="cs"/>
          <w:sz w:val="28"/>
          <w:szCs w:val="28"/>
          <w:rtl/>
        </w:rPr>
        <w:t>ت</w:t>
      </w:r>
      <w:r>
        <w:rPr>
          <w:rFonts w:cs="B Zar" w:hint="cs"/>
          <w:sz w:val="28"/>
          <w:szCs w:val="28"/>
          <w:rtl/>
        </w:rPr>
        <w:t>ض</w:t>
      </w:r>
      <w:r w:rsidR="00684B74">
        <w:rPr>
          <w:rFonts w:cs="B Zar" w:hint="cs"/>
          <w:sz w:val="28"/>
          <w:szCs w:val="28"/>
          <w:rtl/>
        </w:rPr>
        <w:t>ی</w:t>
      </w:r>
      <w:r>
        <w:rPr>
          <w:rFonts w:cs="B Zar" w:hint="cs"/>
          <w:sz w:val="28"/>
          <w:szCs w:val="28"/>
          <w:rtl/>
        </w:rPr>
        <w:t>یع حقوق طرفین تعیین زمان آغازی میانجیگری مهم است.</w:t>
      </w:r>
    </w:p>
    <w:p w14:paraId="2279DAB2" w14:textId="41822C0A" w:rsidR="00A84BC7" w:rsidRDefault="00A84BC7" w:rsidP="00BB7FF7">
      <w:pPr>
        <w:spacing w:before="120" w:after="240" w:line="240" w:lineRule="auto"/>
        <w:jc w:val="both"/>
        <w:rPr>
          <w:rFonts w:cs="B Zar"/>
          <w:sz w:val="28"/>
          <w:szCs w:val="28"/>
          <w:rtl/>
        </w:rPr>
      </w:pPr>
      <w:r>
        <w:rPr>
          <w:rFonts w:cs="B Zar" w:hint="cs"/>
          <w:sz w:val="28"/>
          <w:szCs w:val="28"/>
          <w:rtl/>
        </w:rPr>
        <w:t xml:space="preserve">آغاز میانجیگری همیشه نیازمند </w:t>
      </w:r>
      <w:r w:rsidR="004C7D8E">
        <w:rPr>
          <w:rFonts w:cs="B Zar" w:hint="cs"/>
          <w:sz w:val="28"/>
          <w:szCs w:val="28"/>
          <w:rtl/>
        </w:rPr>
        <w:t xml:space="preserve">تنظیم </w:t>
      </w:r>
      <w:r>
        <w:rPr>
          <w:rFonts w:cs="B Zar" w:hint="cs"/>
          <w:sz w:val="28"/>
          <w:szCs w:val="28"/>
          <w:rtl/>
        </w:rPr>
        <w:t xml:space="preserve">موافقت‌نامه میانجیگری نیست، بلکه گاهی ممکن است میانجیگری توسط میانجی آغاز گردد. شروع و جریان میانجیگری با ابتکار میانجی است و بعد از جلسات، در پایان موافقت‌نامه‌ی </w:t>
      </w:r>
      <w:r>
        <w:rPr>
          <w:rFonts w:cs="B Zar" w:hint="cs"/>
          <w:sz w:val="28"/>
          <w:szCs w:val="28"/>
          <w:rtl/>
        </w:rPr>
        <w:lastRenderedPageBreak/>
        <w:t xml:space="preserve">نوشته‌ می‌شود. این موافقت‌نامه میانجیگری مانند موافقت‌نامه‌های دیگر میانجیگری </w:t>
      </w:r>
      <w:r w:rsidR="004C7D8E">
        <w:rPr>
          <w:rFonts w:cs="B Zar" w:hint="cs"/>
          <w:sz w:val="28"/>
          <w:szCs w:val="28"/>
          <w:rtl/>
        </w:rPr>
        <w:t xml:space="preserve">است و </w:t>
      </w:r>
      <w:r>
        <w:rPr>
          <w:rFonts w:cs="B Zar" w:hint="cs"/>
          <w:sz w:val="28"/>
          <w:szCs w:val="28"/>
          <w:rtl/>
        </w:rPr>
        <w:t>تفاوت</w:t>
      </w:r>
      <w:r w:rsidR="004C7D8E">
        <w:rPr>
          <w:rFonts w:cs="B Zar" w:hint="cs"/>
          <w:sz w:val="28"/>
          <w:szCs w:val="28"/>
          <w:rtl/>
        </w:rPr>
        <w:t>ی</w:t>
      </w:r>
      <w:r>
        <w:rPr>
          <w:rFonts w:cs="B Zar" w:hint="cs"/>
          <w:sz w:val="28"/>
          <w:szCs w:val="28"/>
          <w:rtl/>
        </w:rPr>
        <w:t xml:space="preserve"> ندارد</w:t>
      </w:r>
      <w:r w:rsidR="00880076">
        <w:rPr>
          <w:rFonts w:cs="B Zar" w:hint="cs"/>
          <w:sz w:val="28"/>
          <w:szCs w:val="28"/>
          <w:rtl/>
        </w:rPr>
        <w:t xml:space="preserve"> (</w:t>
      </w:r>
      <w:r w:rsidR="000366B4">
        <w:rPr>
          <w:rFonts w:cs="B Zar" w:hint="cs"/>
          <w:sz w:val="28"/>
          <w:szCs w:val="28"/>
          <w:rtl/>
        </w:rPr>
        <w:t>درویشی، همان: 105).</w:t>
      </w:r>
      <w:r>
        <w:rPr>
          <w:rFonts w:cs="B Zar" w:hint="cs"/>
          <w:sz w:val="28"/>
          <w:szCs w:val="28"/>
          <w:rtl/>
        </w:rPr>
        <w:t xml:space="preserve"> این نوع از میانجیگری غالباً تعبیر به «</w:t>
      </w:r>
      <w:r w:rsidRPr="006D7F94">
        <w:rPr>
          <w:rFonts w:cs="B Zar" w:hint="cs"/>
          <w:sz w:val="28"/>
          <w:szCs w:val="28"/>
          <w:rtl/>
        </w:rPr>
        <w:t>مساعی جمیله»</w:t>
      </w:r>
      <w:r w:rsidR="00A95AAE" w:rsidRPr="006D7F94">
        <w:rPr>
          <w:rStyle w:val="FootnoteReference"/>
          <w:rFonts w:cs="B Zar"/>
          <w:sz w:val="28"/>
          <w:szCs w:val="28"/>
          <w:rtl/>
        </w:rPr>
        <w:footnoteReference w:id="4"/>
      </w:r>
      <w:r>
        <w:rPr>
          <w:rFonts w:cs="B Zar" w:hint="cs"/>
          <w:sz w:val="28"/>
          <w:szCs w:val="28"/>
          <w:rtl/>
        </w:rPr>
        <w:t xml:space="preserve"> می‌شود که در آن شخص ثالث جهت حل اختلاف</w:t>
      </w:r>
      <w:r w:rsidR="004C7D8E">
        <w:rPr>
          <w:rFonts w:cs="B Zar" w:hint="cs"/>
          <w:sz w:val="28"/>
          <w:szCs w:val="28"/>
          <w:rtl/>
        </w:rPr>
        <w:t>،</w:t>
      </w:r>
      <w:r>
        <w:rPr>
          <w:rFonts w:cs="B Zar" w:hint="cs"/>
          <w:sz w:val="28"/>
          <w:szCs w:val="28"/>
          <w:rtl/>
        </w:rPr>
        <w:t xml:space="preserve"> بدون اقدام</w:t>
      </w:r>
      <w:r w:rsidR="004C7D8E">
        <w:rPr>
          <w:rFonts w:cs="B Zar" w:hint="cs"/>
          <w:sz w:val="28"/>
          <w:szCs w:val="28"/>
          <w:rtl/>
        </w:rPr>
        <w:t xml:space="preserve"> </w:t>
      </w:r>
      <w:r>
        <w:rPr>
          <w:rFonts w:cs="B Zar" w:hint="cs"/>
          <w:sz w:val="28"/>
          <w:szCs w:val="28"/>
          <w:rtl/>
        </w:rPr>
        <w:t xml:space="preserve">توسط طرفین، </w:t>
      </w:r>
      <w:r w:rsidR="00F54BCE">
        <w:rPr>
          <w:rFonts w:cs="B Zar" w:hint="cs"/>
          <w:sz w:val="28"/>
          <w:szCs w:val="28"/>
          <w:rtl/>
        </w:rPr>
        <w:t xml:space="preserve">به عنوان </w:t>
      </w:r>
      <w:r>
        <w:rPr>
          <w:rFonts w:cs="B Zar" w:hint="cs"/>
          <w:sz w:val="28"/>
          <w:szCs w:val="28"/>
          <w:rtl/>
        </w:rPr>
        <w:t>میانجی آغازگر اقدامات است.</w:t>
      </w:r>
    </w:p>
    <w:p w14:paraId="37C7A16D" w14:textId="613738B9" w:rsidR="00A84BC7" w:rsidRDefault="00A84BC7" w:rsidP="00BB7FF7">
      <w:pPr>
        <w:spacing w:before="120" w:after="240" w:line="240" w:lineRule="auto"/>
        <w:jc w:val="both"/>
        <w:rPr>
          <w:rFonts w:cs="B Zar"/>
          <w:sz w:val="28"/>
          <w:szCs w:val="28"/>
          <w:rtl/>
        </w:rPr>
      </w:pPr>
      <w:r>
        <w:rPr>
          <w:rFonts w:cs="B Zar" w:hint="cs"/>
          <w:sz w:val="28"/>
          <w:szCs w:val="28"/>
          <w:rtl/>
        </w:rPr>
        <w:t>به هر صورت آغاز میانجیگری چه با اقدام طرفین اختلاف صورت گیرد</w:t>
      </w:r>
      <w:r w:rsidR="00F22018">
        <w:rPr>
          <w:rFonts w:cs="B Zar" w:hint="cs"/>
          <w:sz w:val="28"/>
          <w:szCs w:val="28"/>
          <w:rtl/>
        </w:rPr>
        <w:t xml:space="preserve"> </w:t>
      </w:r>
      <w:r>
        <w:rPr>
          <w:rFonts w:cs="B Zar" w:hint="cs"/>
          <w:sz w:val="28"/>
          <w:szCs w:val="28"/>
          <w:rtl/>
        </w:rPr>
        <w:t>-که غالباً چنین است- و چه با اقدام شخص ثالث آغاز گردد</w:t>
      </w:r>
      <w:r w:rsidR="00F22018">
        <w:rPr>
          <w:rFonts w:cs="B Zar" w:hint="cs"/>
          <w:sz w:val="28"/>
          <w:szCs w:val="28"/>
          <w:rtl/>
        </w:rPr>
        <w:t>،</w:t>
      </w:r>
      <w:r>
        <w:rPr>
          <w:rFonts w:cs="B Zar" w:hint="cs"/>
          <w:sz w:val="28"/>
          <w:szCs w:val="28"/>
          <w:rtl/>
        </w:rPr>
        <w:t xml:space="preserve"> برای شروع میانجیگری</w:t>
      </w:r>
      <w:r w:rsidR="00F22018">
        <w:rPr>
          <w:rFonts w:cs="B Zar" w:hint="cs"/>
          <w:sz w:val="28"/>
          <w:szCs w:val="28"/>
          <w:rtl/>
        </w:rPr>
        <w:t xml:space="preserve"> کافی است.</w:t>
      </w:r>
      <w:r>
        <w:rPr>
          <w:rFonts w:cs="B Zar" w:hint="cs"/>
          <w:sz w:val="28"/>
          <w:szCs w:val="28"/>
          <w:rtl/>
        </w:rPr>
        <w:t xml:space="preserve"> در میانجیگری سازمان</w:t>
      </w:r>
      <w:r w:rsidR="00F22018">
        <w:rPr>
          <w:rFonts w:cs="B Zar" w:hint="cs"/>
          <w:sz w:val="28"/>
          <w:szCs w:val="28"/>
          <w:rtl/>
        </w:rPr>
        <w:t>ی</w:t>
      </w:r>
      <w:r>
        <w:rPr>
          <w:rFonts w:cs="B Zar" w:hint="cs"/>
          <w:sz w:val="28"/>
          <w:szCs w:val="28"/>
          <w:rtl/>
        </w:rPr>
        <w:t xml:space="preserve"> برخی تشریفات و مدارک لازم است که در اینجا طبق قواعد و آئین میانجیگری اتاق بازرگانی ایران 1396 و قواعد مرکز حل منازعات افغانستان </w:t>
      </w:r>
      <w:r w:rsidR="00F22018">
        <w:rPr>
          <w:rFonts w:cs="B Zar" w:hint="cs"/>
          <w:sz w:val="28"/>
          <w:szCs w:val="28"/>
          <w:rtl/>
        </w:rPr>
        <w:t xml:space="preserve">به </w:t>
      </w:r>
      <w:r>
        <w:rPr>
          <w:rFonts w:cs="B Zar" w:hint="cs"/>
          <w:sz w:val="28"/>
          <w:szCs w:val="28"/>
          <w:rtl/>
        </w:rPr>
        <w:t xml:space="preserve">برخی </w:t>
      </w:r>
      <w:r w:rsidR="00F22018">
        <w:rPr>
          <w:rFonts w:cs="B Zar" w:hint="cs"/>
          <w:sz w:val="28"/>
          <w:szCs w:val="28"/>
          <w:rtl/>
        </w:rPr>
        <w:t xml:space="preserve">از </w:t>
      </w:r>
      <w:r>
        <w:rPr>
          <w:rFonts w:cs="B Zar" w:hint="cs"/>
          <w:sz w:val="28"/>
          <w:szCs w:val="28"/>
          <w:rtl/>
        </w:rPr>
        <w:t xml:space="preserve">آن تشریفات و مدارک اشاره می‌گردد. بر اساس قواعد و آئین میانجیگری اتاق بازرگانی ایران و قواعد مرکز حل منازعات افغانستان، درخواست </w:t>
      </w:r>
      <w:r w:rsidR="00F22018">
        <w:rPr>
          <w:rFonts w:cs="B Zar" w:hint="cs"/>
          <w:sz w:val="28"/>
          <w:szCs w:val="28"/>
          <w:rtl/>
        </w:rPr>
        <w:t xml:space="preserve">باید </w:t>
      </w:r>
      <w:r>
        <w:rPr>
          <w:rFonts w:cs="B Zar" w:hint="cs"/>
          <w:sz w:val="28"/>
          <w:szCs w:val="28"/>
          <w:rtl/>
        </w:rPr>
        <w:t>توسط یکی از طرفین به دبیرخانه ارسال گردد</w:t>
      </w:r>
      <w:r w:rsidR="00F22018">
        <w:rPr>
          <w:rFonts w:cs="B Zar" w:hint="cs"/>
          <w:sz w:val="28"/>
          <w:szCs w:val="28"/>
          <w:rtl/>
        </w:rPr>
        <w:t xml:space="preserve">. این </w:t>
      </w:r>
      <w:r>
        <w:rPr>
          <w:rFonts w:cs="B Zar" w:hint="cs"/>
          <w:sz w:val="28"/>
          <w:szCs w:val="28"/>
          <w:rtl/>
        </w:rPr>
        <w:t xml:space="preserve">درخواست طبق ماده </w:t>
      </w:r>
      <w:r w:rsidR="00F22018">
        <w:rPr>
          <w:rFonts w:cs="B Zar" w:hint="cs"/>
          <w:sz w:val="28"/>
          <w:szCs w:val="28"/>
          <w:rtl/>
        </w:rPr>
        <w:t>2</w:t>
      </w:r>
      <w:r>
        <w:rPr>
          <w:rFonts w:cs="B Zar" w:hint="cs"/>
          <w:sz w:val="28"/>
          <w:szCs w:val="28"/>
          <w:rtl/>
        </w:rPr>
        <w:t xml:space="preserve"> قواعد و آئین میانجیگری اتاق بازرگانی ایران و ماده </w:t>
      </w:r>
      <w:r w:rsidR="00F22018">
        <w:rPr>
          <w:rFonts w:cs="B Zar" w:hint="cs"/>
          <w:sz w:val="28"/>
          <w:szCs w:val="28"/>
          <w:rtl/>
        </w:rPr>
        <w:t>2</w:t>
      </w:r>
      <w:r>
        <w:rPr>
          <w:rFonts w:cs="B Zar" w:hint="cs"/>
          <w:sz w:val="28"/>
          <w:szCs w:val="28"/>
          <w:rtl/>
        </w:rPr>
        <w:t xml:space="preserve"> قواعد مرکز حل منازعات </w:t>
      </w:r>
      <w:r w:rsidR="00F22018">
        <w:rPr>
          <w:rFonts w:cs="B Zar" w:hint="cs"/>
          <w:sz w:val="28"/>
          <w:szCs w:val="28"/>
          <w:rtl/>
        </w:rPr>
        <w:t xml:space="preserve">افغانستان </w:t>
      </w:r>
      <w:r>
        <w:rPr>
          <w:rFonts w:cs="B Zar" w:hint="cs"/>
          <w:sz w:val="28"/>
          <w:szCs w:val="28"/>
          <w:rtl/>
        </w:rPr>
        <w:t>بای</w:t>
      </w:r>
      <w:r w:rsidR="00F22018">
        <w:rPr>
          <w:rFonts w:cs="B Zar" w:hint="cs"/>
          <w:sz w:val="28"/>
          <w:szCs w:val="28"/>
          <w:rtl/>
        </w:rPr>
        <w:t>د</w:t>
      </w:r>
      <w:r>
        <w:rPr>
          <w:rFonts w:cs="B Zar" w:hint="cs"/>
          <w:sz w:val="28"/>
          <w:szCs w:val="28"/>
          <w:rtl/>
        </w:rPr>
        <w:t xml:space="preserve"> حاوی مطالب زیر باشد:</w:t>
      </w:r>
    </w:p>
    <w:p w14:paraId="0088A65F" w14:textId="1E87EF52" w:rsidR="00A84BC7" w:rsidRDefault="00A84BC7" w:rsidP="00BB7FF7">
      <w:pPr>
        <w:pStyle w:val="ListParagraph"/>
        <w:numPr>
          <w:ilvl w:val="0"/>
          <w:numId w:val="7"/>
        </w:numPr>
        <w:spacing w:before="120" w:after="240" w:line="240" w:lineRule="auto"/>
        <w:jc w:val="both"/>
        <w:rPr>
          <w:rFonts w:cs="B Zar"/>
          <w:sz w:val="28"/>
          <w:szCs w:val="28"/>
        </w:rPr>
      </w:pPr>
      <w:r>
        <w:rPr>
          <w:rFonts w:cs="B Zar" w:hint="cs"/>
          <w:sz w:val="28"/>
          <w:szCs w:val="28"/>
          <w:rtl/>
        </w:rPr>
        <w:t>مشخصات طرفین و هرگونه جزئیات مربوط به امکان برقراری تماس با طرفین اختلاف و اشخاص</w:t>
      </w:r>
      <w:r w:rsidR="00F22018">
        <w:rPr>
          <w:rFonts w:cs="B Zar" w:hint="cs"/>
          <w:sz w:val="28"/>
          <w:szCs w:val="28"/>
          <w:rtl/>
        </w:rPr>
        <w:t>ی</w:t>
      </w:r>
      <w:r>
        <w:rPr>
          <w:rFonts w:cs="B Zar" w:hint="cs"/>
          <w:sz w:val="28"/>
          <w:szCs w:val="28"/>
          <w:rtl/>
        </w:rPr>
        <w:t xml:space="preserve"> که قصد دارند به روند میانجیگری دعوت به عمل‌آورند.</w:t>
      </w:r>
    </w:p>
    <w:p w14:paraId="156340D6" w14:textId="440DE81C" w:rsidR="00A84BC7" w:rsidRDefault="00F172B2" w:rsidP="00BB7FF7">
      <w:pPr>
        <w:pStyle w:val="ListParagraph"/>
        <w:numPr>
          <w:ilvl w:val="0"/>
          <w:numId w:val="7"/>
        </w:numPr>
        <w:spacing w:before="120" w:after="240" w:line="240" w:lineRule="auto"/>
        <w:jc w:val="both"/>
        <w:rPr>
          <w:rFonts w:cs="B Zar"/>
          <w:sz w:val="28"/>
          <w:szCs w:val="28"/>
        </w:rPr>
      </w:pPr>
      <w:r>
        <w:rPr>
          <w:rFonts w:cs="B Zar"/>
          <w:sz w:val="28"/>
          <w:szCs w:val="28"/>
          <w:rtl/>
        </w:rPr>
        <w:t>خلاص</w:t>
      </w:r>
      <w:r w:rsidR="00F22018">
        <w:rPr>
          <w:rFonts w:cs="B Zar" w:hint="cs"/>
          <w:sz w:val="28"/>
          <w:szCs w:val="28"/>
          <w:rtl/>
        </w:rPr>
        <w:t>ه‌ای</w:t>
      </w:r>
      <w:r w:rsidR="00A84BC7">
        <w:rPr>
          <w:rFonts w:cs="B Zar" w:hint="cs"/>
          <w:sz w:val="28"/>
          <w:szCs w:val="28"/>
          <w:rtl/>
        </w:rPr>
        <w:t xml:space="preserve"> از موضوع اختلاف،  تعیین خواسته و ارزش منازعه</w:t>
      </w:r>
      <w:r w:rsidR="00F22018">
        <w:rPr>
          <w:rFonts w:cs="B Zar" w:hint="cs"/>
          <w:sz w:val="28"/>
          <w:szCs w:val="28"/>
          <w:rtl/>
        </w:rPr>
        <w:t>،</w:t>
      </w:r>
      <w:r w:rsidR="00A84BC7">
        <w:rPr>
          <w:rFonts w:cs="B Zar" w:hint="cs"/>
          <w:sz w:val="28"/>
          <w:szCs w:val="28"/>
          <w:rtl/>
        </w:rPr>
        <w:t xml:space="preserve"> در صورت</w:t>
      </w:r>
      <w:r w:rsidR="00F22018">
        <w:rPr>
          <w:rFonts w:cs="B Zar" w:hint="cs"/>
          <w:sz w:val="28"/>
          <w:szCs w:val="28"/>
          <w:rtl/>
        </w:rPr>
        <w:t>ی</w:t>
      </w:r>
      <w:r w:rsidR="00A84BC7">
        <w:rPr>
          <w:rFonts w:cs="B Zar" w:hint="cs"/>
          <w:sz w:val="28"/>
          <w:szCs w:val="28"/>
          <w:rtl/>
        </w:rPr>
        <w:t xml:space="preserve"> </w:t>
      </w:r>
      <w:r w:rsidR="00F22018">
        <w:rPr>
          <w:rFonts w:cs="B Zar" w:hint="cs"/>
          <w:sz w:val="28"/>
          <w:szCs w:val="28"/>
          <w:rtl/>
        </w:rPr>
        <w:t xml:space="preserve">که </w:t>
      </w:r>
      <w:r w:rsidR="00A84BC7">
        <w:rPr>
          <w:rFonts w:cs="B Zar" w:hint="cs"/>
          <w:sz w:val="28"/>
          <w:szCs w:val="28"/>
          <w:rtl/>
        </w:rPr>
        <w:t>مالی باشد.</w:t>
      </w:r>
    </w:p>
    <w:p w14:paraId="1BBB1FAC" w14:textId="43F946AE" w:rsidR="00A84BC7" w:rsidRPr="002D414E" w:rsidRDefault="00A84BC7" w:rsidP="00BB7FF7">
      <w:pPr>
        <w:pStyle w:val="ListParagraph"/>
        <w:numPr>
          <w:ilvl w:val="0"/>
          <w:numId w:val="7"/>
        </w:numPr>
        <w:spacing w:before="120" w:after="240" w:line="240" w:lineRule="auto"/>
        <w:jc w:val="both"/>
        <w:rPr>
          <w:rFonts w:cs="B Zar"/>
          <w:sz w:val="28"/>
          <w:szCs w:val="28"/>
          <w:rtl/>
        </w:rPr>
      </w:pPr>
      <w:r>
        <w:rPr>
          <w:rFonts w:cs="B Zar" w:hint="cs"/>
          <w:sz w:val="28"/>
          <w:szCs w:val="28"/>
          <w:rtl/>
        </w:rPr>
        <w:t>تصویر قرارداد اصلی و ذکر هرگونه تکنیک و شیوه در خصوص حل اختلافات و هرگونه توافق در خصوص مدت، زبان و مکان میانجیگری، در صورت</w:t>
      </w:r>
      <w:r w:rsidR="00F22018">
        <w:rPr>
          <w:rFonts w:cs="B Zar" w:hint="cs"/>
          <w:sz w:val="28"/>
          <w:szCs w:val="28"/>
          <w:rtl/>
        </w:rPr>
        <w:t xml:space="preserve">ی که </w:t>
      </w:r>
      <w:r>
        <w:rPr>
          <w:rFonts w:cs="B Zar" w:hint="cs"/>
          <w:sz w:val="28"/>
          <w:szCs w:val="28"/>
          <w:rtl/>
        </w:rPr>
        <w:t xml:space="preserve">توافق </w:t>
      </w:r>
      <w:r w:rsidR="00F22018">
        <w:rPr>
          <w:rFonts w:cs="B Zar" w:hint="cs"/>
          <w:sz w:val="28"/>
          <w:szCs w:val="28"/>
          <w:rtl/>
        </w:rPr>
        <w:t>وجود داشته باش</w:t>
      </w:r>
      <w:r>
        <w:rPr>
          <w:rFonts w:cs="B Zar" w:hint="cs"/>
          <w:sz w:val="28"/>
          <w:szCs w:val="28"/>
          <w:rtl/>
        </w:rPr>
        <w:t>د.</w:t>
      </w:r>
    </w:p>
    <w:p w14:paraId="10721C09" w14:textId="77777777" w:rsidR="006339C1" w:rsidRDefault="00A84BC7" w:rsidP="00BB7FF7">
      <w:pPr>
        <w:spacing w:before="120" w:after="240" w:line="240" w:lineRule="auto"/>
        <w:jc w:val="both"/>
        <w:rPr>
          <w:rFonts w:cs="B Zar"/>
          <w:sz w:val="28"/>
          <w:szCs w:val="28"/>
          <w:rtl/>
        </w:rPr>
      </w:pPr>
      <w:r>
        <w:rPr>
          <w:rFonts w:cs="B Zar" w:hint="cs"/>
          <w:sz w:val="28"/>
          <w:szCs w:val="28"/>
          <w:rtl/>
        </w:rPr>
        <w:t>به</w:t>
      </w:r>
      <w:r>
        <w:rPr>
          <w:rFonts w:cs="B Zar"/>
          <w:sz w:val="28"/>
          <w:szCs w:val="28"/>
          <w:rtl/>
        </w:rPr>
        <w:t xml:space="preserve"> </w:t>
      </w:r>
      <w:r>
        <w:rPr>
          <w:rFonts w:cs="B Zar" w:hint="cs"/>
          <w:sz w:val="28"/>
          <w:szCs w:val="28"/>
          <w:rtl/>
        </w:rPr>
        <w:t xml:space="preserve">طور کل تشریفات، مدارک، چگونگی آغاز و پایان و دیگر احکام در میانجیگری سازمانی توسط قواعد و آئین سازمان منتخب مشخص می‌گردد. به هر صورت بعد از ارسال درخواست آغاز میانجیگری توسط یکی از دو طرف اختلاف، مؤسسه و سازمان میانجیگر ملزم است طرف دیگر را از درخواست آغاز میانجیگری </w:t>
      </w:r>
      <w:r w:rsidR="00936195">
        <w:rPr>
          <w:rFonts w:cs="B Zar" w:hint="cs"/>
          <w:sz w:val="28"/>
          <w:szCs w:val="28"/>
          <w:rtl/>
        </w:rPr>
        <w:t>م</w:t>
      </w:r>
      <w:r>
        <w:rPr>
          <w:rFonts w:cs="B Zar" w:hint="cs"/>
          <w:sz w:val="28"/>
          <w:szCs w:val="28"/>
          <w:rtl/>
        </w:rPr>
        <w:t xml:space="preserve">طلع </w:t>
      </w:r>
      <w:r w:rsidR="00936195">
        <w:rPr>
          <w:rFonts w:cs="B Zar" w:hint="cs"/>
          <w:sz w:val="28"/>
          <w:szCs w:val="28"/>
          <w:rtl/>
        </w:rPr>
        <w:t>گردان</w:t>
      </w:r>
      <w:r>
        <w:rPr>
          <w:rFonts w:cs="B Zar" w:hint="cs"/>
          <w:sz w:val="28"/>
          <w:szCs w:val="28"/>
          <w:rtl/>
        </w:rPr>
        <w:t xml:space="preserve">د. طبق بند </w:t>
      </w:r>
      <w:r w:rsidR="00936195">
        <w:rPr>
          <w:rFonts w:cs="B Zar" w:hint="cs"/>
          <w:sz w:val="28"/>
          <w:szCs w:val="28"/>
          <w:rtl/>
        </w:rPr>
        <w:t>3</w:t>
      </w:r>
      <w:r>
        <w:rPr>
          <w:rFonts w:cs="B Zar" w:hint="cs"/>
          <w:sz w:val="28"/>
          <w:szCs w:val="28"/>
          <w:rtl/>
        </w:rPr>
        <w:t xml:space="preserve"> ماده </w:t>
      </w:r>
      <w:r w:rsidR="00936195">
        <w:rPr>
          <w:rFonts w:cs="B Zar" w:hint="cs"/>
          <w:sz w:val="28"/>
          <w:szCs w:val="28"/>
          <w:rtl/>
        </w:rPr>
        <w:t>3</w:t>
      </w:r>
      <w:r>
        <w:rPr>
          <w:rFonts w:cs="B Zar" w:hint="cs"/>
          <w:sz w:val="28"/>
          <w:szCs w:val="28"/>
          <w:rtl/>
        </w:rPr>
        <w:t xml:space="preserve"> قواعد و آئین میانجیگری ایران</w:t>
      </w:r>
      <w:r w:rsidR="00936195">
        <w:rPr>
          <w:rFonts w:cs="B Zar" w:hint="cs"/>
          <w:sz w:val="28"/>
          <w:szCs w:val="28"/>
          <w:rtl/>
        </w:rPr>
        <w:t>،</w:t>
      </w:r>
      <w:r>
        <w:rPr>
          <w:rFonts w:cs="B Zar" w:hint="cs"/>
          <w:sz w:val="28"/>
          <w:szCs w:val="28"/>
          <w:rtl/>
        </w:rPr>
        <w:t xml:space="preserve"> زمان پاسخ‌گویی طرف مقابل 10 روز یا مدت تعیین شده توسط دبیرخانه است. اما طبق ماده </w:t>
      </w:r>
      <w:r w:rsidR="00936195">
        <w:rPr>
          <w:rFonts w:cs="B Zar" w:hint="cs"/>
          <w:sz w:val="28"/>
          <w:szCs w:val="28"/>
          <w:rtl/>
        </w:rPr>
        <w:t>8</w:t>
      </w:r>
      <w:r>
        <w:rPr>
          <w:rFonts w:cs="B Zar" w:hint="cs"/>
          <w:sz w:val="28"/>
          <w:szCs w:val="28"/>
          <w:rtl/>
        </w:rPr>
        <w:t xml:space="preserve"> قانون میانجیگری افغانستان که از ماده </w:t>
      </w:r>
      <w:r w:rsidR="00936195">
        <w:rPr>
          <w:rFonts w:cs="B Zar" w:hint="cs"/>
          <w:sz w:val="28"/>
          <w:szCs w:val="28"/>
          <w:rtl/>
        </w:rPr>
        <w:t>5</w:t>
      </w:r>
      <w:r>
        <w:rPr>
          <w:rFonts w:cs="B Zar" w:hint="cs"/>
          <w:sz w:val="28"/>
          <w:szCs w:val="28"/>
          <w:rtl/>
        </w:rPr>
        <w:t xml:space="preserve"> قانون نمونه‌ی آنسیترال2002 اقتباس شده، زمان پاسخ‌گویی 30 روز است. </w:t>
      </w:r>
      <w:r w:rsidR="00EA64CB">
        <w:rPr>
          <w:rFonts w:cs="B Zar" w:hint="cs"/>
          <w:sz w:val="28"/>
          <w:szCs w:val="28"/>
          <w:rtl/>
        </w:rPr>
        <w:t xml:space="preserve">این </w:t>
      </w:r>
      <w:r>
        <w:rPr>
          <w:rFonts w:cs="B Zar" w:hint="cs"/>
          <w:sz w:val="28"/>
          <w:szCs w:val="28"/>
          <w:rtl/>
        </w:rPr>
        <w:t>در حالی</w:t>
      </w:r>
      <w:r w:rsidR="00EA64CB">
        <w:rPr>
          <w:rFonts w:cs="B Zar" w:hint="cs"/>
          <w:sz w:val="28"/>
          <w:szCs w:val="28"/>
          <w:rtl/>
        </w:rPr>
        <w:t xml:space="preserve"> است </w:t>
      </w:r>
      <w:r>
        <w:rPr>
          <w:rFonts w:cs="B Zar" w:hint="cs"/>
          <w:sz w:val="28"/>
          <w:szCs w:val="28"/>
          <w:rtl/>
        </w:rPr>
        <w:t xml:space="preserve">که مطابق ماده </w:t>
      </w:r>
      <w:r w:rsidR="00EA64CB">
        <w:rPr>
          <w:rFonts w:cs="B Zar" w:hint="cs"/>
          <w:sz w:val="28"/>
          <w:szCs w:val="28"/>
          <w:rtl/>
        </w:rPr>
        <w:t>3</w:t>
      </w:r>
      <w:r>
        <w:rPr>
          <w:rFonts w:cs="B Zar" w:hint="cs"/>
          <w:sz w:val="28"/>
          <w:szCs w:val="28"/>
          <w:rtl/>
        </w:rPr>
        <w:t xml:space="preserve"> قواعد مرکز حل منازعات افغاستان، مدت پاسخ‌گویی 14 روز </w:t>
      </w:r>
      <w:r w:rsidR="00EA64CB">
        <w:rPr>
          <w:rFonts w:cs="B Zar" w:hint="cs"/>
          <w:sz w:val="28"/>
          <w:szCs w:val="28"/>
          <w:rtl/>
        </w:rPr>
        <w:t xml:space="preserve">تعیین شده </w:t>
      </w:r>
      <w:r>
        <w:rPr>
          <w:rFonts w:cs="B Zar" w:hint="cs"/>
          <w:sz w:val="28"/>
          <w:szCs w:val="28"/>
          <w:rtl/>
        </w:rPr>
        <w:t xml:space="preserve">است. </w:t>
      </w:r>
      <w:r w:rsidR="006339C1">
        <w:rPr>
          <w:rFonts w:cs="B Zar" w:hint="cs"/>
          <w:sz w:val="28"/>
          <w:szCs w:val="28"/>
          <w:rtl/>
        </w:rPr>
        <w:t>دیده می</w:t>
      </w:r>
      <w:r w:rsidR="006339C1">
        <w:rPr>
          <w:rFonts w:cs="B Zar" w:hint="eastAsia"/>
          <w:sz w:val="28"/>
          <w:szCs w:val="28"/>
          <w:rtl/>
        </w:rPr>
        <w:t>‌</w:t>
      </w:r>
      <w:r w:rsidR="006339C1">
        <w:rPr>
          <w:rFonts w:cs="B Zar" w:hint="cs"/>
          <w:sz w:val="28"/>
          <w:szCs w:val="28"/>
          <w:rtl/>
        </w:rPr>
        <w:t xml:space="preserve">شود که </w:t>
      </w:r>
      <w:r>
        <w:rPr>
          <w:rFonts w:cs="B Zar" w:hint="cs"/>
          <w:sz w:val="28"/>
          <w:szCs w:val="28"/>
          <w:rtl/>
        </w:rPr>
        <w:t>رویه واحد</w:t>
      </w:r>
      <w:r w:rsidR="005F6BE9">
        <w:rPr>
          <w:rFonts w:cs="B Zar" w:hint="cs"/>
          <w:sz w:val="28"/>
          <w:szCs w:val="28"/>
          <w:rtl/>
        </w:rPr>
        <w:t>ی</w:t>
      </w:r>
      <w:r>
        <w:rPr>
          <w:rFonts w:cs="B Zar" w:hint="cs"/>
          <w:sz w:val="28"/>
          <w:szCs w:val="28"/>
          <w:rtl/>
        </w:rPr>
        <w:t xml:space="preserve"> در خصوص مدت زمان پاسخ‌گویی وجود ندارد</w:t>
      </w:r>
      <w:r w:rsidR="006339C1">
        <w:rPr>
          <w:rFonts w:cs="B Zar" w:hint="cs"/>
          <w:sz w:val="28"/>
          <w:szCs w:val="28"/>
          <w:rtl/>
        </w:rPr>
        <w:t>؛</w:t>
      </w:r>
      <w:r>
        <w:rPr>
          <w:rFonts w:cs="B Zar" w:hint="cs"/>
          <w:sz w:val="28"/>
          <w:szCs w:val="28"/>
          <w:rtl/>
        </w:rPr>
        <w:t xml:space="preserve"> حتی در حقوق یک کشور مانند افغانستان</w:t>
      </w:r>
      <w:r w:rsidR="006339C1">
        <w:rPr>
          <w:rFonts w:cs="B Zar" w:hint="cs"/>
          <w:sz w:val="28"/>
          <w:szCs w:val="28"/>
          <w:rtl/>
        </w:rPr>
        <w:t>،</w:t>
      </w:r>
      <w:r>
        <w:rPr>
          <w:rFonts w:cs="B Zar" w:hint="cs"/>
          <w:sz w:val="28"/>
          <w:szCs w:val="28"/>
          <w:rtl/>
        </w:rPr>
        <w:t xml:space="preserve"> زمان پاسخگویی در قانون میانجیگری با قواعد مرکز حل منازعات متفاوت است. بیش</w:t>
      </w:r>
      <w:r w:rsidR="006339C1">
        <w:rPr>
          <w:rFonts w:cs="B Zar" w:hint="cs"/>
          <w:sz w:val="28"/>
          <w:szCs w:val="28"/>
          <w:rtl/>
        </w:rPr>
        <w:t>ت</w:t>
      </w:r>
      <w:r>
        <w:rPr>
          <w:rFonts w:cs="B Zar" w:hint="cs"/>
          <w:sz w:val="28"/>
          <w:szCs w:val="28"/>
          <w:rtl/>
        </w:rPr>
        <w:t>رین مدت در میان قوانین و مقررات مذکور</w:t>
      </w:r>
      <w:r w:rsidR="006339C1">
        <w:rPr>
          <w:rFonts w:cs="B Zar" w:hint="cs"/>
          <w:sz w:val="28"/>
          <w:szCs w:val="28"/>
          <w:rtl/>
        </w:rPr>
        <w:t xml:space="preserve"> را</w:t>
      </w:r>
      <w:r>
        <w:rPr>
          <w:rFonts w:cs="B Zar" w:hint="cs"/>
          <w:sz w:val="28"/>
          <w:szCs w:val="28"/>
          <w:rtl/>
        </w:rPr>
        <w:t xml:space="preserve"> قانون میانجیگری افغانستان تعیین کرده است. </w:t>
      </w:r>
    </w:p>
    <w:p w14:paraId="74BAC4DD" w14:textId="0F6CDECA" w:rsidR="00A84BC7" w:rsidRDefault="00A84BC7" w:rsidP="00BB7FF7">
      <w:pPr>
        <w:spacing w:before="120" w:after="240" w:line="240" w:lineRule="auto"/>
        <w:jc w:val="both"/>
        <w:rPr>
          <w:rFonts w:cs="B Zar"/>
          <w:sz w:val="28"/>
          <w:szCs w:val="28"/>
          <w:rtl/>
        </w:rPr>
      </w:pPr>
      <w:r>
        <w:rPr>
          <w:rFonts w:cs="B Zar" w:hint="cs"/>
          <w:sz w:val="28"/>
          <w:szCs w:val="28"/>
          <w:rtl/>
        </w:rPr>
        <w:lastRenderedPageBreak/>
        <w:t>به هر صورت بعد از تمام شدن زمان تعیین شده برای پاسخ‌گویی</w:t>
      </w:r>
      <w:r w:rsidR="006339C1">
        <w:rPr>
          <w:rFonts w:cs="B Zar" w:hint="cs"/>
          <w:sz w:val="28"/>
          <w:szCs w:val="28"/>
          <w:rtl/>
        </w:rPr>
        <w:t>،</w:t>
      </w:r>
      <w:r>
        <w:rPr>
          <w:rFonts w:cs="B Zar" w:hint="cs"/>
          <w:sz w:val="28"/>
          <w:szCs w:val="28"/>
          <w:rtl/>
        </w:rPr>
        <w:t xml:space="preserve"> اگر قبولی و ت</w:t>
      </w:r>
      <w:r w:rsidR="00A95AAE">
        <w:rPr>
          <w:rFonts w:cs="B Zar" w:hint="cs"/>
          <w:sz w:val="28"/>
          <w:szCs w:val="28"/>
          <w:rtl/>
        </w:rPr>
        <w:t>أ</w:t>
      </w:r>
      <w:r>
        <w:rPr>
          <w:rFonts w:cs="B Zar" w:hint="cs"/>
          <w:sz w:val="28"/>
          <w:szCs w:val="28"/>
          <w:rtl/>
        </w:rPr>
        <w:t>یید از طرف مقابل فرستاده نشود به منزله رد درخواست میانجیگری محسوب‌ می‌گردد. اما در صورت پاسخ‌گویی، طرفین یا مؤسسه اقدامات</w:t>
      </w:r>
      <w:r w:rsidR="006339C1">
        <w:rPr>
          <w:rFonts w:cs="B Zar" w:hint="cs"/>
          <w:sz w:val="28"/>
          <w:szCs w:val="28"/>
          <w:rtl/>
        </w:rPr>
        <w:t>ی</w:t>
      </w:r>
      <w:r>
        <w:rPr>
          <w:rFonts w:cs="B Zar" w:hint="cs"/>
          <w:sz w:val="28"/>
          <w:szCs w:val="28"/>
          <w:rtl/>
        </w:rPr>
        <w:t xml:space="preserve"> را انجام می‌دهد که مهم‌ترین آن تعیین میانجی است.</w:t>
      </w:r>
    </w:p>
    <w:p w14:paraId="3C1F3D65" w14:textId="79599C4E" w:rsidR="00A84BC7" w:rsidRPr="00D82C6C" w:rsidRDefault="00A84BC7" w:rsidP="00BB7FF7">
      <w:pPr>
        <w:pStyle w:val="Heading3"/>
        <w:spacing w:before="120" w:after="240" w:line="240" w:lineRule="auto"/>
        <w:rPr>
          <w:rFonts w:cs="B Zar"/>
          <w:bCs/>
          <w:color w:val="000000" w:themeColor="text1"/>
          <w:rtl/>
        </w:rPr>
      </w:pPr>
      <w:bookmarkStart w:id="8" w:name="_Toc151480350"/>
      <w:bookmarkStart w:id="9" w:name="_Toc151480428"/>
      <w:bookmarkStart w:id="10" w:name="_Toc151481273"/>
      <w:bookmarkStart w:id="11" w:name="_Toc178347428"/>
      <w:r w:rsidRPr="00552BBF">
        <w:rPr>
          <w:rFonts w:cs="B Zar" w:hint="cs"/>
          <w:bCs/>
          <w:color w:val="000000" w:themeColor="text1"/>
          <w:rtl/>
        </w:rPr>
        <w:t>بند دوم</w:t>
      </w:r>
      <w:r w:rsidR="000A4A9C" w:rsidRPr="00552BBF">
        <w:rPr>
          <w:rFonts w:cs="B Zar" w:hint="cs"/>
          <w:bCs/>
          <w:color w:val="000000" w:themeColor="text1"/>
          <w:rtl/>
        </w:rPr>
        <w:t>:</w:t>
      </w:r>
      <w:r w:rsidRPr="00552BBF">
        <w:rPr>
          <w:rFonts w:cs="B Zar" w:hint="cs"/>
          <w:bCs/>
          <w:color w:val="000000" w:themeColor="text1"/>
          <w:rtl/>
        </w:rPr>
        <w:t xml:space="preserve"> تعیین میانجی</w:t>
      </w:r>
      <w:bookmarkEnd w:id="8"/>
      <w:bookmarkEnd w:id="9"/>
      <w:bookmarkEnd w:id="10"/>
      <w:r w:rsidRPr="00552BBF">
        <w:rPr>
          <w:bCs/>
          <w:color w:val="000000" w:themeColor="text1"/>
          <w:rtl/>
        </w:rPr>
        <w:footnoteReference w:id="5"/>
      </w:r>
      <w:bookmarkEnd w:id="11"/>
    </w:p>
    <w:p w14:paraId="15832B87" w14:textId="7CF7E62B" w:rsidR="00A84BC7" w:rsidRPr="00A95AAE" w:rsidRDefault="00A84BC7" w:rsidP="00BB7FF7">
      <w:pPr>
        <w:spacing w:before="120" w:after="240" w:line="240" w:lineRule="auto"/>
        <w:jc w:val="both"/>
        <w:rPr>
          <w:rFonts w:cs="B Zar"/>
          <w:sz w:val="28"/>
          <w:szCs w:val="28"/>
          <w:rtl/>
        </w:rPr>
      </w:pPr>
      <w:r>
        <w:rPr>
          <w:rFonts w:cs="B Zar" w:hint="cs"/>
          <w:sz w:val="28"/>
          <w:szCs w:val="28"/>
          <w:rtl/>
        </w:rPr>
        <w:t>میانجی، شخص ثالث‌ بی‌طرفی است که بدون داشتن اختیار صدور رأی الزام‌آور، به طرفین در حل</w:t>
      </w:r>
      <w:r w:rsidR="00552BBF">
        <w:rPr>
          <w:rFonts w:cs="B Zar" w:hint="cs"/>
          <w:sz w:val="28"/>
          <w:szCs w:val="28"/>
          <w:rtl/>
        </w:rPr>
        <w:t xml:space="preserve"> </w:t>
      </w:r>
      <w:r>
        <w:rPr>
          <w:rFonts w:cs="B Zar" w:hint="cs"/>
          <w:sz w:val="28"/>
          <w:szCs w:val="28"/>
          <w:rtl/>
        </w:rPr>
        <w:t>‌و</w:t>
      </w:r>
      <w:r w:rsidR="00552BBF">
        <w:rPr>
          <w:rFonts w:cs="B Zar" w:hint="cs"/>
          <w:sz w:val="28"/>
          <w:szCs w:val="28"/>
          <w:rtl/>
        </w:rPr>
        <w:t xml:space="preserve"> </w:t>
      </w:r>
      <w:r>
        <w:rPr>
          <w:rFonts w:cs="B Zar" w:hint="cs"/>
          <w:sz w:val="28"/>
          <w:szCs w:val="28"/>
          <w:rtl/>
        </w:rPr>
        <w:t>فصل اختلاف کمک می‌کند</w:t>
      </w:r>
      <w:r w:rsidR="00880076">
        <w:rPr>
          <w:rFonts w:cs="B Zar" w:hint="cs"/>
          <w:sz w:val="28"/>
          <w:szCs w:val="28"/>
          <w:rtl/>
        </w:rPr>
        <w:t xml:space="preserve"> (درویشی، همان: 109)</w:t>
      </w:r>
      <w:r w:rsidR="00F172B2">
        <w:rPr>
          <w:rFonts w:cs="B Zar"/>
          <w:sz w:val="28"/>
          <w:szCs w:val="28"/>
          <w:rtl/>
        </w:rPr>
        <w:t>؛ بنابرا</w:t>
      </w:r>
      <w:r w:rsidR="00F172B2">
        <w:rPr>
          <w:rFonts w:cs="B Zar" w:hint="cs"/>
          <w:sz w:val="28"/>
          <w:szCs w:val="28"/>
          <w:rtl/>
        </w:rPr>
        <w:t>ی</w:t>
      </w:r>
      <w:r w:rsidR="00F172B2">
        <w:rPr>
          <w:rFonts w:cs="B Zar" w:hint="eastAsia"/>
          <w:sz w:val="28"/>
          <w:szCs w:val="28"/>
          <w:rtl/>
        </w:rPr>
        <w:t>ن</w:t>
      </w:r>
      <w:r w:rsidR="00552BBF">
        <w:rPr>
          <w:rFonts w:cs="B Zar" w:hint="cs"/>
          <w:sz w:val="28"/>
          <w:szCs w:val="28"/>
          <w:rtl/>
        </w:rPr>
        <w:t>،</w:t>
      </w:r>
      <w:r>
        <w:rPr>
          <w:rFonts w:cs="B Zar" w:hint="cs"/>
          <w:sz w:val="28"/>
          <w:szCs w:val="28"/>
          <w:rtl/>
        </w:rPr>
        <w:t xml:space="preserve"> میانجی، قاضی یا داور نیست که تصمیمات الزام‌آور اتخاذ کند. نقش </w:t>
      </w:r>
      <w:r w:rsidR="00A95AAE">
        <w:rPr>
          <w:rFonts w:cs="B Zar" w:hint="cs"/>
          <w:sz w:val="28"/>
          <w:szCs w:val="28"/>
          <w:rtl/>
        </w:rPr>
        <w:t>میانجی</w:t>
      </w:r>
      <w:r>
        <w:rPr>
          <w:rFonts w:cs="B Zar" w:hint="cs"/>
          <w:sz w:val="28"/>
          <w:szCs w:val="28"/>
          <w:rtl/>
        </w:rPr>
        <w:t xml:space="preserve"> در موفقيت ميانجيگري بسيار مهم و حياتي است</w:t>
      </w:r>
      <w:r w:rsidR="00552BBF">
        <w:rPr>
          <w:rFonts w:cs="B Zar" w:hint="cs"/>
          <w:sz w:val="28"/>
          <w:szCs w:val="28"/>
          <w:rtl/>
        </w:rPr>
        <w:t>،</w:t>
      </w:r>
      <w:r>
        <w:rPr>
          <w:rFonts w:cs="B Zar" w:hint="cs"/>
          <w:sz w:val="28"/>
          <w:szCs w:val="28"/>
          <w:rtl/>
        </w:rPr>
        <w:t xml:space="preserve"> به</w:t>
      </w:r>
      <w:r>
        <w:rPr>
          <w:rFonts w:cs="B Zar"/>
          <w:sz w:val="28"/>
          <w:szCs w:val="28"/>
          <w:rtl/>
        </w:rPr>
        <w:t xml:space="preserve"> </w:t>
      </w:r>
      <w:r>
        <w:rPr>
          <w:rFonts w:cs="B Zar" w:hint="cs"/>
          <w:sz w:val="28"/>
          <w:szCs w:val="28"/>
          <w:rtl/>
        </w:rPr>
        <w:t>گون</w:t>
      </w:r>
      <w:r w:rsidR="00552BBF">
        <w:rPr>
          <w:rFonts w:cs="B Zar" w:hint="cs"/>
          <w:sz w:val="28"/>
          <w:szCs w:val="28"/>
          <w:rtl/>
        </w:rPr>
        <w:t>ه</w:t>
      </w:r>
      <w:r w:rsidR="00552BBF">
        <w:rPr>
          <w:rFonts w:cs="B Zar" w:hint="eastAsia"/>
          <w:sz w:val="28"/>
          <w:szCs w:val="28"/>
          <w:rtl/>
        </w:rPr>
        <w:t>‌</w:t>
      </w:r>
      <w:r w:rsidR="00552BBF">
        <w:rPr>
          <w:rFonts w:cs="B Zar" w:hint="cs"/>
          <w:sz w:val="28"/>
          <w:szCs w:val="28"/>
          <w:rtl/>
        </w:rPr>
        <w:t xml:space="preserve">ای </w:t>
      </w:r>
      <w:r>
        <w:rPr>
          <w:rFonts w:cs="B Zar" w:hint="cs"/>
          <w:sz w:val="28"/>
          <w:szCs w:val="28"/>
          <w:rtl/>
        </w:rPr>
        <w:t xml:space="preserve">که یکی از عوامل </w:t>
      </w:r>
      <w:r w:rsidRPr="00A95AAE">
        <w:rPr>
          <w:rFonts w:cs="B Zar" w:hint="cs"/>
          <w:sz w:val="28"/>
          <w:szCs w:val="28"/>
          <w:rtl/>
        </w:rPr>
        <w:t>اصلی موفقیت حل‌</w:t>
      </w:r>
      <w:r w:rsidR="00552BBF">
        <w:rPr>
          <w:rFonts w:cs="B Zar" w:hint="cs"/>
          <w:sz w:val="28"/>
          <w:szCs w:val="28"/>
          <w:rtl/>
        </w:rPr>
        <w:t xml:space="preserve"> </w:t>
      </w:r>
      <w:r w:rsidRPr="00A95AAE">
        <w:rPr>
          <w:rFonts w:cs="B Zar" w:hint="cs"/>
          <w:sz w:val="28"/>
          <w:szCs w:val="28"/>
          <w:rtl/>
        </w:rPr>
        <w:t>و</w:t>
      </w:r>
      <w:r w:rsidR="00552BBF">
        <w:rPr>
          <w:rFonts w:cs="B Zar" w:hint="cs"/>
          <w:sz w:val="28"/>
          <w:szCs w:val="28"/>
          <w:rtl/>
        </w:rPr>
        <w:t xml:space="preserve"> </w:t>
      </w:r>
      <w:r w:rsidRPr="00A95AAE">
        <w:rPr>
          <w:rFonts w:cs="B Zar" w:hint="cs"/>
          <w:sz w:val="28"/>
          <w:szCs w:val="28"/>
          <w:rtl/>
        </w:rPr>
        <w:t>فصل اختلافات که به میانجیگری ارجاع داده می‌شود وجود میانجی با</w:t>
      </w:r>
      <w:r w:rsidR="00552BBF">
        <w:rPr>
          <w:rFonts w:cs="B Zar" w:hint="cs"/>
          <w:sz w:val="28"/>
          <w:szCs w:val="28"/>
          <w:rtl/>
        </w:rPr>
        <w:t xml:space="preserve"> </w:t>
      </w:r>
      <w:r w:rsidRPr="00A95AAE">
        <w:rPr>
          <w:rFonts w:cs="B Zar" w:hint="cs"/>
          <w:sz w:val="28"/>
          <w:szCs w:val="28"/>
          <w:rtl/>
        </w:rPr>
        <w:t>تجربه و با</w:t>
      </w:r>
      <w:r w:rsidR="00552BBF">
        <w:rPr>
          <w:rFonts w:cs="B Zar" w:hint="cs"/>
          <w:sz w:val="28"/>
          <w:szCs w:val="28"/>
          <w:rtl/>
        </w:rPr>
        <w:t xml:space="preserve"> </w:t>
      </w:r>
      <w:r w:rsidRPr="00A95AAE">
        <w:rPr>
          <w:rFonts w:cs="B Zar" w:hint="cs"/>
          <w:sz w:val="28"/>
          <w:szCs w:val="28"/>
          <w:rtl/>
        </w:rPr>
        <w:t>صلاحیت است</w:t>
      </w:r>
      <w:r w:rsidR="00880076">
        <w:rPr>
          <w:rFonts w:cs="B Zar" w:hint="cs"/>
          <w:sz w:val="28"/>
          <w:szCs w:val="28"/>
          <w:rtl/>
        </w:rPr>
        <w:t xml:space="preserve"> (همان)</w:t>
      </w:r>
      <w:r w:rsidR="00552BBF">
        <w:rPr>
          <w:rFonts w:cs="B Zar" w:hint="cs"/>
          <w:sz w:val="28"/>
          <w:szCs w:val="28"/>
          <w:rtl/>
        </w:rPr>
        <w:t>.</w:t>
      </w:r>
      <w:r w:rsidR="00A95AAE">
        <w:rPr>
          <w:rFonts w:cs="B Zar" w:hint="cs"/>
          <w:sz w:val="28"/>
          <w:szCs w:val="28"/>
          <w:rtl/>
        </w:rPr>
        <w:t xml:space="preserve"> </w:t>
      </w:r>
      <w:r w:rsidRPr="00A95AAE">
        <w:rPr>
          <w:rStyle w:val="FootnoteReference"/>
          <w:rFonts w:cs="B Zar" w:hint="cs"/>
          <w:sz w:val="28"/>
          <w:szCs w:val="28"/>
          <w:rtl/>
        </w:rPr>
        <w:t xml:space="preserve"> </w:t>
      </w:r>
      <w:r w:rsidRPr="00A95AAE">
        <w:rPr>
          <w:rStyle w:val="FootnoteReference"/>
          <w:rFonts w:cs="B Zar" w:hint="cs"/>
          <w:sz w:val="28"/>
          <w:szCs w:val="28"/>
          <w:vertAlign w:val="baseline"/>
          <w:rtl/>
        </w:rPr>
        <w:t>در کنار تمایل طرفین به حل</w:t>
      </w:r>
      <w:r w:rsidR="00552BBF">
        <w:rPr>
          <w:rStyle w:val="FootnoteReference"/>
          <w:rFonts w:cs="B Zar" w:hint="cs"/>
          <w:sz w:val="28"/>
          <w:szCs w:val="28"/>
          <w:vertAlign w:val="baseline"/>
          <w:rtl/>
        </w:rPr>
        <w:t xml:space="preserve"> </w:t>
      </w:r>
      <w:r w:rsidRPr="00A95AAE">
        <w:rPr>
          <w:rStyle w:val="FootnoteReference"/>
          <w:rFonts w:cs="B Zar" w:hint="cs"/>
          <w:sz w:val="28"/>
          <w:szCs w:val="28"/>
          <w:vertAlign w:val="baseline"/>
          <w:rtl/>
        </w:rPr>
        <w:t>‌و</w:t>
      </w:r>
      <w:r w:rsidR="00552BBF">
        <w:rPr>
          <w:rStyle w:val="FootnoteReference"/>
          <w:rFonts w:cs="B Zar" w:hint="cs"/>
          <w:sz w:val="28"/>
          <w:szCs w:val="28"/>
          <w:vertAlign w:val="baseline"/>
          <w:rtl/>
        </w:rPr>
        <w:t xml:space="preserve"> </w:t>
      </w:r>
      <w:r w:rsidRPr="00A95AAE">
        <w:rPr>
          <w:rStyle w:val="FootnoteReference"/>
          <w:rFonts w:cs="B Zar" w:hint="cs"/>
          <w:sz w:val="28"/>
          <w:szCs w:val="28"/>
          <w:vertAlign w:val="baseline"/>
          <w:rtl/>
        </w:rPr>
        <w:t xml:space="preserve">فصل اختلافات، مهارت، تجربه میانجی و سایر </w:t>
      </w:r>
      <w:r w:rsidRPr="00A95AAE">
        <w:rPr>
          <w:rFonts w:cs="B Zar" w:hint="cs"/>
          <w:sz w:val="28"/>
          <w:szCs w:val="28"/>
          <w:rtl/>
        </w:rPr>
        <w:t>اوصاف</w:t>
      </w:r>
      <w:r w:rsidRPr="00A95AAE">
        <w:rPr>
          <w:rStyle w:val="FootnoteReference"/>
          <w:rFonts w:cs="B Zar" w:hint="cs"/>
          <w:sz w:val="28"/>
          <w:szCs w:val="28"/>
          <w:vertAlign w:val="baseline"/>
          <w:rtl/>
        </w:rPr>
        <w:t xml:space="preserve"> لازم است که به دعاوی دو طرف خاتمه می‌دهد</w:t>
      </w:r>
      <w:r w:rsidR="00880076">
        <w:rPr>
          <w:rStyle w:val="FootnoteReference"/>
          <w:rFonts w:cs="B Zar" w:hint="cs"/>
          <w:sz w:val="28"/>
          <w:szCs w:val="28"/>
          <w:vertAlign w:val="baseline"/>
          <w:rtl/>
        </w:rPr>
        <w:t xml:space="preserve"> (همان: 185)</w:t>
      </w:r>
      <w:r w:rsidRPr="00A95AAE">
        <w:rPr>
          <w:rStyle w:val="FootnoteReference"/>
          <w:rFonts w:cs="B Zar" w:hint="cs"/>
          <w:sz w:val="28"/>
          <w:szCs w:val="28"/>
          <w:vertAlign w:val="baseline"/>
          <w:rtl/>
        </w:rPr>
        <w:t xml:space="preserve">. </w:t>
      </w:r>
      <w:r w:rsidRPr="00A95AAE">
        <w:rPr>
          <w:rFonts w:cs="B Zar" w:hint="cs"/>
          <w:sz w:val="28"/>
          <w:szCs w:val="28"/>
          <w:rtl/>
        </w:rPr>
        <w:t>چگونگی</w:t>
      </w:r>
      <w:r w:rsidRPr="00A95AAE">
        <w:rPr>
          <w:rStyle w:val="FootnoteReference"/>
          <w:rFonts w:cs="B Zar" w:hint="cs"/>
          <w:sz w:val="28"/>
          <w:szCs w:val="28"/>
          <w:vertAlign w:val="baseline"/>
          <w:rtl/>
        </w:rPr>
        <w:t xml:space="preserve"> تعیین میانجی و مرجع تعیین </w:t>
      </w:r>
      <w:r w:rsidRPr="00A95AAE">
        <w:rPr>
          <w:rFonts w:cs="B Zar" w:hint="cs"/>
          <w:sz w:val="28"/>
          <w:szCs w:val="28"/>
          <w:rtl/>
        </w:rPr>
        <w:t>میانجی</w:t>
      </w:r>
      <w:r w:rsidRPr="00A95AAE">
        <w:rPr>
          <w:rStyle w:val="FootnoteReference"/>
          <w:rFonts w:cs="B Zar" w:hint="cs"/>
          <w:sz w:val="28"/>
          <w:szCs w:val="28"/>
          <w:vertAlign w:val="baseline"/>
          <w:rtl/>
        </w:rPr>
        <w:t xml:space="preserve"> از مباحث اساسی میانجیگری تجاری </w:t>
      </w:r>
      <w:r w:rsidRPr="00A95AAE">
        <w:rPr>
          <w:rFonts w:cs="B Zar" w:hint="cs"/>
          <w:sz w:val="28"/>
          <w:szCs w:val="28"/>
          <w:rtl/>
        </w:rPr>
        <w:t>است</w:t>
      </w:r>
      <w:r w:rsidR="00552BBF">
        <w:rPr>
          <w:rFonts w:cs="B Zar" w:hint="cs"/>
          <w:sz w:val="28"/>
          <w:szCs w:val="28"/>
          <w:rtl/>
        </w:rPr>
        <w:t>.</w:t>
      </w:r>
      <w:r w:rsidRPr="00A95AAE">
        <w:rPr>
          <w:rStyle w:val="FootnoteReference"/>
          <w:rFonts w:cs="B Zar" w:hint="cs"/>
          <w:sz w:val="28"/>
          <w:szCs w:val="28"/>
          <w:rtl/>
        </w:rPr>
        <w:t>.</w:t>
      </w:r>
      <w:r w:rsidRPr="00A95AAE">
        <w:rPr>
          <w:rFonts w:cs="B Zar" w:hint="cs"/>
          <w:sz w:val="28"/>
          <w:szCs w:val="28"/>
          <w:rtl/>
        </w:rPr>
        <w:t xml:space="preserve"> از</w:t>
      </w:r>
      <w:r w:rsidR="00552BBF">
        <w:rPr>
          <w:rFonts w:cs="B Zar" w:hint="cs"/>
          <w:sz w:val="28"/>
          <w:szCs w:val="28"/>
          <w:rtl/>
        </w:rPr>
        <w:t xml:space="preserve"> </w:t>
      </w:r>
      <w:r w:rsidRPr="00A95AAE">
        <w:rPr>
          <w:rFonts w:cs="B Zar" w:hint="cs"/>
          <w:sz w:val="28"/>
          <w:szCs w:val="28"/>
          <w:rtl/>
        </w:rPr>
        <w:t>این</w:t>
      </w:r>
      <w:r w:rsidR="00552BBF">
        <w:rPr>
          <w:rFonts w:cs="B Zar" w:hint="cs"/>
          <w:sz w:val="28"/>
          <w:szCs w:val="28"/>
          <w:rtl/>
        </w:rPr>
        <w:t xml:space="preserve"> </w:t>
      </w:r>
      <w:r w:rsidRPr="00A95AAE">
        <w:rPr>
          <w:rFonts w:cs="B Zar" w:hint="cs"/>
          <w:sz w:val="28"/>
          <w:szCs w:val="28"/>
          <w:rtl/>
        </w:rPr>
        <w:t>‌جهت این</w:t>
      </w:r>
      <w:r w:rsidR="00552BBF">
        <w:rPr>
          <w:rFonts w:cs="B Zar" w:hint="cs"/>
          <w:sz w:val="28"/>
          <w:szCs w:val="28"/>
          <w:rtl/>
        </w:rPr>
        <w:t>ک</w:t>
      </w:r>
      <w:r w:rsidRPr="00A95AAE">
        <w:rPr>
          <w:rFonts w:cs="B Zar" w:hint="cs"/>
          <w:sz w:val="28"/>
          <w:szCs w:val="28"/>
          <w:rtl/>
        </w:rPr>
        <w:t xml:space="preserve"> به چگونگی انتخاب میانجی</w:t>
      </w:r>
      <w:r w:rsidRPr="00A95AAE">
        <w:rPr>
          <w:rFonts w:cs="B Zar"/>
          <w:sz w:val="28"/>
          <w:szCs w:val="28"/>
          <w:rtl/>
        </w:rPr>
        <w:t xml:space="preserve"> (</w:t>
      </w:r>
      <w:r w:rsidRPr="00A95AAE">
        <w:rPr>
          <w:rFonts w:cs="B Zar" w:hint="cs"/>
          <w:sz w:val="28"/>
          <w:szCs w:val="28"/>
          <w:rtl/>
        </w:rPr>
        <w:t>الف)؛ تعداد میانجی</w:t>
      </w:r>
      <w:r w:rsidRPr="00A95AAE">
        <w:rPr>
          <w:rFonts w:cs="B Zar"/>
          <w:sz w:val="28"/>
          <w:szCs w:val="28"/>
          <w:rtl/>
        </w:rPr>
        <w:t xml:space="preserve"> (</w:t>
      </w:r>
      <w:r w:rsidRPr="00A95AAE">
        <w:rPr>
          <w:rFonts w:cs="B Zar" w:hint="cs"/>
          <w:sz w:val="28"/>
          <w:szCs w:val="28"/>
          <w:rtl/>
        </w:rPr>
        <w:t>ب) و شرایط میانجی</w:t>
      </w:r>
      <w:r w:rsidRPr="00A95AAE">
        <w:rPr>
          <w:rFonts w:cs="B Zar"/>
          <w:sz w:val="28"/>
          <w:szCs w:val="28"/>
          <w:rtl/>
        </w:rPr>
        <w:t xml:space="preserve"> (</w:t>
      </w:r>
      <w:r w:rsidRPr="00A95AAE">
        <w:rPr>
          <w:rFonts w:cs="B Zar" w:hint="cs"/>
          <w:sz w:val="28"/>
          <w:szCs w:val="28"/>
          <w:rtl/>
        </w:rPr>
        <w:t>ج) می‌پرداز</w:t>
      </w:r>
      <w:r w:rsidR="00552BBF">
        <w:rPr>
          <w:rFonts w:cs="B Zar" w:hint="cs"/>
          <w:sz w:val="28"/>
          <w:szCs w:val="28"/>
          <w:rtl/>
        </w:rPr>
        <w:t>یم</w:t>
      </w:r>
      <w:r w:rsidRPr="00A95AAE">
        <w:rPr>
          <w:rFonts w:cs="B Zar" w:hint="cs"/>
          <w:sz w:val="28"/>
          <w:szCs w:val="28"/>
          <w:rtl/>
        </w:rPr>
        <w:t>.</w:t>
      </w:r>
    </w:p>
    <w:p w14:paraId="642999BB" w14:textId="7744ED3F" w:rsidR="00A84BC7" w:rsidRPr="00D82C6C" w:rsidRDefault="00A84BC7" w:rsidP="00BB7FF7">
      <w:pPr>
        <w:pStyle w:val="Heading4"/>
        <w:spacing w:before="120" w:after="240" w:line="240" w:lineRule="auto"/>
        <w:rPr>
          <w:rFonts w:cs="B Zar"/>
          <w:bCs/>
          <w:i w:val="0"/>
          <w:iCs w:val="0"/>
          <w:color w:val="000000" w:themeColor="text1"/>
          <w:szCs w:val="24"/>
          <w:rtl/>
        </w:rPr>
      </w:pPr>
      <w:bookmarkStart w:id="12" w:name="_Toc178347429"/>
      <w:r w:rsidRPr="00D82C6C">
        <w:rPr>
          <w:rFonts w:cs="B Zar" w:hint="cs"/>
          <w:bCs/>
          <w:i w:val="0"/>
          <w:iCs w:val="0"/>
          <w:color w:val="000000" w:themeColor="text1"/>
          <w:szCs w:val="24"/>
          <w:rtl/>
        </w:rPr>
        <w:t xml:space="preserve">الف) </w:t>
      </w:r>
      <w:r w:rsidR="00F172B2">
        <w:rPr>
          <w:rFonts w:cs="B Zar"/>
          <w:bCs/>
          <w:i w:val="0"/>
          <w:iCs w:val="0"/>
          <w:color w:val="000000" w:themeColor="text1"/>
          <w:szCs w:val="24"/>
          <w:rtl/>
        </w:rPr>
        <w:t>نحوة</w:t>
      </w:r>
      <w:r w:rsidRPr="00D82C6C">
        <w:rPr>
          <w:rFonts w:cs="B Zar" w:hint="cs"/>
          <w:bCs/>
          <w:i w:val="0"/>
          <w:iCs w:val="0"/>
          <w:color w:val="000000" w:themeColor="text1"/>
          <w:szCs w:val="24"/>
          <w:rtl/>
        </w:rPr>
        <w:t xml:space="preserve"> انتخاب میانجی و انتخاب هوشی مصنوعی</w:t>
      </w:r>
      <w:bookmarkEnd w:id="12"/>
    </w:p>
    <w:p w14:paraId="2AFB83E9" w14:textId="67D0981D" w:rsidR="00A84BC7" w:rsidRDefault="00A84BC7" w:rsidP="00BB7FF7">
      <w:pPr>
        <w:spacing w:before="120" w:after="240" w:line="240" w:lineRule="auto"/>
        <w:jc w:val="both"/>
        <w:rPr>
          <w:rFonts w:cs="B Zar"/>
          <w:sz w:val="28"/>
          <w:szCs w:val="28"/>
          <w:rtl/>
        </w:rPr>
      </w:pPr>
      <w:r>
        <w:rPr>
          <w:rFonts w:cs="B Zar" w:hint="cs"/>
          <w:sz w:val="28"/>
          <w:szCs w:val="28"/>
          <w:rtl/>
        </w:rPr>
        <w:t xml:space="preserve">دو طرف اختلاف در انتخاب میانجی آزاد </w:t>
      </w:r>
      <w:r w:rsidR="00552BBF">
        <w:rPr>
          <w:rFonts w:cs="B Zar" w:hint="cs"/>
          <w:sz w:val="28"/>
          <w:szCs w:val="28"/>
          <w:rtl/>
        </w:rPr>
        <w:t xml:space="preserve">هستند </w:t>
      </w:r>
      <w:r>
        <w:rPr>
          <w:rFonts w:cs="B Zar" w:hint="cs"/>
          <w:sz w:val="28"/>
          <w:szCs w:val="28"/>
          <w:rtl/>
        </w:rPr>
        <w:t xml:space="preserve">و </w:t>
      </w:r>
      <w:r w:rsidR="00552BBF">
        <w:rPr>
          <w:rFonts w:cs="B Zar" w:hint="cs"/>
          <w:sz w:val="28"/>
          <w:szCs w:val="28"/>
          <w:rtl/>
        </w:rPr>
        <w:t>می</w:t>
      </w:r>
      <w:r w:rsidR="00552BBF">
        <w:rPr>
          <w:rFonts w:cs="B Zar" w:hint="eastAsia"/>
          <w:sz w:val="28"/>
          <w:szCs w:val="28"/>
          <w:rtl/>
        </w:rPr>
        <w:t>‌</w:t>
      </w:r>
      <w:r w:rsidR="00552BBF">
        <w:rPr>
          <w:rFonts w:cs="B Zar" w:hint="cs"/>
          <w:sz w:val="28"/>
          <w:szCs w:val="28"/>
          <w:rtl/>
        </w:rPr>
        <w:t xml:space="preserve">توانند </w:t>
      </w:r>
      <w:r>
        <w:rPr>
          <w:rFonts w:cs="B Zar" w:hint="cs"/>
          <w:sz w:val="28"/>
          <w:szCs w:val="28"/>
          <w:rtl/>
        </w:rPr>
        <w:t>در مورد روش انتخاب میانجی توافق نمایند</w:t>
      </w:r>
      <w:r w:rsidR="00880076">
        <w:rPr>
          <w:rFonts w:cs="B Zar" w:hint="cs"/>
          <w:sz w:val="28"/>
          <w:szCs w:val="28"/>
          <w:rtl/>
        </w:rPr>
        <w:t xml:space="preserve"> (رحیم‌زاده، همان: 133)</w:t>
      </w:r>
      <w:r>
        <w:rPr>
          <w:rFonts w:cs="B Zar" w:hint="cs"/>
          <w:sz w:val="28"/>
          <w:szCs w:val="28"/>
          <w:rtl/>
        </w:rPr>
        <w:t>. حتی در میانجیگری سازمانی دو طرف نیز می‌توانند میانجی منتخب خویش را معرفی کن</w:t>
      </w:r>
      <w:r w:rsidR="00552BBF">
        <w:rPr>
          <w:rFonts w:cs="B Zar" w:hint="cs"/>
          <w:sz w:val="28"/>
          <w:szCs w:val="28"/>
          <w:rtl/>
        </w:rPr>
        <w:t>ن</w:t>
      </w:r>
      <w:r>
        <w:rPr>
          <w:rFonts w:cs="B Zar" w:hint="cs"/>
          <w:sz w:val="28"/>
          <w:szCs w:val="28"/>
          <w:rtl/>
        </w:rPr>
        <w:t xml:space="preserve">د، یا شرایط و اوصاف میانجی را برای تعیین میانجی به مؤسسه میانجیگری پیشنهاد </w:t>
      </w:r>
      <w:r w:rsidR="00552BBF">
        <w:rPr>
          <w:rFonts w:cs="B Zar" w:hint="cs"/>
          <w:sz w:val="28"/>
          <w:szCs w:val="28"/>
          <w:rtl/>
        </w:rPr>
        <w:t>نمای</w:t>
      </w:r>
      <w:r>
        <w:rPr>
          <w:rFonts w:cs="B Zar" w:hint="cs"/>
          <w:sz w:val="28"/>
          <w:szCs w:val="28"/>
          <w:rtl/>
        </w:rPr>
        <w:t>ند و یا یکی از طرفین به</w:t>
      </w:r>
      <w:r w:rsidR="00552BBF">
        <w:rPr>
          <w:rFonts w:cs="B Zar" w:hint="cs"/>
          <w:sz w:val="28"/>
          <w:szCs w:val="28"/>
          <w:rtl/>
        </w:rPr>
        <w:t xml:space="preserve"> </w:t>
      </w:r>
      <w:r>
        <w:rPr>
          <w:rFonts w:cs="B Zar" w:hint="cs"/>
          <w:sz w:val="28"/>
          <w:szCs w:val="28"/>
          <w:rtl/>
        </w:rPr>
        <w:t xml:space="preserve">‌تنهایی میانجی معرفی نماید. طبق بند </w:t>
      </w:r>
      <w:r w:rsidR="006C6137">
        <w:rPr>
          <w:rFonts w:cs="B Zar" w:hint="cs"/>
          <w:sz w:val="28"/>
          <w:szCs w:val="28"/>
          <w:rtl/>
        </w:rPr>
        <w:t>3</w:t>
      </w:r>
      <w:r>
        <w:rPr>
          <w:rFonts w:cs="B Zar" w:hint="cs"/>
          <w:sz w:val="28"/>
          <w:szCs w:val="28"/>
          <w:rtl/>
        </w:rPr>
        <w:t xml:space="preserve"> ماده </w:t>
      </w:r>
      <w:r w:rsidR="006C6137">
        <w:rPr>
          <w:rFonts w:cs="B Zar" w:hint="cs"/>
          <w:sz w:val="28"/>
          <w:szCs w:val="28"/>
          <w:rtl/>
        </w:rPr>
        <w:t>5</w:t>
      </w:r>
      <w:r>
        <w:rPr>
          <w:rFonts w:cs="B Zar" w:hint="cs"/>
          <w:sz w:val="28"/>
          <w:szCs w:val="28"/>
          <w:rtl/>
        </w:rPr>
        <w:t xml:space="preserve"> قواعد و آئین میانجیگری اتاق بازرگانی ایران</w:t>
      </w:r>
      <w:r w:rsidR="00552BBF">
        <w:rPr>
          <w:rFonts w:cs="B Zar" w:hint="cs"/>
          <w:sz w:val="28"/>
          <w:szCs w:val="28"/>
          <w:rtl/>
        </w:rPr>
        <w:t xml:space="preserve">، </w:t>
      </w:r>
      <w:r>
        <w:rPr>
          <w:rFonts w:cs="B Zar" w:hint="cs"/>
          <w:sz w:val="28"/>
          <w:szCs w:val="28"/>
          <w:rtl/>
        </w:rPr>
        <w:t xml:space="preserve">در صورت امتناع یکی از طرفین از تعیین یا توافق بر انتخاب میانجی یا </w:t>
      </w:r>
      <w:r w:rsidR="006C6137">
        <w:rPr>
          <w:rFonts w:cs="B Zar" w:hint="cs"/>
          <w:sz w:val="28"/>
          <w:szCs w:val="28"/>
          <w:rtl/>
        </w:rPr>
        <w:t xml:space="preserve">اگر </w:t>
      </w:r>
      <w:r>
        <w:rPr>
          <w:rFonts w:cs="B Zar" w:hint="cs"/>
          <w:sz w:val="28"/>
          <w:szCs w:val="28"/>
          <w:rtl/>
        </w:rPr>
        <w:t>در مدت مشخص شده از طرف مرکز به تعیین میانجی مشترک یا رئیس هیئت میانجیگری به توافق نرسند، مرکز خود به انتخاب میانجی و تعیین رئیس هیئت میانجیگری اقدام می‌کند.</w:t>
      </w:r>
    </w:p>
    <w:p w14:paraId="0E00477B" w14:textId="422E3DD5" w:rsidR="00A84BC7" w:rsidRDefault="00A84BC7" w:rsidP="00BB7FF7">
      <w:pPr>
        <w:spacing w:before="120" w:after="240" w:line="240" w:lineRule="auto"/>
        <w:jc w:val="both"/>
        <w:rPr>
          <w:rFonts w:cs="B Zar"/>
          <w:sz w:val="28"/>
          <w:szCs w:val="28"/>
          <w:rtl/>
        </w:rPr>
      </w:pPr>
      <w:r>
        <w:rPr>
          <w:rFonts w:cs="B Zar" w:hint="cs"/>
          <w:sz w:val="28"/>
          <w:szCs w:val="28"/>
          <w:rtl/>
        </w:rPr>
        <w:t xml:space="preserve">در مورد اوصاف میانجی </w:t>
      </w:r>
      <w:r w:rsidR="006C6137">
        <w:rPr>
          <w:rFonts w:cs="B Zar" w:hint="cs"/>
          <w:sz w:val="28"/>
          <w:szCs w:val="28"/>
          <w:rtl/>
        </w:rPr>
        <w:t xml:space="preserve">نیز </w:t>
      </w:r>
      <w:r>
        <w:rPr>
          <w:rFonts w:cs="B Zar" w:hint="cs"/>
          <w:sz w:val="28"/>
          <w:szCs w:val="28"/>
          <w:rtl/>
        </w:rPr>
        <w:t xml:space="preserve">در بند </w:t>
      </w:r>
      <w:r w:rsidR="006C6137">
        <w:rPr>
          <w:rFonts w:cs="B Zar" w:hint="cs"/>
          <w:sz w:val="28"/>
          <w:szCs w:val="28"/>
          <w:rtl/>
        </w:rPr>
        <w:t>7</w:t>
      </w:r>
      <w:r>
        <w:rPr>
          <w:rFonts w:cs="B Zar" w:hint="cs"/>
          <w:sz w:val="28"/>
          <w:szCs w:val="28"/>
          <w:rtl/>
        </w:rPr>
        <w:t xml:space="preserve"> ماده </w:t>
      </w:r>
      <w:r w:rsidR="00E36772">
        <w:rPr>
          <w:rFonts w:cs="B Zar" w:hint="cs"/>
          <w:sz w:val="28"/>
          <w:szCs w:val="28"/>
          <w:rtl/>
        </w:rPr>
        <w:t>5</w:t>
      </w:r>
      <w:r>
        <w:rPr>
          <w:rFonts w:cs="B Zar" w:hint="cs"/>
          <w:sz w:val="28"/>
          <w:szCs w:val="28"/>
          <w:rtl/>
        </w:rPr>
        <w:t xml:space="preserve"> مقررات فوق مقرر شده است: «مرکز هنگام نصب میانجی یا رئیس هیئت میانجیگری باید خصوصیات مورد توافق طرفین</w:t>
      </w:r>
      <w:r w:rsidR="00163883">
        <w:rPr>
          <w:rFonts w:cs="B Zar" w:hint="cs"/>
          <w:sz w:val="28"/>
          <w:szCs w:val="28"/>
          <w:rtl/>
        </w:rPr>
        <w:t>،</w:t>
      </w:r>
      <w:r>
        <w:rPr>
          <w:rFonts w:cs="B Zar" w:hint="cs"/>
          <w:sz w:val="28"/>
          <w:szCs w:val="28"/>
          <w:rtl/>
        </w:rPr>
        <w:t xml:space="preserve"> همچنین خصوصیات  و ویژگی‌های میانجی از قبیل ملیت، مهارت‌های زبانی، خصوصیات </w:t>
      </w:r>
      <w:r w:rsidR="00F172B2">
        <w:rPr>
          <w:rFonts w:cs="B Zar"/>
          <w:sz w:val="28"/>
          <w:szCs w:val="28"/>
          <w:rtl/>
        </w:rPr>
        <w:t>حرف</w:t>
      </w:r>
      <w:r w:rsidR="00163883">
        <w:rPr>
          <w:rFonts w:cs="B Zar" w:hint="cs"/>
          <w:sz w:val="28"/>
          <w:szCs w:val="28"/>
          <w:rtl/>
        </w:rPr>
        <w:t>ه</w:t>
      </w:r>
      <w:r w:rsidR="00163883">
        <w:rPr>
          <w:rFonts w:cs="B Zar" w:hint="eastAsia"/>
          <w:sz w:val="28"/>
          <w:szCs w:val="28"/>
          <w:rtl/>
        </w:rPr>
        <w:t>‌</w:t>
      </w:r>
      <w:r w:rsidR="00163883">
        <w:rPr>
          <w:rFonts w:cs="B Zar" w:hint="cs"/>
          <w:sz w:val="28"/>
          <w:szCs w:val="28"/>
          <w:rtl/>
        </w:rPr>
        <w:t>ای</w:t>
      </w:r>
      <w:r>
        <w:rPr>
          <w:rFonts w:cs="B Zar" w:hint="cs"/>
          <w:sz w:val="28"/>
          <w:szCs w:val="28"/>
          <w:rtl/>
        </w:rPr>
        <w:t>، امکان دسترسی و توانایی اداره میانجیگری مطابق این قواعد را در نظر بگیرد.»</w:t>
      </w:r>
      <w:r w:rsidR="00FF0FE8">
        <w:rPr>
          <w:rFonts w:cs="B Zar" w:hint="cs"/>
          <w:sz w:val="28"/>
          <w:szCs w:val="28"/>
          <w:rtl/>
        </w:rPr>
        <w:t>.</w:t>
      </w:r>
      <w:r>
        <w:rPr>
          <w:rFonts w:cs="B Zar" w:hint="cs"/>
          <w:sz w:val="28"/>
          <w:szCs w:val="28"/>
          <w:rtl/>
        </w:rPr>
        <w:t xml:space="preserve"> </w:t>
      </w:r>
      <w:r w:rsidR="00FF0FE8">
        <w:rPr>
          <w:rFonts w:cs="B Zar" w:hint="cs"/>
          <w:sz w:val="28"/>
          <w:szCs w:val="28"/>
          <w:rtl/>
        </w:rPr>
        <w:t xml:space="preserve">به </w:t>
      </w:r>
      <w:r>
        <w:rPr>
          <w:rFonts w:cs="B Zar" w:hint="cs"/>
          <w:sz w:val="28"/>
          <w:szCs w:val="28"/>
          <w:rtl/>
        </w:rPr>
        <w:t>کوتاه</w:t>
      </w:r>
      <w:r w:rsidR="00FF0FE8">
        <w:rPr>
          <w:rFonts w:cs="B Zar" w:hint="cs"/>
          <w:sz w:val="28"/>
          <w:szCs w:val="28"/>
          <w:rtl/>
        </w:rPr>
        <w:t xml:space="preserve"> </w:t>
      </w:r>
      <w:r>
        <w:rPr>
          <w:rFonts w:cs="B Zar" w:hint="cs"/>
          <w:sz w:val="28"/>
          <w:szCs w:val="28"/>
          <w:rtl/>
        </w:rPr>
        <w:t>‌سخن</w:t>
      </w:r>
      <w:r w:rsidR="00FF0FE8">
        <w:rPr>
          <w:rFonts w:cs="B Zar" w:hint="cs"/>
          <w:sz w:val="28"/>
          <w:szCs w:val="28"/>
          <w:rtl/>
        </w:rPr>
        <w:t>،</w:t>
      </w:r>
      <w:r>
        <w:rPr>
          <w:rFonts w:cs="B Zar" w:hint="cs"/>
          <w:sz w:val="28"/>
          <w:szCs w:val="28"/>
          <w:rtl/>
        </w:rPr>
        <w:t xml:space="preserve"> بی‌طرفی، استقلال، مهارت و توانایی میانجی در هنگام تعیین میانجی بای</w:t>
      </w:r>
      <w:r w:rsidR="00FF0FE8">
        <w:rPr>
          <w:rFonts w:cs="B Zar" w:hint="cs"/>
          <w:sz w:val="28"/>
          <w:szCs w:val="28"/>
          <w:rtl/>
        </w:rPr>
        <w:t>د</w:t>
      </w:r>
      <w:r>
        <w:rPr>
          <w:rFonts w:cs="B Zar" w:hint="cs"/>
          <w:sz w:val="28"/>
          <w:szCs w:val="28"/>
          <w:rtl/>
        </w:rPr>
        <w:t xml:space="preserve"> لحاظ گردد. قانون میانجیگری افغانستان از انتخاب میانجی و </w:t>
      </w:r>
      <w:r w:rsidR="00F172B2">
        <w:rPr>
          <w:rFonts w:cs="B Zar"/>
          <w:sz w:val="28"/>
          <w:szCs w:val="28"/>
          <w:rtl/>
        </w:rPr>
        <w:t>نحوة</w:t>
      </w:r>
      <w:r>
        <w:rPr>
          <w:rFonts w:cs="B Zar" w:hint="cs"/>
          <w:sz w:val="28"/>
          <w:szCs w:val="28"/>
          <w:rtl/>
        </w:rPr>
        <w:t xml:space="preserve"> تعیین میانجی سخن نگفته است</w:t>
      </w:r>
      <w:r w:rsidR="00FF0FE8">
        <w:rPr>
          <w:rFonts w:cs="B Zar" w:hint="cs"/>
          <w:sz w:val="28"/>
          <w:szCs w:val="28"/>
          <w:rtl/>
        </w:rPr>
        <w:t>،</w:t>
      </w:r>
      <w:r>
        <w:rPr>
          <w:rFonts w:cs="B Zar" w:hint="cs"/>
          <w:sz w:val="28"/>
          <w:szCs w:val="28"/>
          <w:rtl/>
        </w:rPr>
        <w:t xml:space="preserve"> اما قواعد مرکز حل منازعات تجاری افغانستان در ماده </w:t>
      </w:r>
      <w:r w:rsidR="00FF0FE8">
        <w:rPr>
          <w:rFonts w:cs="B Zar" w:hint="cs"/>
          <w:sz w:val="28"/>
          <w:szCs w:val="28"/>
          <w:rtl/>
        </w:rPr>
        <w:t>4</w:t>
      </w:r>
      <w:r>
        <w:rPr>
          <w:rFonts w:cs="B Zar" w:hint="cs"/>
          <w:sz w:val="28"/>
          <w:szCs w:val="28"/>
          <w:rtl/>
        </w:rPr>
        <w:t xml:space="preserve"> در خصوص شیوه‌‌ و روش انتخاب میانجی مفصل سخن گفته است. در صورت</w:t>
      </w:r>
      <w:r w:rsidR="00FF0FE8">
        <w:rPr>
          <w:rFonts w:cs="B Zar" w:hint="cs"/>
          <w:sz w:val="28"/>
          <w:szCs w:val="28"/>
          <w:rtl/>
        </w:rPr>
        <w:t>ی که</w:t>
      </w:r>
      <w:r>
        <w:rPr>
          <w:rFonts w:cs="B Zar" w:hint="cs"/>
          <w:sz w:val="28"/>
          <w:szCs w:val="28"/>
          <w:rtl/>
        </w:rPr>
        <w:t xml:space="preserve"> </w:t>
      </w:r>
      <w:r>
        <w:rPr>
          <w:rFonts w:cs="B Zar" w:hint="cs"/>
          <w:sz w:val="28"/>
          <w:szCs w:val="28"/>
          <w:rtl/>
        </w:rPr>
        <w:lastRenderedPageBreak/>
        <w:t xml:space="preserve">میانجی توسط طرفین انتخاب و به مرکز حل منازعات افغانستان معرفی نگردد، این سازمان به شیوه‌ی </w:t>
      </w:r>
      <w:r w:rsidR="005E21B5">
        <w:rPr>
          <w:rFonts w:cs="B Zar" w:hint="cs"/>
          <w:sz w:val="28"/>
          <w:szCs w:val="28"/>
          <w:rtl/>
        </w:rPr>
        <w:t>زیر</w:t>
      </w:r>
      <w:r>
        <w:rPr>
          <w:rFonts w:cs="B Zar" w:hint="cs"/>
          <w:sz w:val="28"/>
          <w:szCs w:val="28"/>
          <w:rtl/>
        </w:rPr>
        <w:t xml:space="preserve"> میانجی را مشخص و نصب می‌کند: لیست</w:t>
      </w:r>
      <w:r w:rsidR="005E21B5">
        <w:rPr>
          <w:rFonts w:cs="B Zar" w:hint="cs"/>
          <w:sz w:val="28"/>
          <w:szCs w:val="28"/>
          <w:rtl/>
        </w:rPr>
        <w:t>ی</w:t>
      </w:r>
      <w:r>
        <w:rPr>
          <w:rFonts w:cs="B Zar" w:hint="cs"/>
          <w:sz w:val="28"/>
          <w:szCs w:val="28"/>
          <w:rtl/>
        </w:rPr>
        <w:t xml:space="preserve"> از پنج نفر میانجی به دو طرف اختلاف می‌دهد تا در مدت</w:t>
      </w:r>
      <w:r>
        <w:rPr>
          <w:rFonts w:cs="B Zar"/>
          <w:sz w:val="28"/>
          <w:szCs w:val="28"/>
          <w:rtl/>
        </w:rPr>
        <w:t xml:space="preserve"> 10</w:t>
      </w:r>
      <w:r>
        <w:rPr>
          <w:rFonts w:cs="B Zar" w:hint="cs"/>
          <w:sz w:val="28"/>
          <w:szCs w:val="28"/>
          <w:rtl/>
        </w:rPr>
        <w:t xml:space="preserve"> روز بر تعیین میانجی موافقت نماید، به شیوه</w:t>
      </w:r>
      <w:r w:rsidR="005E21B5">
        <w:rPr>
          <w:rFonts w:cs="B Zar" w:hint="eastAsia"/>
          <w:sz w:val="28"/>
          <w:szCs w:val="28"/>
          <w:rtl/>
        </w:rPr>
        <w:t>‌</w:t>
      </w:r>
      <w:r w:rsidR="005E21B5">
        <w:rPr>
          <w:rFonts w:cs="B Zar" w:hint="cs"/>
          <w:sz w:val="28"/>
          <w:szCs w:val="28"/>
          <w:rtl/>
        </w:rPr>
        <w:t>ای</w:t>
      </w:r>
      <w:r>
        <w:rPr>
          <w:rFonts w:cs="B Zar" w:hint="cs"/>
          <w:sz w:val="28"/>
          <w:szCs w:val="28"/>
          <w:rtl/>
        </w:rPr>
        <w:t>‌ که اسم دو میانجی را از آن لیست خط بز</w:t>
      </w:r>
      <w:r w:rsidR="005E21B5">
        <w:rPr>
          <w:rFonts w:cs="B Zar" w:hint="cs"/>
          <w:sz w:val="28"/>
          <w:szCs w:val="28"/>
          <w:rtl/>
        </w:rPr>
        <w:t>ن</w:t>
      </w:r>
      <w:r>
        <w:rPr>
          <w:rFonts w:cs="B Zar" w:hint="cs"/>
          <w:sz w:val="28"/>
          <w:szCs w:val="28"/>
          <w:rtl/>
        </w:rPr>
        <w:t>ند. مابقی میانجی</w:t>
      </w:r>
      <w:r w:rsidR="005E21B5">
        <w:rPr>
          <w:rFonts w:cs="B Zar" w:hint="eastAsia"/>
          <w:sz w:val="28"/>
          <w:szCs w:val="28"/>
          <w:rtl/>
        </w:rPr>
        <w:t>‌</w:t>
      </w:r>
      <w:r w:rsidR="005E21B5">
        <w:rPr>
          <w:rFonts w:cs="B Zar" w:hint="cs"/>
          <w:sz w:val="28"/>
          <w:szCs w:val="28"/>
          <w:rtl/>
        </w:rPr>
        <w:t>ها</w:t>
      </w:r>
      <w:r>
        <w:rPr>
          <w:rFonts w:cs="B Zar" w:hint="cs"/>
          <w:sz w:val="28"/>
          <w:szCs w:val="28"/>
          <w:rtl/>
        </w:rPr>
        <w:t xml:space="preserve"> به‌عنوان میانجی منتخب مشخص می‌شو</w:t>
      </w:r>
      <w:r w:rsidR="005E21B5">
        <w:rPr>
          <w:rFonts w:cs="B Zar" w:hint="cs"/>
          <w:sz w:val="28"/>
          <w:szCs w:val="28"/>
          <w:rtl/>
        </w:rPr>
        <w:t>ن</w:t>
      </w:r>
      <w:r>
        <w:rPr>
          <w:rFonts w:cs="B Zar" w:hint="cs"/>
          <w:sz w:val="28"/>
          <w:szCs w:val="28"/>
          <w:rtl/>
        </w:rPr>
        <w:t>د. اگر در مهلت 10 روز انتخاب میانجی به مرکز اطلاع داده نشود، همه میانجی‌ها به منزله قبول از جان</w:t>
      </w:r>
      <w:r w:rsidR="005E21B5">
        <w:rPr>
          <w:rFonts w:cs="B Zar" w:hint="cs"/>
          <w:sz w:val="28"/>
          <w:szCs w:val="28"/>
          <w:rtl/>
        </w:rPr>
        <w:t>ب</w:t>
      </w:r>
      <w:r>
        <w:rPr>
          <w:rFonts w:cs="B Zar" w:hint="cs"/>
          <w:sz w:val="28"/>
          <w:szCs w:val="28"/>
          <w:rtl/>
        </w:rPr>
        <w:t xml:space="preserve"> دو طرف تلقی می‌گرد</w:t>
      </w:r>
      <w:r w:rsidR="005E21B5">
        <w:rPr>
          <w:rFonts w:cs="B Zar" w:hint="cs"/>
          <w:sz w:val="28"/>
          <w:szCs w:val="28"/>
          <w:rtl/>
        </w:rPr>
        <w:t>ن</w:t>
      </w:r>
      <w:r>
        <w:rPr>
          <w:rFonts w:cs="B Zar" w:hint="cs"/>
          <w:sz w:val="28"/>
          <w:szCs w:val="28"/>
          <w:rtl/>
        </w:rPr>
        <w:t xml:space="preserve">د و بر اساس توانایی و خصوصیات آنها، مرکز از آن لیست میانجی </w:t>
      </w:r>
      <w:r w:rsidR="005E21B5">
        <w:rPr>
          <w:rFonts w:cs="B Zar" w:hint="cs"/>
          <w:sz w:val="28"/>
          <w:szCs w:val="28"/>
          <w:rtl/>
        </w:rPr>
        <w:t xml:space="preserve">را </w:t>
      </w:r>
      <w:r>
        <w:rPr>
          <w:rFonts w:cs="B Zar" w:hint="cs"/>
          <w:sz w:val="28"/>
          <w:szCs w:val="28"/>
          <w:rtl/>
        </w:rPr>
        <w:t>تعیین می‌کند. اگر هیچ‌کدام از دو طریق موفقیت‌آمیز نبود، طرفین هم میانجی مشخص نکرده بو</w:t>
      </w:r>
      <w:r w:rsidR="005E21B5">
        <w:rPr>
          <w:rFonts w:cs="B Zar" w:hint="cs"/>
          <w:sz w:val="28"/>
          <w:szCs w:val="28"/>
          <w:rtl/>
        </w:rPr>
        <w:t>دند</w:t>
      </w:r>
      <w:r>
        <w:rPr>
          <w:rFonts w:cs="B Zar" w:hint="cs"/>
          <w:sz w:val="28"/>
          <w:szCs w:val="28"/>
          <w:rtl/>
        </w:rPr>
        <w:t>، مرکز خود بدون تشریفات قبلی یکی را به‌عنوان میانجی تعیین می‌کند.</w:t>
      </w:r>
    </w:p>
    <w:p w14:paraId="3BC2F840" w14:textId="482C69F6" w:rsidR="00A84BC7" w:rsidRDefault="00A84BC7" w:rsidP="00BB7FF7">
      <w:pPr>
        <w:spacing w:before="120" w:after="240" w:line="240" w:lineRule="auto"/>
        <w:jc w:val="both"/>
        <w:rPr>
          <w:rFonts w:cs="B Zar"/>
          <w:caps/>
          <w:sz w:val="28"/>
          <w:szCs w:val="28"/>
          <w:rtl/>
        </w:rPr>
      </w:pPr>
      <w:r>
        <w:rPr>
          <w:rFonts w:cs="B Zar" w:hint="cs"/>
          <w:sz w:val="28"/>
          <w:szCs w:val="28"/>
          <w:rtl/>
        </w:rPr>
        <w:t>در نتیجه در میانجیگری موردی</w:t>
      </w:r>
      <w:r w:rsidR="00EA22E3">
        <w:rPr>
          <w:rFonts w:cs="B Zar" w:hint="cs"/>
          <w:sz w:val="28"/>
          <w:szCs w:val="28"/>
          <w:rtl/>
        </w:rPr>
        <w:t>،</w:t>
      </w:r>
      <w:r>
        <w:rPr>
          <w:rFonts w:cs="B Zar" w:hint="cs"/>
          <w:sz w:val="28"/>
          <w:szCs w:val="28"/>
          <w:rtl/>
        </w:rPr>
        <w:t xml:space="preserve"> طرفین اختیار و آزادی کامل دار</w:t>
      </w:r>
      <w:r w:rsidR="00EA22E3">
        <w:rPr>
          <w:rFonts w:cs="B Zar" w:hint="cs"/>
          <w:sz w:val="28"/>
          <w:szCs w:val="28"/>
          <w:rtl/>
        </w:rPr>
        <w:t>ن</w:t>
      </w:r>
      <w:r>
        <w:rPr>
          <w:rFonts w:cs="B Zar" w:hint="cs"/>
          <w:sz w:val="28"/>
          <w:szCs w:val="28"/>
          <w:rtl/>
        </w:rPr>
        <w:t>د و هیچ محدودیت</w:t>
      </w:r>
      <w:r w:rsidR="00EA22E3">
        <w:rPr>
          <w:rFonts w:cs="B Zar" w:hint="cs"/>
          <w:sz w:val="28"/>
          <w:szCs w:val="28"/>
          <w:rtl/>
        </w:rPr>
        <w:t>ی</w:t>
      </w:r>
      <w:r>
        <w:rPr>
          <w:rFonts w:cs="B Zar" w:hint="cs"/>
          <w:sz w:val="28"/>
          <w:szCs w:val="28"/>
          <w:rtl/>
        </w:rPr>
        <w:t xml:space="preserve"> در تعیین میانجیگری </w:t>
      </w:r>
      <w:r w:rsidR="00EA22E3">
        <w:rPr>
          <w:rFonts w:cs="B Zar" w:hint="cs"/>
          <w:sz w:val="28"/>
          <w:szCs w:val="28"/>
          <w:rtl/>
        </w:rPr>
        <w:t xml:space="preserve">وجود </w:t>
      </w:r>
      <w:r>
        <w:rPr>
          <w:rFonts w:cs="B Zar" w:hint="cs"/>
          <w:sz w:val="28"/>
          <w:szCs w:val="28"/>
          <w:rtl/>
        </w:rPr>
        <w:t>ندارد و همه چیز به تراضی و توافق هر</w:t>
      </w:r>
      <w:r>
        <w:rPr>
          <w:rFonts w:cs="B Zar"/>
          <w:sz w:val="28"/>
          <w:szCs w:val="28"/>
          <w:rtl/>
        </w:rPr>
        <w:t xml:space="preserve"> </w:t>
      </w:r>
      <w:r>
        <w:rPr>
          <w:rFonts w:cs="B Zar" w:hint="cs"/>
          <w:sz w:val="28"/>
          <w:szCs w:val="28"/>
          <w:rtl/>
        </w:rPr>
        <w:t>دو بستگی دارد. در میانجیگری سازمانی نیز دو طرف آزادی کامل و اختیار تام در تعیین و معرفی میانجی دار</w:t>
      </w:r>
      <w:r w:rsidR="00EA22E3">
        <w:rPr>
          <w:rFonts w:cs="B Zar" w:hint="cs"/>
          <w:sz w:val="28"/>
          <w:szCs w:val="28"/>
          <w:rtl/>
        </w:rPr>
        <w:t>ن</w:t>
      </w:r>
      <w:r>
        <w:rPr>
          <w:rFonts w:cs="B Zar" w:hint="cs"/>
          <w:sz w:val="28"/>
          <w:szCs w:val="28"/>
          <w:rtl/>
        </w:rPr>
        <w:t xml:space="preserve">د، ولی با این تفاوت </w:t>
      </w:r>
      <w:r w:rsidR="00EA22E3">
        <w:rPr>
          <w:rFonts w:cs="B Zar" w:hint="cs"/>
          <w:sz w:val="28"/>
          <w:szCs w:val="28"/>
          <w:rtl/>
        </w:rPr>
        <w:t xml:space="preserve">که </w:t>
      </w:r>
      <w:r>
        <w:rPr>
          <w:rFonts w:cs="B Zar" w:hint="cs"/>
          <w:sz w:val="28"/>
          <w:szCs w:val="28"/>
          <w:rtl/>
        </w:rPr>
        <w:t>اگر موفق به تعیین و انتخاب میانجی نشدند، مؤسسه خدماتی میانجیگری میانجی یا هیئت میانجیگری را بر اساس صلاحیت‌ آنها تعیین و نصب می‌کند. صلاحيت ميانجي به‌وسیله سه عامل كلي: 1-ويژگی‌های شخصیتی؛ 2- تجربه و 3- آموزش</w:t>
      </w:r>
      <w:r w:rsidR="00880076">
        <w:rPr>
          <w:rFonts w:cs="B Zar" w:hint="cs"/>
          <w:sz w:val="28"/>
          <w:szCs w:val="28"/>
          <w:rtl/>
        </w:rPr>
        <w:t xml:space="preserve"> </w:t>
      </w:r>
      <w:r>
        <w:rPr>
          <w:rFonts w:cs="B Zar" w:hint="cs"/>
          <w:sz w:val="28"/>
          <w:szCs w:val="28"/>
          <w:rtl/>
        </w:rPr>
        <w:t>تعیین می</w:t>
      </w:r>
      <w:r>
        <w:rPr>
          <w:rFonts w:cs="B Zar" w:hint="cs"/>
          <w:caps/>
          <w:sz w:val="28"/>
          <w:szCs w:val="28"/>
          <w:rtl/>
        </w:rPr>
        <w:t>‌شود</w:t>
      </w:r>
      <w:r w:rsidR="00EA22E3">
        <w:rPr>
          <w:rFonts w:cs="B Zar" w:hint="cs"/>
          <w:sz w:val="28"/>
          <w:szCs w:val="28"/>
          <w:rtl/>
        </w:rPr>
        <w:t xml:space="preserve"> (درویشی، همان: 11)</w:t>
      </w:r>
      <w:r>
        <w:rPr>
          <w:rFonts w:cs="B Zar" w:hint="cs"/>
          <w:caps/>
          <w:sz w:val="28"/>
          <w:szCs w:val="28"/>
          <w:rtl/>
        </w:rPr>
        <w:t>.</w:t>
      </w:r>
    </w:p>
    <w:p w14:paraId="41BA7C6D" w14:textId="2D40314B" w:rsidR="00A84BC7" w:rsidRPr="00044C45" w:rsidRDefault="00A84BC7" w:rsidP="00BB7FF7">
      <w:pPr>
        <w:spacing w:before="120" w:after="240" w:line="240" w:lineRule="auto"/>
        <w:jc w:val="both"/>
        <w:rPr>
          <w:rFonts w:cs="Cambria"/>
          <w:b/>
          <w:bCs/>
          <w:caps/>
          <w:sz w:val="28"/>
          <w:szCs w:val="28"/>
          <w:rtl/>
        </w:rPr>
      </w:pPr>
      <w:r>
        <w:rPr>
          <w:rFonts w:cs="B Zar" w:hint="cs"/>
          <w:b/>
          <w:bCs/>
          <w:caps/>
          <w:sz w:val="28"/>
          <w:szCs w:val="28"/>
          <w:rtl/>
        </w:rPr>
        <w:t xml:space="preserve">هوش مصنوعی به‌عنوان میانجی: </w:t>
      </w:r>
      <w:r>
        <w:rPr>
          <w:rFonts w:cs="B Zar" w:hint="cs"/>
          <w:caps/>
          <w:sz w:val="28"/>
          <w:szCs w:val="28"/>
          <w:rtl/>
        </w:rPr>
        <w:t xml:space="preserve">قبل از پرداختن به بحث </w:t>
      </w:r>
      <w:r w:rsidR="00862198">
        <w:rPr>
          <w:rFonts w:cs="B Zar" w:hint="cs"/>
          <w:caps/>
          <w:sz w:val="28"/>
          <w:szCs w:val="28"/>
          <w:rtl/>
        </w:rPr>
        <w:t>حاضر</w:t>
      </w:r>
      <w:r>
        <w:rPr>
          <w:rFonts w:cs="B Zar" w:hint="cs"/>
          <w:caps/>
          <w:sz w:val="28"/>
          <w:szCs w:val="28"/>
          <w:rtl/>
        </w:rPr>
        <w:t xml:space="preserve">، شایسته است به این پرسش </w:t>
      </w:r>
      <w:r w:rsidR="00862198">
        <w:rPr>
          <w:rFonts w:cs="B Zar" w:hint="cs"/>
          <w:caps/>
          <w:sz w:val="28"/>
          <w:szCs w:val="28"/>
          <w:rtl/>
        </w:rPr>
        <w:t xml:space="preserve">دهیم که آیا </w:t>
      </w:r>
      <w:r>
        <w:rPr>
          <w:rFonts w:cs="B Zar" w:hint="cs"/>
          <w:caps/>
          <w:sz w:val="28"/>
          <w:szCs w:val="28"/>
          <w:rtl/>
        </w:rPr>
        <w:t>زمینه‌ی قانونی برای میانجیگری هوش مصنوعی وجود دارد یا خیر؟</w:t>
      </w:r>
    </w:p>
    <w:p w14:paraId="5FC3DFF9" w14:textId="77777777" w:rsidR="00D70E14" w:rsidRDefault="00A84BC7" w:rsidP="00D70E14">
      <w:pPr>
        <w:spacing w:before="120" w:after="240" w:line="240" w:lineRule="auto"/>
        <w:jc w:val="both"/>
        <w:rPr>
          <w:rFonts w:cs="B Zar"/>
          <w:caps/>
          <w:sz w:val="28"/>
          <w:szCs w:val="28"/>
          <w:rtl/>
        </w:rPr>
      </w:pPr>
      <w:r>
        <w:rPr>
          <w:rFonts w:cs="B Zar" w:hint="cs"/>
          <w:caps/>
          <w:sz w:val="28"/>
          <w:szCs w:val="28"/>
          <w:rtl/>
        </w:rPr>
        <w:t xml:space="preserve">امروزه به دلیل پیشرفت فناوری </w:t>
      </w:r>
      <w:r w:rsidR="00B14F3F">
        <w:rPr>
          <w:rFonts w:cs="B Zar" w:hint="cs"/>
          <w:caps/>
          <w:sz w:val="28"/>
          <w:szCs w:val="28"/>
          <w:rtl/>
        </w:rPr>
        <w:t>در</w:t>
      </w:r>
      <w:r>
        <w:rPr>
          <w:rFonts w:cs="B Zar" w:hint="cs"/>
          <w:caps/>
          <w:sz w:val="28"/>
          <w:szCs w:val="28"/>
          <w:rtl/>
        </w:rPr>
        <w:t xml:space="preserve"> حوزه‌ی ربات‌ها، امکان بررسی و میانجیگری توسط هوش مصنوعی وجود دارد. به این توضیح</w:t>
      </w:r>
      <w:r w:rsidR="00B14F3F">
        <w:rPr>
          <w:rFonts w:cs="B Zar" w:hint="cs"/>
          <w:caps/>
          <w:sz w:val="28"/>
          <w:szCs w:val="28"/>
          <w:rtl/>
        </w:rPr>
        <w:t xml:space="preserve"> که</w:t>
      </w:r>
      <w:r>
        <w:rPr>
          <w:rFonts w:cs="B Zar" w:hint="cs"/>
          <w:caps/>
          <w:sz w:val="28"/>
          <w:szCs w:val="28"/>
          <w:rtl/>
        </w:rPr>
        <w:t xml:space="preserve"> با بارگذاری مدارک، موضوع اختلاف و آدرس طرف مقابل</w:t>
      </w:r>
      <w:r w:rsidRPr="00044C45">
        <w:rPr>
          <w:rFonts w:cs="B Zar" w:hint="cs"/>
          <w:caps/>
          <w:sz w:val="28"/>
          <w:szCs w:val="28"/>
          <w:rtl/>
        </w:rPr>
        <w:t xml:space="preserve"> </w:t>
      </w:r>
      <w:r>
        <w:rPr>
          <w:rFonts w:cs="B Zar" w:hint="cs"/>
          <w:caps/>
          <w:sz w:val="28"/>
          <w:szCs w:val="28"/>
          <w:rtl/>
        </w:rPr>
        <w:t xml:space="preserve">به </w:t>
      </w:r>
      <w:r w:rsidR="00F172B2">
        <w:rPr>
          <w:rFonts w:cs="B Zar"/>
          <w:caps/>
          <w:sz w:val="28"/>
          <w:szCs w:val="28"/>
          <w:rtl/>
        </w:rPr>
        <w:t>سامانة</w:t>
      </w:r>
      <w:r>
        <w:rPr>
          <w:rFonts w:cs="B Zar" w:hint="cs"/>
          <w:caps/>
          <w:sz w:val="28"/>
          <w:szCs w:val="28"/>
          <w:rtl/>
        </w:rPr>
        <w:t xml:space="preserve"> مشخص، سایت به</w:t>
      </w:r>
      <w:r>
        <w:rPr>
          <w:rFonts w:cs="B Zar"/>
          <w:caps/>
          <w:sz w:val="28"/>
          <w:szCs w:val="28"/>
          <w:rtl/>
        </w:rPr>
        <w:t xml:space="preserve"> </w:t>
      </w:r>
      <w:r>
        <w:rPr>
          <w:rFonts w:cs="B Zar" w:hint="cs"/>
          <w:caps/>
          <w:sz w:val="28"/>
          <w:szCs w:val="28"/>
          <w:rtl/>
        </w:rPr>
        <w:t xml:space="preserve">گونه‌ی خودکار </w:t>
      </w:r>
      <w:r w:rsidR="00B14F3F">
        <w:rPr>
          <w:rFonts w:cs="B Zar" w:hint="cs"/>
          <w:caps/>
          <w:sz w:val="28"/>
          <w:szCs w:val="28"/>
          <w:rtl/>
        </w:rPr>
        <w:t xml:space="preserve">و </w:t>
      </w:r>
      <w:r>
        <w:rPr>
          <w:rFonts w:cs="B Zar" w:hint="cs"/>
          <w:caps/>
          <w:sz w:val="28"/>
          <w:szCs w:val="28"/>
          <w:rtl/>
        </w:rPr>
        <w:t>بدون دخالت شخص دیگر</w:t>
      </w:r>
      <w:r w:rsidR="00B14F3F">
        <w:rPr>
          <w:rFonts w:cs="B Zar" w:hint="cs"/>
          <w:caps/>
          <w:sz w:val="28"/>
          <w:szCs w:val="28"/>
          <w:rtl/>
        </w:rPr>
        <w:t>،</w:t>
      </w:r>
      <w:r>
        <w:rPr>
          <w:rFonts w:cs="B Zar" w:hint="cs"/>
          <w:caps/>
          <w:sz w:val="28"/>
          <w:szCs w:val="28"/>
          <w:rtl/>
        </w:rPr>
        <w:t xml:space="preserve"> به بررسی دعوی می‌پردازد و به‌طرف مقابل اطلاع می‌دهد. یا توسط ربات‌های خاص در حوزه حقوقی و اختلافات تجاری</w:t>
      </w:r>
      <w:r w:rsidR="004750D2">
        <w:rPr>
          <w:rFonts w:cs="B Zar" w:hint="cs"/>
          <w:caps/>
          <w:sz w:val="28"/>
          <w:szCs w:val="28"/>
          <w:rtl/>
        </w:rPr>
        <w:t>،</w:t>
      </w:r>
      <w:r>
        <w:rPr>
          <w:rFonts w:cs="B Zar" w:hint="cs"/>
          <w:caps/>
          <w:sz w:val="28"/>
          <w:szCs w:val="28"/>
          <w:rtl/>
        </w:rPr>
        <w:t xml:space="preserve"> م</w:t>
      </w:r>
      <w:r w:rsidR="004750D2">
        <w:rPr>
          <w:rFonts w:cs="B Zar" w:hint="cs"/>
          <w:caps/>
          <w:sz w:val="28"/>
          <w:szCs w:val="28"/>
          <w:rtl/>
        </w:rPr>
        <w:t xml:space="preserve">انند </w:t>
      </w:r>
      <w:r>
        <w:rPr>
          <w:rFonts w:cs="B Zar" w:hint="cs"/>
          <w:caps/>
          <w:sz w:val="28"/>
          <w:szCs w:val="28"/>
          <w:rtl/>
        </w:rPr>
        <w:t xml:space="preserve">میانجیگری که توسط میانجی انسان‌ رسیدگی می‌شود، </w:t>
      </w:r>
      <w:r w:rsidR="004750D2">
        <w:rPr>
          <w:rFonts w:cs="B Zar" w:hint="cs"/>
          <w:caps/>
          <w:sz w:val="28"/>
          <w:szCs w:val="28"/>
          <w:rtl/>
        </w:rPr>
        <w:t xml:space="preserve">میانجیگری </w:t>
      </w:r>
      <w:r>
        <w:rPr>
          <w:rFonts w:cs="B Zar" w:hint="cs"/>
          <w:caps/>
          <w:sz w:val="28"/>
          <w:szCs w:val="28"/>
          <w:rtl/>
        </w:rPr>
        <w:t xml:space="preserve">توسط ربات‌های دارنده هوش مصنوعی </w:t>
      </w:r>
      <w:r w:rsidR="004750D2">
        <w:rPr>
          <w:rFonts w:cs="B Zar" w:hint="cs"/>
          <w:caps/>
          <w:sz w:val="28"/>
          <w:szCs w:val="28"/>
          <w:rtl/>
        </w:rPr>
        <w:t xml:space="preserve">صورت </w:t>
      </w:r>
      <w:r>
        <w:rPr>
          <w:rFonts w:cs="B Zar" w:hint="cs"/>
          <w:caps/>
          <w:sz w:val="28"/>
          <w:szCs w:val="28"/>
          <w:rtl/>
        </w:rPr>
        <w:t>می‌گ</w:t>
      </w:r>
      <w:r w:rsidR="004750D2">
        <w:rPr>
          <w:rFonts w:cs="B Zar" w:hint="cs"/>
          <w:caps/>
          <w:sz w:val="28"/>
          <w:szCs w:val="28"/>
          <w:rtl/>
        </w:rPr>
        <w:t>ی</w:t>
      </w:r>
      <w:r>
        <w:rPr>
          <w:rFonts w:cs="B Zar" w:hint="cs"/>
          <w:caps/>
          <w:sz w:val="28"/>
          <w:szCs w:val="28"/>
          <w:rtl/>
        </w:rPr>
        <w:t>رد. به سخن دیگر امکان بررسی، رسیدگی</w:t>
      </w:r>
      <w:r w:rsidR="00EC26B2">
        <w:rPr>
          <w:rFonts w:cs="B Zar" w:hint="cs"/>
          <w:caps/>
          <w:sz w:val="28"/>
          <w:szCs w:val="28"/>
          <w:rtl/>
        </w:rPr>
        <w:t xml:space="preserve"> و</w:t>
      </w:r>
      <w:r>
        <w:rPr>
          <w:rFonts w:cs="B Zar" w:hint="cs"/>
          <w:caps/>
          <w:sz w:val="28"/>
          <w:szCs w:val="28"/>
          <w:rtl/>
        </w:rPr>
        <w:t xml:space="preserve"> تحلیل دعوی</w:t>
      </w:r>
      <w:r w:rsidR="00EC26B2">
        <w:rPr>
          <w:rFonts w:cs="B Zar" w:hint="cs"/>
          <w:caps/>
          <w:sz w:val="28"/>
          <w:szCs w:val="28"/>
          <w:rtl/>
        </w:rPr>
        <w:t>،</w:t>
      </w:r>
      <w:r>
        <w:rPr>
          <w:rFonts w:cs="B Zar" w:hint="cs"/>
          <w:caps/>
          <w:sz w:val="28"/>
          <w:szCs w:val="28"/>
          <w:rtl/>
        </w:rPr>
        <w:t xml:space="preserve"> </w:t>
      </w:r>
      <w:r w:rsidR="00EC26B2">
        <w:rPr>
          <w:rFonts w:cs="B Zar" w:hint="cs"/>
          <w:caps/>
          <w:sz w:val="28"/>
          <w:szCs w:val="28"/>
          <w:rtl/>
        </w:rPr>
        <w:t>ب</w:t>
      </w:r>
      <w:r>
        <w:rPr>
          <w:rFonts w:cs="B Zar" w:hint="cs"/>
          <w:caps/>
          <w:sz w:val="28"/>
          <w:szCs w:val="28"/>
          <w:rtl/>
        </w:rPr>
        <w:t>خصوص در داوری که از قانون</w:t>
      </w:r>
      <w:r w:rsidR="00EC26B2">
        <w:rPr>
          <w:rFonts w:cs="B Zar" w:hint="cs"/>
          <w:caps/>
          <w:sz w:val="28"/>
          <w:szCs w:val="28"/>
          <w:rtl/>
        </w:rPr>
        <w:t>ی</w:t>
      </w:r>
      <w:r>
        <w:rPr>
          <w:rFonts w:cs="B Zar" w:hint="cs"/>
          <w:caps/>
          <w:sz w:val="28"/>
          <w:szCs w:val="28"/>
          <w:rtl/>
        </w:rPr>
        <w:t xml:space="preserve"> خاص در رسیدگی پیرویی می‌کند، توسط هوش مصنوعی ممکن است و جریان میانجیگری </w:t>
      </w:r>
      <w:r w:rsidR="00EC26B2">
        <w:rPr>
          <w:rFonts w:cs="B Zar" w:hint="cs"/>
          <w:caps/>
          <w:sz w:val="28"/>
          <w:szCs w:val="28"/>
          <w:rtl/>
        </w:rPr>
        <w:t xml:space="preserve">می تواند </w:t>
      </w:r>
      <w:r>
        <w:rPr>
          <w:rFonts w:cs="B Zar"/>
          <w:caps/>
          <w:sz w:val="28"/>
          <w:szCs w:val="28"/>
          <w:rtl/>
        </w:rPr>
        <w:t>«</w:t>
      </w:r>
      <w:r>
        <w:rPr>
          <w:rFonts w:cs="B Zar" w:hint="cs"/>
          <w:caps/>
          <w:sz w:val="28"/>
          <w:szCs w:val="28"/>
          <w:rtl/>
        </w:rPr>
        <w:t>به‌صورت تمام‌اتوماتیک و بدون تعامل با هیچ شخص ثالثی باشد»</w:t>
      </w:r>
      <w:r w:rsidR="00880076">
        <w:rPr>
          <w:rFonts w:cs="B Zar" w:hint="cs"/>
          <w:caps/>
          <w:sz w:val="28"/>
          <w:szCs w:val="28"/>
          <w:rtl/>
        </w:rPr>
        <w:t xml:space="preserve"> (داراب‌پور، 1401</w:t>
      </w:r>
      <w:r w:rsidR="00FD0333">
        <w:rPr>
          <w:rFonts w:cs="B Zar" w:hint="cs"/>
          <w:caps/>
          <w:sz w:val="28"/>
          <w:szCs w:val="28"/>
          <w:rtl/>
        </w:rPr>
        <w:t>: 120</w:t>
      </w:r>
      <w:r>
        <w:rPr>
          <w:rFonts w:cs="B Zar" w:hint="cs"/>
          <w:caps/>
          <w:sz w:val="28"/>
          <w:szCs w:val="28"/>
          <w:rtl/>
        </w:rPr>
        <w:t>.</w:t>
      </w:r>
      <w:r w:rsidR="00FD0333">
        <w:rPr>
          <w:rFonts w:cs="B Zar" w:hint="cs"/>
          <w:caps/>
          <w:sz w:val="28"/>
          <w:szCs w:val="28"/>
          <w:rtl/>
        </w:rPr>
        <w:t>)</w:t>
      </w:r>
      <w:r w:rsidR="00EC26B2">
        <w:rPr>
          <w:rFonts w:cs="B Zar" w:hint="cs"/>
          <w:caps/>
          <w:sz w:val="28"/>
          <w:szCs w:val="28"/>
          <w:rtl/>
        </w:rPr>
        <w:t>.</w:t>
      </w:r>
      <w:r w:rsidR="00D70E14">
        <w:rPr>
          <w:rFonts w:cs="B Zar" w:hint="cs"/>
          <w:caps/>
          <w:sz w:val="28"/>
          <w:szCs w:val="28"/>
          <w:rtl/>
        </w:rPr>
        <w:t xml:space="preserve"> </w:t>
      </w:r>
      <w:r>
        <w:rPr>
          <w:rFonts w:cs="B Zar" w:hint="cs"/>
          <w:caps/>
          <w:sz w:val="28"/>
          <w:szCs w:val="28"/>
          <w:rtl/>
        </w:rPr>
        <w:t xml:space="preserve">از لحاظ قانونی </w:t>
      </w:r>
      <w:r w:rsidR="00D70E14">
        <w:rPr>
          <w:rFonts w:cs="B Zar" w:hint="cs"/>
          <w:caps/>
          <w:sz w:val="28"/>
          <w:szCs w:val="28"/>
          <w:rtl/>
        </w:rPr>
        <w:t xml:space="preserve">نیز </w:t>
      </w:r>
      <w:r>
        <w:rPr>
          <w:rFonts w:cs="B Zar" w:hint="cs"/>
          <w:caps/>
          <w:sz w:val="28"/>
          <w:szCs w:val="28"/>
          <w:rtl/>
        </w:rPr>
        <w:t>نص</w:t>
      </w:r>
      <w:r w:rsidR="000B7C11">
        <w:rPr>
          <w:rFonts w:cs="B Zar" w:hint="cs"/>
          <w:caps/>
          <w:sz w:val="28"/>
          <w:szCs w:val="28"/>
          <w:rtl/>
        </w:rPr>
        <w:t>ی</w:t>
      </w:r>
      <w:r>
        <w:rPr>
          <w:rFonts w:cs="B Zar" w:hint="cs"/>
          <w:caps/>
          <w:sz w:val="28"/>
          <w:szCs w:val="28"/>
          <w:rtl/>
        </w:rPr>
        <w:t xml:space="preserve"> بر منع یا عدم </w:t>
      </w:r>
      <w:r w:rsidR="00F172B2">
        <w:rPr>
          <w:rFonts w:cs="B Zar"/>
          <w:caps/>
          <w:sz w:val="28"/>
          <w:szCs w:val="28"/>
          <w:rtl/>
        </w:rPr>
        <w:t>قابل</w:t>
      </w:r>
      <w:r w:rsidR="00F172B2">
        <w:rPr>
          <w:rFonts w:cs="B Zar" w:hint="cs"/>
          <w:caps/>
          <w:sz w:val="28"/>
          <w:szCs w:val="28"/>
          <w:rtl/>
        </w:rPr>
        <w:t>ی</w:t>
      </w:r>
      <w:r w:rsidR="00F172B2">
        <w:rPr>
          <w:rFonts w:cs="B Zar" w:hint="eastAsia"/>
          <w:caps/>
          <w:sz w:val="28"/>
          <w:szCs w:val="28"/>
          <w:rtl/>
        </w:rPr>
        <w:t>ت‌پذ</w:t>
      </w:r>
      <w:r w:rsidR="00F172B2">
        <w:rPr>
          <w:rFonts w:cs="B Zar" w:hint="cs"/>
          <w:caps/>
          <w:sz w:val="28"/>
          <w:szCs w:val="28"/>
          <w:rtl/>
        </w:rPr>
        <w:t>ی</w:t>
      </w:r>
      <w:r w:rsidR="00F172B2">
        <w:rPr>
          <w:rFonts w:cs="B Zar" w:hint="eastAsia"/>
          <w:caps/>
          <w:sz w:val="28"/>
          <w:szCs w:val="28"/>
          <w:rtl/>
        </w:rPr>
        <w:t>ر</w:t>
      </w:r>
      <w:r w:rsidR="00F172B2">
        <w:rPr>
          <w:rFonts w:cs="B Zar" w:hint="cs"/>
          <w:caps/>
          <w:sz w:val="28"/>
          <w:szCs w:val="28"/>
          <w:rtl/>
        </w:rPr>
        <w:t>ی</w:t>
      </w:r>
      <w:r>
        <w:rPr>
          <w:rFonts w:cs="B Zar" w:hint="cs"/>
          <w:caps/>
          <w:sz w:val="28"/>
          <w:szCs w:val="28"/>
          <w:rtl/>
        </w:rPr>
        <w:t xml:space="preserve"> میانجیگری توسط هوش مصنوعی وجود ندارد، بلکه مطابق آزادی و اصل حاکمیت اراده طرفین، میانجی </w:t>
      </w:r>
      <w:r w:rsidR="000B7C11">
        <w:rPr>
          <w:rFonts w:cs="B Zar" w:hint="cs"/>
          <w:caps/>
          <w:sz w:val="28"/>
          <w:szCs w:val="28"/>
          <w:rtl/>
        </w:rPr>
        <w:t xml:space="preserve">می‌تواند </w:t>
      </w:r>
      <w:r>
        <w:rPr>
          <w:rFonts w:cs="B Zar" w:hint="cs"/>
          <w:caps/>
          <w:sz w:val="28"/>
          <w:szCs w:val="28"/>
          <w:rtl/>
        </w:rPr>
        <w:t>یک هوش مصنوعی باشد و توسط آن دعوی رسیدگی</w:t>
      </w:r>
      <w:r w:rsidR="00A95AAE">
        <w:rPr>
          <w:rFonts w:cs="B Zar" w:hint="cs"/>
          <w:caps/>
          <w:sz w:val="28"/>
          <w:szCs w:val="28"/>
          <w:rtl/>
        </w:rPr>
        <w:t xml:space="preserve"> و</w:t>
      </w:r>
      <w:r>
        <w:rPr>
          <w:rFonts w:cs="B Zar" w:hint="cs"/>
          <w:caps/>
          <w:sz w:val="28"/>
          <w:szCs w:val="28"/>
          <w:rtl/>
        </w:rPr>
        <w:t xml:space="preserve"> بررسی </w:t>
      </w:r>
      <w:r w:rsidR="000B7C11">
        <w:rPr>
          <w:rFonts w:cs="B Zar" w:hint="cs"/>
          <w:caps/>
          <w:sz w:val="28"/>
          <w:szCs w:val="28"/>
          <w:rtl/>
        </w:rPr>
        <w:t>شده و</w:t>
      </w:r>
      <w:r>
        <w:rPr>
          <w:rFonts w:cs="B Zar" w:hint="cs"/>
          <w:caps/>
          <w:sz w:val="28"/>
          <w:szCs w:val="28"/>
          <w:rtl/>
        </w:rPr>
        <w:t xml:space="preserve"> باعث حل منازعات و ختم اختلافات طرفین گردد. </w:t>
      </w:r>
    </w:p>
    <w:p w14:paraId="172D436A" w14:textId="61D0320E" w:rsidR="00A84BC7" w:rsidRDefault="00F172B2" w:rsidP="00D70E14">
      <w:pPr>
        <w:spacing w:before="120" w:after="240" w:line="240" w:lineRule="auto"/>
        <w:jc w:val="both"/>
        <w:rPr>
          <w:rFonts w:cs="B Zar"/>
          <w:caps/>
          <w:sz w:val="28"/>
          <w:szCs w:val="28"/>
          <w:rtl/>
        </w:rPr>
      </w:pPr>
      <w:r>
        <w:rPr>
          <w:rFonts w:cs="B Zar"/>
          <w:caps/>
          <w:sz w:val="28"/>
          <w:szCs w:val="28"/>
          <w:rtl/>
        </w:rPr>
        <w:lastRenderedPageBreak/>
        <w:t>با</w:t>
      </w:r>
      <w:r w:rsidR="00D70E14">
        <w:rPr>
          <w:rFonts w:cs="B Zar" w:hint="cs"/>
          <w:caps/>
          <w:sz w:val="28"/>
          <w:szCs w:val="28"/>
          <w:rtl/>
        </w:rPr>
        <w:t xml:space="preserve"> این حال، </w:t>
      </w:r>
      <w:r w:rsidR="00A84BC7">
        <w:rPr>
          <w:rFonts w:cs="B Zar" w:hint="cs"/>
          <w:caps/>
          <w:sz w:val="28"/>
          <w:szCs w:val="28"/>
          <w:rtl/>
        </w:rPr>
        <w:t>قوانین و مقررات میانجیگری در تعریف میانجی از کلمه «شخص» استفاده نموده‌اند، حتی قانون میانجیگری افغانستان شخص را مقید به حقیقی (شخص حقیقی) نموده است.</w:t>
      </w:r>
      <w:r w:rsidR="00A84BC7">
        <w:rPr>
          <w:rStyle w:val="FootnoteReference"/>
          <w:rFonts w:cs="B Zar"/>
          <w:caps/>
          <w:sz w:val="28"/>
          <w:szCs w:val="28"/>
          <w:rtl/>
        </w:rPr>
        <w:footnoteReference w:id="6"/>
      </w:r>
      <w:r w:rsidR="00A84BC7">
        <w:rPr>
          <w:rFonts w:cs="B Zar" w:hint="cs"/>
          <w:caps/>
          <w:sz w:val="28"/>
          <w:szCs w:val="28"/>
          <w:rtl/>
        </w:rPr>
        <w:t xml:space="preserve"> هرچند این قید در این مورد توضیحی است؛ زیرا درهرصورت میانجی شخص حقیقی است و میانجیگری ممکن است توسط سازمان </w:t>
      </w:r>
      <w:r w:rsidR="000B7C11">
        <w:rPr>
          <w:rFonts w:cs="B Zar" w:hint="cs"/>
          <w:caps/>
          <w:sz w:val="28"/>
          <w:szCs w:val="28"/>
          <w:rtl/>
        </w:rPr>
        <w:t>یا</w:t>
      </w:r>
      <w:r w:rsidR="00A84BC7">
        <w:rPr>
          <w:rFonts w:cs="B Zar" w:hint="cs"/>
          <w:caps/>
          <w:sz w:val="28"/>
          <w:szCs w:val="28"/>
          <w:rtl/>
        </w:rPr>
        <w:t xml:space="preserve"> مؤسسه انجام شود؛ اما میانجی شخصی حقیقی </w:t>
      </w:r>
      <w:r w:rsidR="00D20409">
        <w:rPr>
          <w:rFonts w:cs="B Zar" w:hint="cs"/>
          <w:caps/>
          <w:sz w:val="28"/>
          <w:szCs w:val="28"/>
          <w:rtl/>
        </w:rPr>
        <w:t>خواهد بود.</w:t>
      </w:r>
      <w:r w:rsidR="00A84BC7">
        <w:rPr>
          <w:rFonts w:cs="B Zar" w:hint="cs"/>
          <w:caps/>
          <w:sz w:val="28"/>
          <w:szCs w:val="28"/>
          <w:rtl/>
        </w:rPr>
        <w:t xml:space="preserve"> </w:t>
      </w:r>
      <w:r w:rsidR="007E1DE1">
        <w:rPr>
          <w:rFonts w:cs="B Zar" w:hint="cs"/>
          <w:caps/>
          <w:sz w:val="28"/>
          <w:szCs w:val="28"/>
          <w:rtl/>
        </w:rPr>
        <w:t>شاید</w:t>
      </w:r>
      <w:r w:rsidR="00A84BC7">
        <w:rPr>
          <w:rFonts w:cs="B Zar" w:hint="cs"/>
          <w:caps/>
          <w:sz w:val="28"/>
          <w:szCs w:val="28"/>
          <w:rtl/>
        </w:rPr>
        <w:t xml:space="preserve"> تعبیر به «شخص یا شخص حقیقی» این گمان و توهم را به وجود ‌آورد که مفهوم «شخص یا شخص حقیقی» این است که غیر شخص حقیقی نمی‌تواند میانجی باشد</w:t>
      </w:r>
      <w:r w:rsidR="00D20409">
        <w:rPr>
          <w:rFonts w:cs="B Zar" w:hint="cs"/>
          <w:caps/>
          <w:sz w:val="28"/>
          <w:szCs w:val="28"/>
          <w:rtl/>
        </w:rPr>
        <w:t>.</w:t>
      </w:r>
      <w:r w:rsidR="00A84BC7">
        <w:rPr>
          <w:rFonts w:cs="B Zar" w:hint="cs"/>
          <w:caps/>
          <w:sz w:val="28"/>
          <w:szCs w:val="28"/>
          <w:rtl/>
        </w:rPr>
        <w:t xml:space="preserve"> از سوی دیگر استعمال کلمه «شخص یا شخص حقیقی» ظهور و تبادر</w:t>
      </w:r>
      <w:r w:rsidR="00A84BC7">
        <w:rPr>
          <w:rStyle w:val="FootnoteReference"/>
          <w:rFonts w:cs="B Zar"/>
          <w:caps/>
          <w:sz w:val="28"/>
          <w:szCs w:val="28"/>
          <w:rtl/>
        </w:rPr>
        <w:footnoteReference w:id="7"/>
      </w:r>
      <w:r w:rsidR="00A84BC7">
        <w:rPr>
          <w:rFonts w:cs="B Zar" w:hint="cs"/>
          <w:caps/>
          <w:sz w:val="28"/>
          <w:szCs w:val="28"/>
          <w:rtl/>
        </w:rPr>
        <w:t xml:space="preserve"> </w:t>
      </w:r>
      <w:r w:rsidR="007E1DE1">
        <w:rPr>
          <w:rFonts w:cs="B Zar" w:hint="cs"/>
          <w:caps/>
          <w:sz w:val="28"/>
          <w:szCs w:val="28"/>
          <w:rtl/>
        </w:rPr>
        <w:t>در</w:t>
      </w:r>
      <w:r w:rsidR="00A84BC7">
        <w:rPr>
          <w:rFonts w:cs="B Zar" w:hint="cs"/>
          <w:caps/>
          <w:sz w:val="28"/>
          <w:szCs w:val="28"/>
          <w:rtl/>
        </w:rPr>
        <w:t xml:space="preserve"> انسان دارد و غیر از انسان را شامل نمی‌گردد. در نتیجه </w:t>
      </w:r>
      <w:r w:rsidR="007E1DE1">
        <w:rPr>
          <w:rFonts w:cs="B Zar" w:hint="cs"/>
          <w:caps/>
          <w:sz w:val="28"/>
          <w:szCs w:val="28"/>
          <w:rtl/>
        </w:rPr>
        <w:t xml:space="preserve">می توان گفت که </w:t>
      </w:r>
      <w:r w:rsidR="00A84BC7">
        <w:rPr>
          <w:rFonts w:cs="B Zar" w:hint="cs"/>
          <w:caps/>
          <w:sz w:val="28"/>
          <w:szCs w:val="28"/>
          <w:rtl/>
        </w:rPr>
        <w:t>میانجی بای</w:t>
      </w:r>
      <w:r w:rsidR="00D20409">
        <w:rPr>
          <w:rFonts w:cs="B Zar" w:hint="cs"/>
          <w:caps/>
          <w:sz w:val="28"/>
          <w:szCs w:val="28"/>
          <w:rtl/>
        </w:rPr>
        <w:t>د</w:t>
      </w:r>
      <w:r w:rsidR="00A84BC7">
        <w:rPr>
          <w:rFonts w:cs="B Zar" w:hint="cs"/>
          <w:caps/>
          <w:sz w:val="28"/>
          <w:szCs w:val="28"/>
          <w:rtl/>
        </w:rPr>
        <w:t xml:space="preserve"> شخصی حقیقی، یعنی انسان باشد</w:t>
      </w:r>
      <w:r w:rsidR="00D20409">
        <w:rPr>
          <w:rFonts w:cs="B Zar" w:hint="cs"/>
          <w:caps/>
          <w:sz w:val="28"/>
          <w:szCs w:val="28"/>
          <w:rtl/>
        </w:rPr>
        <w:t xml:space="preserve"> و</w:t>
      </w:r>
      <w:r w:rsidR="00A84BC7">
        <w:rPr>
          <w:rFonts w:cs="B Zar" w:hint="cs"/>
          <w:caps/>
          <w:sz w:val="28"/>
          <w:szCs w:val="28"/>
          <w:rtl/>
        </w:rPr>
        <w:t xml:space="preserve"> غیر از انسان نمی‌توان</w:t>
      </w:r>
      <w:r w:rsidR="00D20409">
        <w:rPr>
          <w:rFonts w:cs="B Zar" w:hint="cs"/>
          <w:caps/>
          <w:sz w:val="28"/>
          <w:szCs w:val="28"/>
          <w:rtl/>
        </w:rPr>
        <w:t xml:space="preserve"> </w:t>
      </w:r>
      <w:r w:rsidR="00A84BC7">
        <w:rPr>
          <w:rFonts w:cs="B Zar" w:hint="cs"/>
          <w:caps/>
          <w:sz w:val="28"/>
          <w:szCs w:val="28"/>
          <w:rtl/>
        </w:rPr>
        <w:t xml:space="preserve">میانجی </w:t>
      </w:r>
      <w:r w:rsidR="00D20409">
        <w:rPr>
          <w:rFonts w:cs="B Zar" w:hint="cs"/>
          <w:caps/>
          <w:sz w:val="28"/>
          <w:szCs w:val="28"/>
          <w:rtl/>
        </w:rPr>
        <w:t>دیگری داشت</w:t>
      </w:r>
      <w:r w:rsidR="00A84BC7">
        <w:rPr>
          <w:rFonts w:cs="B Zar" w:hint="cs"/>
          <w:caps/>
          <w:sz w:val="28"/>
          <w:szCs w:val="28"/>
          <w:rtl/>
        </w:rPr>
        <w:t>.</w:t>
      </w:r>
      <w:r w:rsidR="00396A54">
        <w:rPr>
          <w:rStyle w:val="FootnoteReference"/>
          <w:rFonts w:cs="B Zar"/>
          <w:caps/>
          <w:sz w:val="28"/>
          <w:szCs w:val="28"/>
          <w:rtl/>
        </w:rPr>
        <w:footnoteReference w:id="8"/>
      </w:r>
      <w:r w:rsidR="00A84BC7">
        <w:rPr>
          <w:rFonts w:cs="B Zar" w:hint="cs"/>
          <w:caps/>
          <w:sz w:val="28"/>
          <w:szCs w:val="28"/>
          <w:rtl/>
        </w:rPr>
        <w:t xml:space="preserve"> علاوه بر این</w:t>
      </w:r>
      <w:r w:rsidR="007E1DE1">
        <w:rPr>
          <w:rFonts w:cs="B Zar" w:hint="cs"/>
          <w:caps/>
          <w:sz w:val="28"/>
          <w:szCs w:val="28"/>
          <w:rtl/>
        </w:rPr>
        <w:t>،</w:t>
      </w:r>
      <w:r w:rsidR="00A84BC7" w:rsidRPr="006B51E7">
        <w:rPr>
          <w:rFonts w:cs="B Zar" w:hint="cs"/>
          <w:caps/>
          <w:sz w:val="28"/>
          <w:szCs w:val="28"/>
          <w:rtl/>
        </w:rPr>
        <w:t xml:space="preserve"> </w:t>
      </w:r>
      <w:r w:rsidR="00A84BC7">
        <w:rPr>
          <w:rFonts w:cs="B Zar" w:hint="cs"/>
          <w:caps/>
          <w:sz w:val="28"/>
          <w:szCs w:val="28"/>
          <w:rtl/>
        </w:rPr>
        <w:t>در صورت مراجعه طرفین یا ذی‌نفع به دادگاه جهت شناسایی و درخواست اجرا</w:t>
      </w:r>
      <w:r w:rsidR="007E1DE1">
        <w:rPr>
          <w:rFonts w:cs="B Zar" w:hint="cs"/>
          <w:caps/>
          <w:sz w:val="28"/>
          <w:szCs w:val="28"/>
          <w:rtl/>
        </w:rPr>
        <w:t>ی تصمیم میانجی، یا</w:t>
      </w:r>
      <w:r w:rsidR="00A84BC7">
        <w:rPr>
          <w:rFonts w:cs="B Zar" w:hint="cs"/>
          <w:caps/>
          <w:sz w:val="28"/>
          <w:szCs w:val="28"/>
          <w:rtl/>
        </w:rPr>
        <w:t xml:space="preserve"> شناسایی موافقت‌نامه حل‌</w:t>
      </w:r>
      <w:r w:rsidR="007E1DE1">
        <w:rPr>
          <w:rFonts w:cs="B Zar" w:hint="cs"/>
          <w:caps/>
          <w:sz w:val="28"/>
          <w:szCs w:val="28"/>
          <w:rtl/>
        </w:rPr>
        <w:t xml:space="preserve"> </w:t>
      </w:r>
      <w:r w:rsidR="00A84BC7">
        <w:rPr>
          <w:rFonts w:cs="B Zar" w:hint="cs"/>
          <w:caps/>
          <w:sz w:val="28"/>
          <w:szCs w:val="28"/>
          <w:rtl/>
        </w:rPr>
        <w:t>و</w:t>
      </w:r>
      <w:r w:rsidR="007E1DE1">
        <w:rPr>
          <w:rFonts w:cs="B Zar" w:hint="cs"/>
          <w:caps/>
          <w:sz w:val="28"/>
          <w:szCs w:val="28"/>
          <w:rtl/>
        </w:rPr>
        <w:t xml:space="preserve"> </w:t>
      </w:r>
      <w:r w:rsidR="00A84BC7">
        <w:rPr>
          <w:rFonts w:cs="B Zar" w:hint="cs"/>
          <w:caps/>
          <w:sz w:val="28"/>
          <w:szCs w:val="28"/>
          <w:rtl/>
        </w:rPr>
        <w:t xml:space="preserve">فصل اختلافات که ناشی از میانجیگری هوش مصنوعی باشد و اعتبار حقوقی دادن به آن موافقت‌نامه، </w:t>
      </w:r>
      <w:r w:rsidR="007E1DE1">
        <w:rPr>
          <w:rFonts w:cs="B Zar" w:hint="cs"/>
          <w:caps/>
          <w:sz w:val="28"/>
          <w:szCs w:val="28"/>
          <w:rtl/>
        </w:rPr>
        <w:t xml:space="preserve">شاید پذیرش تصمیم هوش مصنوعی </w:t>
      </w:r>
      <w:r w:rsidR="00A84BC7">
        <w:rPr>
          <w:rFonts w:cs="B Zar" w:hint="cs"/>
          <w:caps/>
          <w:sz w:val="28"/>
          <w:szCs w:val="28"/>
          <w:rtl/>
        </w:rPr>
        <w:t xml:space="preserve">برای دادگاه‌ها ثقیل </w:t>
      </w:r>
      <w:r w:rsidR="007E1DE1">
        <w:rPr>
          <w:rFonts w:cs="B Zar" w:hint="cs"/>
          <w:caps/>
          <w:sz w:val="28"/>
          <w:szCs w:val="28"/>
          <w:rtl/>
        </w:rPr>
        <w:t>باشد</w:t>
      </w:r>
      <w:r w:rsidR="00A84BC7">
        <w:rPr>
          <w:rFonts w:cs="B Zar" w:hint="cs"/>
          <w:caps/>
          <w:sz w:val="28"/>
          <w:szCs w:val="28"/>
          <w:rtl/>
        </w:rPr>
        <w:t>.</w:t>
      </w:r>
    </w:p>
    <w:p w14:paraId="3E7FEEC8" w14:textId="237C98A8" w:rsidR="00A84BC7" w:rsidRDefault="00A84BC7" w:rsidP="00BB7FF7">
      <w:pPr>
        <w:spacing w:before="120" w:after="240" w:line="240" w:lineRule="auto"/>
        <w:jc w:val="both"/>
        <w:rPr>
          <w:rFonts w:cs="B Zar"/>
          <w:caps/>
          <w:sz w:val="28"/>
          <w:szCs w:val="28"/>
          <w:rtl/>
        </w:rPr>
      </w:pPr>
      <w:r>
        <w:rPr>
          <w:rFonts w:cs="B Zar" w:hint="cs"/>
          <w:caps/>
          <w:sz w:val="28"/>
          <w:szCs w:val="28"/>
          <w:rtl/>
        </w:rPr>
        <w:t xml:space="preserve">افزون بر اين ايرادات و نقدها، ترديد به صلاحيت هوش مصنوعي از جهت اهليت </w:t>
      </w:r>
      <w:r w:rsidR="00D70E14">
        <w:rPr>
          <w:rFonts w:cs="B Zar" w:hint="cs"/>
          <w:caps/>
          <w:sz w:val="28"/>
          <w:szCs w:val="28"/>
          <w:rtl/>
        </w:rPr>
        <w:t xml:space="preserve">نیز </w:t>
      </w:r>
      <w:r>
        <w:rPr>
          <w:rFonts w:cs="B Zar" w:hint="cs"/>
          <w:caps/>
          <w:sz w:val="28"/>
          <w:szCs w:val="28"/>
          <w:rtl/>
        </w:rPr>
        <w:t>مطرح مي‌گردد</w:t>
      </w:r>
      <w:r w:rsidR="00D70E14">
        <w:rPr>
          <w:rFonts w:cs="B Zar" w:hint="cs"/>
          <w:caps/>
          <w:sz w:val="28"/>
          <w:szCs w:val="28"/>
          <w:rtl/>
        </w:rPr>
        <w:t>؛</w:t>
      </w:r>
      <w:r>
        <w:rPr>
          <w:rFonts w:cs="B Zar" w:hint="cs"/>
          <w:caps/>
          <w:sz w:val="28"/>
          <w:szCs w:val="28"/>
          <w:rtl/>
        </w:rPr>
        <w:t xml:space="preserve"> به اين م</w:t>
      </w:r>
      <w:r w:rsidR="00D70E14">
        <w:rPr>
          <w:rFonts w:cs="B Zar" w:hint="cs"/>
          <w:caps/>
          <w:sz w:val="28"/>
          <w:szCs w:val="28"/>
          <w:rtl/>
        </w:rPr>
        <w:t>عنا</w:t>
      </w:r>
      <w:r>
        <w:rPr>
          <w:rFonts w:cs="B Zar" w:hint="cs"/>
          <w:caps/>
          <w:sz w:val="28"/>
          <w:szCs w:val="28"/>
          <w:rtl/>
        </w:rPr>
        <w:t xml:space="preserve"> كه يكي شرايط ميانجي عقل و عاقل بودن است، </w:t>
      </w:r>
      <w:r w:rsidR="00F172B2">
        <w:rPr>
          <w:rFonts w:cs="B Zar"/>
          <w:caps/>
          <w:sz w:val="28"/>
          <w:szCs w:val="28"/>
          <w:rtl/>
        </w:rPr>
        <w:t>درحال</w:t>
      </w:r>
      <w:r w:rsidR="00F172B2">
        <w:rPr>
          <w:rFonts w:cs="B Zar" w:hint="cs"/>
          <w:caps/>
          <w:sz w:val="28"/>
          <w:szCs w:val="28"/>
          <w:rtl/>
        </w:rPr>
        <w:t>ی‌</w:t>
      </w:r>
      <w:r w:rsidR="00F172B2">
        <w:rPr>
          <w:rFonts w:cs="B Zar" w:hint="eastAsia"/>
          <w:caps/>
          <w:sz w:val="28"/>
          <w:szCs w:val="28"/>
          <w:rtl/>
        </w:rPr>
        <w:t>که</w:t>
      </w:r>
      <w:r>
        <w:rPr>
          <w:rFonts w:cs="B Zar" w:hint="cs"/>
          <w:caps/>
          <w:sz w:val="28"/>
          <w:szCs w:val="28"/>
          <w:rtl/>
        </w:rPr>
        <w:t xml:space="preserve"> هوش غير</w:t>
      </w:r>
      <w:r w:rsidR="008C09D6">
        <w:rPr>
          <w:rFonts w:cs="B Zar" w:hint="cs"/>
          <w:caps/>
          <w:sz w:val="28"/>
          <w:szCs w:val="28"/>
          <w:rtl/>
        </w:rPr>
        <w:t xml:space="preserve"> از</w:t>
      </w:r>
      <w:r>
        <w:rPr>
          <w:rFonts w:cs="B Zar" w:hint="cs"/>
          <w:caps/>
          <w:sz w:val="28"/>
          <w:szCs w:val="28"/>
          <w:rtl/>
        </w:rPr>
        <w:t xml:space="preserve"> عقل است. در نهايت فقدان صلاحيت به دليل برخوردار نبودن عقل، هم ترديد و نقد ديگري است كه بر ميانجيگري هوش مصنوعي </w:t>
      </w:r>
      <w:r w:rsidR="00396A54">
        <w:rPr>
          <w:rFonts w:cs="B Zar" w:hint="cs"/>
          <w:caps/>
          <w:sz w:val="28"/>
          <w:szCs w:val="28"/>
          <w:rtl/>
        </w:rPr>
        <w:t xml:space="preserve">امکان </w:t>
      </w:r>
      <w:r>
        <w:rPr>
          <w:rFonts w:cs="B Zar" w:hint="cs"/>
          <w:caps/>
          <w:sz w:val="28"/>
          <w:szCs w:val="28"/>
          <w:rtl/>
        </w:rPr>
        <w:t>مطرح شد</w:t>
      </w:r>
      <w:r w:rsidR="006702D7">
        <w:rPr>
          <w:rFonts w:cs="B Zar" w:hint="cs"/>
          <w:caps/>
          <w:sz w:val="28"/>
          <w:szCs w:val="28"/>
          <w:rtl/>
        </w:rPr>
        <w:t>ن دارد</w:t>
      </w:r>
      <w:r>
        <w:rPr>
          <w:rFonts w:cs="B Zar" w:hint="cs"/>
          <w:caps/>
          <w:sz w:val="28"/>
          <w:szCs w:val="28"/>
          <w:rtl/>
        </w:rPr>
        <w:t>.</w:t>
      </w:r>
    </w:p>
    <w:p w14:paraId="4CF84E1D" w14:textId="6ED2363F" w:rsidR="00A84BC7" w:rsidRDefault="00A84BC7" w:rsidP="00BB7FF7">
      <w:pPr>
        <w:spacing w:before="120" w:after="240" w:line="240" w:lineRule="auto"/>
        <w:jc w:val="both"/>
        <w:rPr>
          <w:rFonts w:cs="B Zar"/>
          <w:caps/>
          <w:sz w:val="28"/>
          <w:szCs w:val="28"/>
          <w:rtl/>
        </w:rPr>
      </w:pPr>
      <w:r>
        <w:rPr>
          <w:rFonts w:cs="B Zar" w:hint="cs"/>
          <w:caps/>
          <w:sz w:val="28"/>
          <w:szCs w:val="28"/>
          <w:rtl/>
        </w:rPr>
        <w:t xml:space="preserve">لیکن در نقد این </w:t>
      </w:r>
      <w:r w:rsidR="002054D1">
        <w:rPr>
          <w:rFonts w:cs="B Zar" w:hint="cs"/>
          <w:caps/>
          <w:sz w:val="28"/>
          <w:szCs w:val="28"/>
          <w:rtl/>
        </w:rPr>
        <w:t>مخالفت</w:t>
      </w:r>
      <w:r>
        <w:rPr>
          <w:rFonts w:cs="B Zar" w:hint="cs"/>
          <w:caps/>
          <w:sz w:val="28"/>
          <w:szCs w:val="28"/>
          <w:rtl/>
        </w:rPr>
        <w:t>‌ها باید ا</w:t>
      </w:r>
      <w:r w:rsidR="002054D1">
        <w:rPr>
          <w:rFonts w:cs="B Zar" w:hint="cs"/>
          <w:caps/>
          <w:sz w:val="28"/>
          <w:szCs w:val="28"/>
          <w:rtl/>
        </w:rPr>
        <w:t>ظهار</w:t>
      </w:r>
      <w:r>
        <w:rPr>
          <w:rFonts w:cs="B Zar" w:hint="cs"/>
          <w:caps/>
          <w:sz w:val="28"/>
          <w:szCs w:val="28"/>
          <w:rtl/>
        </w:rPr>
        <w:t xml:space="preserve"> نمود که: اولاً- استعمال کلمه شخص به</w:t>
      </w:r>
      <w:r>
        <w:rPr>
          <w:rFonts w:cs="B Zar"/>
          <w:caps/>
          <w:sz w:val="28"/>
          <w:szCs w:val="28"/>
          <w:rtl/>
        </w:rPr>
        <w:t xml:space="preserve"> </w:t>
      </w:r>
      <w:r>
        <w:rPr>
          <w:rFonts w:cs="B Zar" w:hint="cs"/>
          <w:caps/>
          <w:sz w:val="28"/>
          <w:szCs w:val="28"/>
          <w:rtl/>
        </w:rPr>
        <w:t xml:space="preserve">گونه مجازی بر هوش مصنوعی و ربات‌های انسان‌نما </w:t>
      </w:r>
      <w:r w:rsidR="002054D1">
        <w:rPr>
          <w:rFonts w:cs="B Zar" w:hint="cs"/>
          <w:caps/>
          <w:sz w:val="28"/>
          <w:szCs w:val="28"/>
          <w:rtl/>
        </w:rPr>
        <w:t>نیز صحیح ا</w:t>
      </w:r>
      <w:r>
        <w:rPr>
          <w:rFonts w:cs="B Zar" w:hint="cs"/>
          <w:caps/>
          <w:sz w:val="28"/>
          <w:szCs w:val="28"/>
          <w:rtl/>
        </w:rPr>
        <w:t>ست</w:t>
      </w:r>
      <w:r w:rsidR="002054D1">
        <w:rPr>
          <w:rFonts w:cs="B Zar" w:hint="cs"/>
          <w:caps/>
          <w:sz w:val="28"/>
          <w:szCs w:val="28"/>
          <w:rtl/>
        </w:rPr>
        <w:t>.</w:t>
      </w:r>
      <w:r>
        <w:rPr>
          <w:rFonts w:cs="B Zar"/>
          <w:caps/>
          <w:sz w:val="28"/>
          <w:szCs w:val="28"/>
          <w:rtl/>
        </w:rPr>
        <w:t xml:space="preserve"> </w:t>
      </w:r>
      <w:r>
        <w:rPr>
          <w:rFonts w:cs="B Zar" w:hint="cs"/>
          <w:caps/>
          <w:sz w:val="28"/>
          <w:szCs w:val="28"/>
          <w:rtl/>
        </w:rPr>
        <w:t xml:space="preserve">بنابراین می‌توان تعریف میانجی را از باب مجاز شامل هوش مصنوعی </w:t>
      </w:r>
      <w:r w:rsidR="002054D1">
        <w:rPr>
          <w:rFonts w:cs="B Zar" w:hint="cs"/>
          <w:caps/>
          <w:sz w:val="28"/>
          <w:szCs w:val="28"/>
          <w:rtl/>
        </w:rPr>
        <w:t xml:space="preserve">نیز </w:t>
      </w:r>
      <w:r>
        <w:rPr>
          <w:rFonts w:cs="B Zar" w:hint="cs"/>
          <w:caps/>
          <w:sz w:val="28"/>
          <w:szCs w:val="28"/>
          <w:rtl/>
        </w:rPr>
        <w:t xml:space="preserve">دانست. ثانیاً- ادعای اینکه قانون‌گذار در مقام بیان نبوده تا از کلام آن حصر استفاده </w:t>
      </w:r>
      <w:r w:rsidR="002054D1">
        <w:rPr>
          <w:rFonts w:cs="B Zar" w:hint="cs"/>
          <w:caps/>
          <w:sz w:val="28"/>
          <w:szCs w:val="28"/>
          <w:rtl/>
        </w:rPr>
        <w:t>گ</w:t>
      </w:r>
      <w:r>
        <w:rPr>
          <w:rFonts w:cs="B Zar" w:hint="cs"/>
          <w:caps/>
          <w:sz w:val="28"/>
          <w:szCs w:val="28"/>
          <w:rtl/>
        </w:rPr>
        <w:t>ر</w:t>
      </w:r>
      <w:r w:rsidR="002054D1">
        <w:rPr>
          <w:rFonts w:cs="B Zar" w:hint="cs"/>
          <w:caps/>
          <w:sz w:val="28"/>
          <w:szCs w:val="28"/>
          <w:rtl/>
        </w:rPr>
        <w:t>د</w:t>
      </w:r>
      <w:r>
        <w:rPr>
          <w:rFonts w:cs="B Zar" w:hint="cs"/>
          <w:caps/>
          <w:sz w:val="28"/>
          <w:szCs w:val="28"/>
          <w:rtl/>
        </w:rPr>
        <w:t>د، ‌دور از واقعیت نیست.</w:t>
      </w:r>
      <w:r w:rsidR="002054D1">
        <w:rPr>
          <w:rFonts w:cs="B Zar" w:hint="cs"/>
          <w:caps/>
          <w:sz w:val="28"/>
          <w:szCs w:val="28"/>
          <w:rtl/>
        </w:rPr>
        <w:t xml:space="preserve"> </w:t>
      </w:r>
      <w:r>
        <w:rPr>
          <w:rFonts w:cs="B Zar" w:hint="cs"/>
          <w:caps/>
          <w:sz w:val="28"/>
          <w:szCs w:val="28"/>
          <w:rtl/>
        </w:rPr>
        <w:t>به این توضیح</w:t>
      </w:r>
      <w:r w:rsidR="002054D1">
        <w:rPr>
          <w:rFonts w:cs="B Zar" w:hint="cs"/>
          <w:caps/>
          <w:sz w:val="28"/>
          <w:szCs w:val="28"/>
          <w:rtl/>
        </w:rPr>
        <w:t xml:space="preserve"> که</w:t>
      </w:r>
      <w:r>
        <w:rPr>
          <w:rFonts w:cs="B Zar"/>
          <w:caps/>
          <w:sz w:val="28"/>
          <w:szCs w:val="28"/>
          <w:rtl/>
        </w:rPr>
        <w:t xml:space="preserve"> </w:t>
      </w:r>
      <w:r>
        <w:rPr>
          <w:rFonts w:cs="B Zar" w:hint="cs"/>
          <w:caps/>
          <w:sz w:val="28"/>
          <w:szCs w:val="28"/>
          <w:rtl/>
        </w:rPr>
        <w:t xml:space="preserve">قانون‌گذار متوجه این نبوده که </w:t>
      </w:r>
      <w:r w:rsidR="002054D1">
        <w:rPr>
          <w:rFonts w:cs="B Zar" w:hint="cs"/>
          <w:caps/>
          <w:sz w:val="28"/>
          <w:szCs w:val="28"/>
          <w:rtl/>
        </w:rPr>
        <w:t xml:space="preserve">روزی </w:t>
      </w:r>
      <w:r>
        <w:rPr>
          <w:rFonts w:cs="B Zar" w:hint="cs"/>
          <w:caps/>
          <w:sz w:val="28"/>
          <w:szCs w:val="28"/>
          <w:rtl/>
        </w:rPr>
        <w:t>میانجیگری توسط هوش مصنوعی هم ممکن ب</w:t>
      </w:r>
      <w:r w:rsidR="002054D1">
        <w:rPr>
          <w:rFonts w:cs="B Zar" w:hint="cs"/>
          <w:caps/>
          <w:sz w:val="28"/>
          <w:szCs w:val="28"/>
          <w:rtl/>
        </w:rPr>
        <w:t>اشد</w:t>
      </w:r>
      <w:r>
        <w:rPr>
          <w:rFonts w:cs="B Zar" w:hint="cs"/>
          <w:caps/>
          <w:sz w:val="28"/>
          <w:szCs w:val="28"/>
          <w:rtl/>
        </w:rPr>
        <w:t xml:space="preserve">، تا </w:t>
      </w:r>
      <w:r w:rsidR="002054D1">
        <w:rPr>
          <w:rFonts w:cs="B Zar" w:hint="cs"/>
          <w:caps/>
          <w:sz w:val="28"/>
          <w:szCs w:val="28"/>
          <w:rtl/>
        </w:rPr>
        <w:t xml:space="preserve">قصد داشته باشد با استفاده از کلمه </w:t>
      </w:r>
      <w:r>
        <w:rPr>
          <w:rFonts w:cs="B Zar" w:hint="cs"/>
          <w:caps/>
          <w:sz w:val="28"/>
          <w:szCs w:val="28"/>
          <w:rtl/>
        </w:rPr>
        <w:t xml:space="preserve">«شخص حقیقی» هوش مصنوعی را </w:t>
      </w:r>
      <w:r w:rsidR="002054D1">
        <w:rPr>
          <w:rFonts w:cs="B Zar" w:hint="cs"/>
          <w:caps/>
          <w:sz w:val="28"/>
          <w:szCs w:val="28"/>
          <w:rtl/>
        </w:rPr>
        <w:t xml:space="preserve">از مصادیق آن </w:t>
      </w:r>
      <w:r>
        <w:rPr>
          <w:rFonts w:cs="B Zar" w:hint="cs"/>
          <w:caps/>
          <w:sz w:val="28"/>
          <w:szCs w:val="28"/>
          <w:rtl/>
        </w:rPr>
        <w:t>خارج کند. به</w:t>
      </w:r>
      <w:r w:rsidR="002054D1">
        <w:rPr>
          <w:rFonts w:cs="B Zar" w:hint="cs"/>
          <w:caps/>
          <w:sz w:val="28"/>
          <w:szCs w:val="28"/>
          <w:rtl/>
        </w:rPr>
        <w:t xml:space="preserve"> </w:t>
      </w:r>
      <w:r>
        <w:rPr>
          <w:rFonts w:cs="B Zar" w:hint="cs"/>
          <w:caps/>
          <w:sz w:val="28"/>
          <w:szCs w:val="28"/>
          <w:rtl/>
        </w:rPr>
        <w:t>‌اصطلاح اصولی</w:t>
      </w:r>
      <w:r w:rsidR="002054D1">
        <w:rPr>
          <w:rFonts w:cs="B Zar" w:hint="cs"/>
          <w:caps/>
          <w:sz w:val="28"/>
          <w:szCs w:val="28"/>
          <w:rtl/>
        </w:rPr>
        <w:t>،</w:t>
      </w:r>
      <w:r>
        <w:rPr>
          <w:rFonts w:cs="B Zar" w:hint="cs"/>
          <w:caps/>
          <w:sz w:val="28"/>
          <w:szCs w:val="28"/>
          <w:rtl/>
        </w:rPr>
        <w:t xml:space="preserve"> «هوش مصنوعی» از جمله مسائل حادث و جدید است. ثالثاً- بر فرض پذیرش منع قانونی با تکیه ب</w:t>
      </w:r>
      <w:r w:rsidR="002054D1">
        <w:rPr>
          <w:rFonts w:cs="B Zar" w:hint="cs"/>
          <w:caps/>
          <w:sz w:val="28"/>
          <w:szCs w:val="28"/>
          <w:rtl/>
        </w:rPr>
        <w:t>ر</w:t>
      </w:r>
      <w:r>
        <w:rPr>
          <w:rFonts w:cs="B Zar" w:hint="cs"/>
          <w:caps/>
          <w:sz w:val="28"/>
          <w:szCs w:val="28"/>
          <w:rtl/>
        </w:rPr>
        <w:t xml:space="preserve"> استدلال </w:t>
      </w:r>
      <w:r w:rsidR="002054D1">
        <w:rPr>
          <w:rFonts w:cs="B Zar" w:hint="cs"/>
          <w:caps/>
          <w:sz w:val="28"/>
          <w:szCs w:val="28"/>
          <w:rtl/>
        </w:rPr>
        <w:t>مخالفین</w:t>
      </w:r>
      <w:r>
        <w:rPr>
          <w:rFonts w:cs="B Zar" w:hint="cs"/>
          <w:caps/>
          <w:sz w:val="28"/>
          <w:szCs w:val="28"/>
          <w:rtl/>
        </w:rPr>
        <w:t>، باز</w:t>
      </w:r>
      <w:r w:rsidR="00237F93">
        <w:rPr>
          <w:rFonts w:cs="B Zar" w:hint="cs"/>
          <w:caps/>
          <w:sz w:val="28"/>
          <w:szCs w:val="28"/>
          <w:rtl/>
        </w:rPr>
        <w:t xml:space="preserve"> </w:t>
      </w:r>
      <w:r>
        <w:rPr>
          <w:rFonts w:cs="B Zar" w:hint="cs"/>
          <w:caps/>
          <w:sz w:val="28"/>
          <w:szCs w:val="28"/>
          <w:rtl/>
        </w:rPr>
        <w:t xml:space="preserve">هم نمی‌توان نتیجه </w:t>
      </w:r>
      <w:r w:rsidR="00237F93">
        <w:rPr>
          <w:rFonts w:cs="B Zar" w:hint="cs"/>
          <w:caps/>
          <w:sz w:val="28"/>
          <w:szCs w:val="28"/>
          <w:rtl/>
        </w:rPr>
        <w:t xml:space="preserve">کلی </w:t>
      </w:r>
      <w:r>
        <w:rPr>
          <w:rFonts w:cs="B Zar" w:hint="cs"/>
          <w:caps/>
          <w:sz w:val="28"/>
          <w:szCs w:val="28"/>
          <w:rtl/>
        </w:rPr>
        <w:t>گرفت؛ زیرا واضح است که قوانین و مقررات فوق در قلمرو و جغرافیایی محدود لازم‌الاجرا است. رابعاً</w:t>
      </w:r>
      <w:r w:rsidR="00237F93">
        <w:rPr>
          <w:rFonts w:cs="B Zar" w:hint="cs"/>
          <w:caps/>
          <w:sz w:val="28"/>
          <w:szCs w:val="28"/>
          <w:rtl/>
        </w:rPr>
        <w:t>-</w:t>
      </w:r>
      <w:r>
        <w:rPr>
          <w:rFonts w:cs="B Zar" w:hint="cs"/>
          <w:caps/>
          <w:sz w:val="28"/>
          <w:szCs w:val="28"/>
          <w:rtl/>
        </w:rPr>
        <w:t xml:space="preserve"> هر</w:t>
      </w:r>
      <w:r w:rsidR="00237F93">
        <w:rPr>
          <w:rFonts w:cs="B Zar" w:hint="cs"/>
          <w:caps/>
          <w:sz w:val="28"/>
          <w:szCs w:val="28"/>
          <w:rtl/>
        </w:rPr>
        <w:t xml:space="preserve"> </w:t>
      </w:r>
      <w:r>
        <w:rPr>
          <w:rFonts w:cs="B Zar" w:hint="cs"/>
          <w:caps/>
          <w:sz w:val="28"/>
          <w:szCs w:val="28"/>
          <w:rtl/>
        </w:rPr>
        <w:t>چند هوش با عقل متفاوت است</w:t>
      </w:r>
      <w:r w:rsidR="00237F93">
        <w:rPr>
          <w:rFonts w:cs="B Zar" w:hint="cs"/>
          <w:caps/>
          <w:sz w:val="28"/>
          <w:szCs w:val="28"/>
          <w:rtl/>
        </w:rPr>
        <w:t>،</w:t>
      </w:r>
      <w:r>
        <w:rPr>
          <w:rFonts w:cs="B Zar" w:hint="cs"/>
          <w:caps/>
          <w:sz w:val="28"/>
          <w:szCs w:val="28"/>
          <w:rtl/>
        </w:rPr>
        <w:t xml:space="preserve"> اما مراد از عقل كه در ميانجي مطرح است، غير از عقل</w:t>
      </w:r>
      <w:r w:rsidR="00237F93">
        <w:rPr>
          <w:rFonts w:cs="B Zar" w:hint="cs"/>
          <w:caps/>
          <w:sz w:val="28"/>
          <w:szCs w:val="28"/>
          <w:rtl/>
        </w:rPr>
        <w:t>ی</w:t>
      </w:r>
      <w:r>
        <w:rPr>
          <w:rFonts w:cs="B Zar" w:hint="cs"/>
          <w:caps/>
          <w:sz w:val="28"/>
          <w:szCs w:val="28"/>
          <w:rtl/>
        </w:rPr>
        <w:t xml:space="preserve"> است كه در مقام تكليف و اهليت انسان‌ها مطرح مي‌گردد. عقل در ميانجي يعني داشتن </w:t>
      </w:r>
      <w:r>
        <w:rPr>
          <w:rFonts w:cs="B Zar" w:hint="cs"/>
          <w:caps/>
          <w:sz w:val="28"/>
          <w:szCs w:val="28"/>
          <w:rtl/>
        </w:rPr>
        <w:lastRenderedPageBreak/>
        <w:t>توانايي، قدرت درك و تجزیه</w:t>
      </w:r>
      <w:r w:rsidR="00237F93">
        <w:rPr>
          <w:rFonts w:cs="B Zar" w:hint="cs"/>
          <w:caps/>
          <w:sz w:val="28"/>
          <w:szCs w:val="28"/>
          <w:rtl/>
        </w:rPr>
        <w:t xml:space="preserve"> </w:t>
      </w:r>
      <w:r>
        <w:rPr>
          <w:rFonts w:cs="B Zar" w:hint="cs"/>
          <w:caps/>
          <w:sz w:val="28"/>
          <w:szCs w:val="28"/>
          <w:rtl/>
        </w:rPr>
        <w:t>‌و</w:t>
      </w:r>
      <w:r w:rsidR="00237F93">
        <w:rPr>
          <w:rFonts w:cs="B Zar" w:hint="cs"/>
          <w:caps/>
          <w:sz w:val="28"/>
          <w:szCs w:val="28"/>
          <w:rtl/>
        </w:rPr>
        <w:t xml:space="preserve"> </w:t>
      </w:r>
      <w:r>
        <w:rPr>
          <w:rFonts w:cs="B Zar" w:hint="cs"/>
          <w:caps/>
          <w:sz w:val="28"/>
          <w:szCs w:val="28"/>
          <w:rtl/>
        </w:rPr>
        <w:t>تحلیل مس</w:t>
      </w:r>
      <w:r w:rsidR="00237F93">
        <w:rPr>
          <w:rFonts w:cs="B Zar" w:hint="cs"/>
          <w:caps/>
          <w:sz w:val="28"/>
          <w:szCs w:val="28"/>
          <w:rtl/>
        </w:rPr>
        <w:t>ا</w:t>
      </w:r>
      <w:r>
        <w:rPr>
          <w:rFonts w:cs="B Zar" w:hint="cs"/>
          <w:caps/>
          <w:sz w:val="28"/>
          <w:szCs w:val="28"/>
          <w:rtl/>
        </w:rPr>
        <w:t>ئل</w:t>
      </w:r>
      <w:r w:rsidR="0028138D">
        <w:rPr>
          <w:rFonts w:cs="B Zar" w:hint="cs"/>
          <w:caps/>
          <w:sz w:val="28"/>
          <w:szCs w:val="28"/>
          <w:rtl/>
        </w:rPr>
        <w:t xml:space="preserve"> و از این نگاه، </w:t>
      </w:r>
      <w:r>
        <w:rPr>
          <w:rFonts w:cs="B Zar" w:hint="cs"/>
          <w:caps/>
          <w:sz w:val="28"/>
          <w:szCs w:val="28"/>
          <w:rtl/>
        </w:rPr>
        <w:t>عقل با</w:t>
      </w:r>
      <w:r w:rsidR="0028138D">
        <w:rPr>
          <w:rFonts w:cs="B Zar" w:hint="cs"/>
          <w:caps/>
          <w:sz w:val="28"/>
          <w:szCs w:val="28"/>
          <w:rtl/>
        </w:rPr>
        <w:t xml:space="preserve"> </w:t>
      </w:r>
      <w:r>
        <w:rPr>
          <w:rFonts w:cs="B Zar" w:hint="cs"/>
          <w:caps/>
          <w:sz w:val="28"/>
          <w:szCs w:val="28"/>
          <w:rtl/>
        </w:rPr>
        <w:t xml:space="preserve">هوش مصنوعي سازگاري دارد </w:t>
      </w:r>
      <w:r w:rsidR="0028138D">
        <w:rPr>
          <w:rFonts w:cs="B Zar" w:hint="cs"/>
          <w:caps/>
          <w:sz w:val="28"/>
          <w:szCs w:val="28"/>
          <w:rtl/>
        </w:rPr>
        <w:t xml:space="preserve">و </w:t>
      </w:r>
      <w:r>
        <w:rPr>
          <w:rFonts w:cs="B Zar" w:hint="cs"/>
          <w:caps/>
          <w:sz w:val="28"/>
          <w:szCs w:val="28"/>
          <w:rtl/>
        </w:rPr>
        <w:t>يا حداقل مغايرت</w:t>
      </w:r>
      <w:r w:rsidR="0028138D">
        <w:rPr>
          <w:rFonts w:cs="B Zar" w:hint="cs"/>
          <w:caps/>
          <w:sz w:val="28"/>
          <w:szCs w:val="28"/>
          <w:rtl/>
        </w:rPr>
        <w:t>ی</w:t>
      </w:r>
      <w:r>
        <w:rPr>
          <w:rFonts w:cs="B Zar" w:hint="cs"/>
          <w:caps/>
          <w:sz w:val="28"/>
          <w:szCs w:val="28"/>
          <w:rtl/>
        </w:rPr>
        <w:t xml:space="preserve"> ندارد.</w:t>
      </w:r>
    </w:p>
    <w:p w14:paraId="6CD9981B" w14:textId="7D4373DF" w:rsidR="00A84BC7" w:rsidRPr="00170B10" w:rsidRDefault="00A84BC7" w:rsidP="00EC5B5A">
      <w:pPr>
        <w:spacing w:before="120" w:after="240" w:line="240" w:lineRule="auto"/>
        <w:jc w:val="both"/>
        <w:rPr>
          <w:rFonts w:cs="B Zar"/>
          <w:caps/>
          <w:sz w:val="28"/>
          <w:szCs w:val="28"/>
          <w:rtl/>
        </w:rPr>
      </w:pPr>
      <w:r>
        <w:rPr>
          <w:rFonts w:cs="B Zar" w:hint="cs"/>
          <w:caps/>
          <w:sz w:val="28"/>
          <w:szCs w:val="28"/>
          <w:rtl/>
        </w:rPr>
        <w:t>در نتیجه</w:t>
      </w:r>
      <w:r w:rsidR="000B2173">
        <w:rPr>
          <w:rFonts w:cs="B Zar" w:hint="cs"/>
          <w:caps/>
          <w:sz w:val="28"/>
          <w:szCs w:val="28"/>
          <w:rtl/>
        </w:rPr>
        <w:t>،</w:t>
      </w:r>
      <w:r>
        <w:rPr>
          <w:rFonts w:cs="B Zar" w:hint="cs"/>
          <w:caps/>
          <w:sz w:val="28"/>
          <w:szCs w:val="28"/>
          <w:rtl/>
        </w:rPr>
        <w:t xml:space="preserve"> </w:t>
      </w:r>
      <w:r w:rsidR="000B2173">
        <w:rPr>
          <w:rFonts w:cs="B Zar" w:hint="cs"/>
          <w:caps/>
          <w:sz w:val="28"/>
          <w:szCs w:val="28"/>
          <w:rtl/>
        </w:rPr>
        <w:t>به نظر می</w:t>
      </w:r>
      <w:r w:rsidR="000B2173">
        <w:rPr>
          <w:rFonts w:cs="B Zar" w:hint="eastAsia"/>
          <w:caps/>
          <w:sz w:val="28"/>
          <w:szCs w:val="28"/>
          <w:rtl/>
        </w:rPr>
        <w:t>‌</w:t>
      </w:r>
      <w:r w:rsidR="000B2173">
        <w:rPr>
          <w:rFonts w:cs="B Zar" w:hint="cs"/>
          <w:caps/>
          <w:sz w:val="28"/>
          <w:szCs w:val="28"/>
          <w:rtl/>
        </w:rPr>
        <w:t xml:space="preserve">رسدکه </w:t>
      </w:r>
      <w:r>
        <w:rPr>
          <w:rFonts w:cs="B Zar" w:hint="cs"/>
          <w:caps/>
          <w:sz w:val="28"/>
          <w:szCs w:val="28"/>
          <w:rtl/>
        </w:rPr>
        <w:t xml:space="preserve">ربات‌های دارنده هوش مصنوعی </w:t>
      </w:r>
      <w:r w:rsidR="000B2173">
        <w:rPr>
          <w:rFonts w:cs="B Zar" w:hint="cs"/>
          <w:caps/>
          <w:sz w:val="28"/>
          <w:szCs w:val="28"/>
          <w:rtl/>
        </w:rPr>
        <w:t>هم بتو</w:t>
      </w:r>
      <w:r>
        <w:rPr>
          <w:rFonts w:cs="B Zar" w:hint="cs"/>
          <w:caps/>
          <w:sz w:val="28"/>
          <w:szCs w:val="28"/>
          <w:rtl/>
        </w:rPr>
        <w:t>ان</w:t>
      </w:r>
      <w:r w:rsidR="000B2173">
        <w:rPr>
          <w:rFonts w:cs="B Zar" w:hint="cs"/>
          <w:caps/>
          <w:sz w:val="28"/>
          <w:szCs w:val="28"/>
          <w:rtl/>
        </w:rPr>
        <w:t>ن</w:t>
      </w:r>
      <w:r>
        <w:rPr>
          <w:rFonts w:cs="B Zar" w:hint="cs"/>
          <w:caps/>
          <w:sz w:val="28"/>
          <w:szCs w:val="28"/>
          <w:rtl/>
        </w:rPr>
        <w:t>د میانجی باش</w:t>
      </w:r>
      <w:r w:rsidR="000B2173">
        <w:rPr>
          <w:rFonts w:cs="B Zar" w:hint="cs"/>
          <w:caps/>
          <w:sz w:val="28"/>
          <w:szCs w:val="28"/>
          <w:rtl/>
        </w:rPr>
        <w:t>ن</w:t>
      </w:r>
      <w:r>
        <w:rPr>
          <w:rFonts w:cs="B Zar" w:hint="cs"/>
          <w:caps/>
          <w:sz w:val="28"/>
          <w:szCs w:val="28"/>
          <w:rtl/>
        </w:rPr>
        <w:t>د</w:t>
      </w:r>
      <w:r w:rsidR="000B2173">
        <w:rPr>
          <w:rFonts w:cs="B Zar" w:hint="cs"/>
          <w:caps/>
          <w:sz w:val="28"/>
          <w:szCs w:val="28"/>
          <w:rtl/>
        </w:rPr>
        <w:t xml:space="preserve"> و</w:t>
      </w:r>
      <w:r>
        <w:rPr>
          <w:rFonts w:cs="B Zar" w:hint="cs"/>
          <w:caps/>
          <w:sz w:val="28"/>
          <w:szCs w:val="28"/>
          <w:rtl/>
        </w:rPr>
        <w:t xml:space="preserve"> فرایند میانجیگری توسط آن</w:t>
      </w:r>
      <w:r w:rsidR="000B2173">
        <w:rPr>
          <w:rFonts w:cs="B Zar" w:hint="cs"/>
          <w:caps/>
          <w:sz w:val="28"/>
          <w:szCs w:val="28"/>
          <w:rtl/>
        </w:rPr>
        <w:t>ها</w:t>
      </w:r>
      <w:r>
        <w:rPr>
          <w:rFonts w:cs="B Zar" w:hint="cs"/>
          <w:caps/>
          <w:sz w:val="28"/>
          <w:szCs w:val="28"/>
          <w:rtl/>
        </w:rPr>
        <w:t xml:space="preserve"> آغاز و پایان یابد. بویژه در میانجیگری سازمانی، ممکن است مؤسسه‌های خدماتی میانجیگری از میانجی‌های هوش مصنوعی استفاده نمایند. </w:t>
      </w:r>
      <w:r w:rsidR="00F172B2">
        <w:rPr>
          <w:rFonts w:cs="B Zar"/>
          <w:caps/>
          <w:sz w:val="28"/>
          <w:szCs w:val="28"/>
          <w:rtl/>
        </w:rPr>
        <w:t>با</w:t>
      </w:r>
      <w:r w:rsidR="000B2173">
        <w:rPr>
          <w:rFonts w:cs="B Zar" w:hint="cs"/>
          <w:caps/>
          <w:sz w:val="28"/>
          <w:szCs w:val="28"/>
          <w:rtl/>
        </w:rPr>
        <w:t xml:space="preserve"> </w:t>
      </w:r>
      <w:r w:rsidR="00F172B2">
        <w:rPr>
          <w:rFonts w:cs="B Zar"/>
          <w:caps/>
          <w:sz w:val="28"/>
          <w:szCs w:val="28"/>
          <w:rtl/>
        </w:rPr>
        <w:t>وجود</w:t>
      </w:r>
      <w:r>
        <w:rPr>
          <w:rFonts w:cs="B Zar" w:hint="cs"/>
          <w:caps/>
          <w:sz w:val="28"/>
          <w:szCs w:val="28"/>
          <w:rtl/>
        </w:rPr>
        <w:t xml:space="preserve"> این، میانجیگری توسط هوش مصنوعی دارای مشکلات</w:t>
      </w:r>
      <w:r w:rsidR="000B2173">
        <w:rPr>
          <w:rFonts w:cs="B Zar" w:hint="cs"/>
          <w:caps/>
          <w:sz w:val="28"/>
          <w:szCs w:val="28"/>
          <w:rtl/>
        </w:rPr>
        <w:t>ی</w:t>
      </w:r>
      <w:r>
        <w:rPr>
          <w:rFonts w:cs="B Zar" w:hint="cs"/>
          <w:caps/>
          <w:sz w:val="28"/>
          <w:szCs w:val="28"/>
          <w:rtl/>
        </w:rPr>
        <w:t xml:space="preserve"> </w:t>
      </w:r>
      <w:r w:rsidR="000B2173">
        <w:rPr>
          <w:rFonts w:cs="B Zar" w:hint="cs"/>
          <w:caps/>
          <w:sz w:val="28"/>
          <w:szCs w:val="28"/>
          <w:rtl/>
        </w:rPr>
        <w:t>خواهد بود</w:t>
      </w:r>
      <w:r>
        <w:rPr>
          <w:rFonts w:cs="B Zar" w:hint="cs"/>
          <w:caps/>
          <w:sz w:val="28"/>
          <w:szCs w:val="28"/>
          <w:rtl/>
        </w:rPr>
        <w:t>؛</w:t>
      </w:r>
      <w:r>
        <w:rPr>
          <w:rFonts w:cs="B Zar"/>
          <w:caps/>
          <w:sz w:val="28"/>
          <w:szCs w:val="28"/>
          <w:rtl/>
        </w:rPr>
        <w:t xml:space="preserve"> </w:t>
      </w:r>
      <w:r>
        <w:rPr>
          <w:rFonts w:cs="B Zar" w:hint="cs"/>
          <w:caps/>
          <w:sz w:val="28"/>
          <w:szCs w:val="28"/>
          <w:rtl/>
        </w:rPr>
        <w:t>مثلاً</w:t>
      </w:r>
      <w:r>
        <w:rPr>
          <w:rFonts w:cs="B Zar"/>
          <w:caps/>
          <w:sz w:val="28"/>
          <w:szCs w:val="28"/>
          <w:rtl/>
        </w:rPr>
        <w:t xml:space="preserve"> </w:t>
      </w:r>
      <w:r w:rsidR="000B2173">
        <w:rPr>
          <w:rFonts w:cs="B Zar" w:hint="cs"/>
          <w:caps/>
          <w:sz w:val="28"/>
          <w:szCs w:val="28"/>
          <w:rtl/>
        </w:rPr>
        <w:t xml:space="preserve">احتمالاً از </w:t>
      </w:r>
      <w:r>
        <w:rPr>
          <w:rFonts w:cs="B Zar" w:hint="cs"/>
          <w:caps/>
          <w:sz w:val="28"/>
          <w:szCs w:val="28"/>
          <w:rtl/>
        </w:rPr>
        <w:t>کنشگری</w:t>
      </w:r>
      <w:r>
        <w:rPr>
          <w:rFonts w:cs="B Zar"/>
          <w:caps/>
          <w:sz w:val="28"/>
          <w:szCs w:val="28"/>
          <w:rtl/>
        </w:rPr>
        <w:t xml:space="preserve"> </w:t>
      </w:r>
      <w:r>
        <w:rPr>
          <w:rFonts w:cs="B Zar" w:hint="cs"/>
          <w:caps/>
          <w:sz w:val="28"/>
          <w:szCs w:val="28"/>
          <w:rtl/>
        </w:rPr>
        <w:t xml:space="preserve">و خلاقیت پائین </w:t>
      </w:r>
      <w:r w:rsidR="000B2173">
        <w:rPr>
          <w:rFonts w:cs="B Zar" w:hint="cs"/>
          <w:caps/>
          <w:sz w:val="28"/>
          <w:szCs w:val="28"/>
          <w:rtl/>
        </w:rPr>
        <w:t>برخوردار باش</w:t>
      </w:r>
      <w:r>
        <w:rPr>
          <w:rFonts w:cs="B Zar" w:hint="cs"/>
          <w:caps/>
          <w:sz w:val="28"/>
          <w:szCs w:val="28"/>
          <w:rtl/>
        </w:rPr>
        <w:t xml:space="preserve">د. </w:t>
      </w:r>
      <w:r w:rsidR="000B2173">
        <w:rPr>
          <w:rFonts w:cs="B Zar" w:hint="cs"/>
          <w:caps/>
          <w:sz w:val="28"/>
          <w:szCs w:val="28"/>
          <w:rtl/>
        </w:rPr>
        <w:t xml:space="preserve">همچنین </w:t>
      </w:r>
      <w:r>
        <w:rPr>
          <w:rFonts w:cs="B Zar" w:hint="cs"/>
          <w:caps/>
          <w:sz w:val="28"/>
          <w:szCs w:val="28"/>
          <w:rtl/>
        </w:rPr>
        <w:t>نگرانی از عدم شناسایی موافقت‌نامه حل</w:t>
      </w:r>
      <w:r w:rsidR="000B2173">
        <w:rPr>
          <w:rFonts w:cs="B Zar" w:hint="cs"/>
          <w:caps/>
          <w:sz w:val="28"/>
          <w:szCs w:val="28"/>
          <w:rtl/>
        </w:rPr>
        <w:t xml:space="preserve"> </w:t>
      </w:r>
      <w:r>
        <w:rPr>
          <w:rFonts w:cs="B Zar" w:hint="cs"/>
          <w:caps/>
          <w:sz w:val="28"/>
          <w:szCs w:val="28"/>
          <w:rtl/>
        </w:rPr>
        <w:t>‌و</w:t>
      </w:r>
      <w:r w:rsidR="000B2173">
        <w:rPr>
          <w:rFonts w:cs="B Zar" w:hint="cs"/>
          <w:caps/>
          <w:sz w:val="28"/>
          <w:szCs w:val="28"/>
          <w:rtl/>
        </w:rPr>
        <w:t xml:space="preserve"> </w:t>
      </w:r>
      <w:r>
        <w:rPr>
          <w:rFonts w:cs="B Zar" w:hint="cs"/>
          <w:caps/>
          <w:sz w:val="28"/>
          <w:szCs w:val="28"/>
          <w:rtl/>
        </w:rPr>
        <w:t>فصل اختلافات توسط داد‌گاه، یک واقعیت عینی است که نمی‌توان انکار کرد و دادگاه‌ها نسبت به آن حساسیت نشان می‌ده</w:t>
      </w:r>
      <w:r w:rsidR="000B2173">
        <w:rPr>
          <w:rFonts w:cs="B Zar" w:hint="cs"/>
          <w:caps/>
          <w:sz w:val="28"/>
          <w:szCs w:val="28"/>
          <w:rtl/>
        </w:rPr>
        <w:t>ن</w:t>
      </w:r>
      <w:r>
        <w:rPr>
          <w:rFonts w:cs="B Zar" w:hint="cs"/>
          <w:caps/>
          <w:sz w:val="28"/>
          <w:szCs w:val="28"/>
          <w:rtl/>
        </w:rPr>
        <w:t>د.</w:t>
      </w:r>
      <w:r w:rsidR="00EC5B5A">
        <w:rPr>
          <w:rStyle w:val="FootnoteReference"/>
          <w:rFonts w:cs="B Zar"/>
          <w:caps/>
          <w:sz w:val="28"/>
          <w:szCs w:val="28"/>
          <w:rtl/>
        </w:rPr>
        <w:footnoteReference w:id="9"/>
      </w:r>
      <w:r w:rsidR="00EC5B5A" w:rsidRPr="00170B10">
        <w:rPr>
          <w:rFonts w:cs="B Zar"/>
          <w:caps/>
          <w:sz w:val="28"/>
          <w:szCs w:val="28"/>
          <w:rtl/>
        </w:rPr>
        <w:t xml:space="preserve"> </w:t>
      </w:r>
    </w:p>
    <w:p w14:paraId="72AD4163" w14:textId="77777777" w:rsidR="00A84BC7" w:rsidRPr="00D82C6C" w:rsidRDefault="00A84BC7" w:rsidP="00BB7FF7">
      <w:pPr>
        <w:pStyle w:val="Heading4"/>
        <w:spacing w:before="120" w:after="240" w:line="240" w:lineRule="auto"/>
        <w:rPr>
          <w:rFonts w:cs="B Zar"/>
          <w:bCs/>
          <w:i w:val="0"/>
          <w:iCs w:val="0"/>
          <w:color w:val="000000" w:themeColor="text1"/>
          <w:szCs w:val="24"/>
          <w:rtl/>
        </w:rPr>
      </w:pPr>
      <w:bookmarkStart w:id="13" w:name="_Toc178347430"/>
      <w:r w:rsidRPr="001E3F5B">
        <w:rPr>
          <w:rFonts w:cs="B Zar" w:hint="cs"/>
          <w:bCs/>
          <w:i w:val="0"/>
          <w:iCs w:val="0"/>
          <w:color w:val="000000" w:themeColor="text1"/>
          <w:szCs w:val="24"/>
          <w:rtl/>
        </w:rPr>
        <w:t>ب) تعداد میانجی</w:t>
      </w:r>
      <w:bookmarkEnd w:id="13"/>
    </w:p>
    <w:p w14:paraId="7BB25D49" w14:textId="20142984" w:rsidR="00A84BC7" w:rsidRPr="0058170D" w:rsidRDefault="00A84BC7" w:rsidP="00BB7FF7">
      <w:pPr>
        <w:spacing w:before="120" w:after="240" w:line="240" w:lineRule="auto"/>
        <w:jc w:val="both"/>
        <w:rPr>
          <w:rFonts w:cs="B Zar"/>
          <w:sz w:val="28"/>
          <w:szCs w:val="28"/>
          <w:rtl/>
        </w:rPr>
      </w:pPr>
      <w:r>
        <w:rPr>
          <w:rFonts w:cs="B Zar" w:hint="cs"/>
          <w:sz w:val="28"/>
          <w:szCs w:val="28"/>
          <w:rtl/>
        </w:rPr>
        <w:t>تعداد میانجی هرچند بستگی به تراضی و توافق طرفین دارد</w:t>
      </w:r>
      <w:r w:rsidR="001E3F5B">
        <w:rPr>
          <w:rFonts w:cs="B Zar" w:hint="cs"/>
          <w:sz w:val="28"/>
          <w:szCs w:val="28"/>
          <w:rtl/>
        </w:rPr>
        <w:t>،</w:t>
      </w:r>
      <w:r>
        <w:rPr>
          <w:rFonts w:cs="B Zar" w:hint="cs"/>
          <w:sz w:val="28"/>
          <w:szCs w:val="28"/>
          <w:rtl/>
        </w:rPr>
        <w:t xml:space="preserve"> اما </w:t>
      </w:r>
      <w:r w:rsidR="001E3F5B">
        <w:rPr>
          <w:rFonts w:cs="B Zar" w:hint="cs"/>
          <w:sz w:val="28"/>
          <w:szCs w:val="28"/>
          <w:rtl/>
        </w:rPr>
        <w:t>می</w:t>
      </w:r>
      <w:r w:rsidR="001E3F5B">
        <w:rPr>
          <w:rFonts w:cs="B Zar" w:hint="eastAsia"/>
          <w:sz w:val="28"/>
          <w:szCs w:val="28"/>
          <w:rtl/>
        </w:rPr>
        <w:t>‌</w:t>
      </w:r>
      <w:r w:rsidR="001E3F5B">
        <w:rPr>
          <w:rFonts w:cs="B Zar" w:hint="cs"/>
          <w:sz w:val="28"/>
          <w:szCs w:val="28"/>
          <w:rtl/>
        </w:rPr>
        <w:t xml:space="preserve">تواند </w:t>
      </w:r>
      <w:r>
        <w:rPr>
          <w:rFonts w:cs="B Zar" w:hint="cs"/>
          <w:sz w:val="28"/>
          <w:szCs w:val="28"/>
          <w:rtl/>
        </w:rPr>
        <w:t>بست</w:t>
      </w:r>
      <w:r w:rsidR="001E3F5B">
        <w:rPr>
          <w:rFonts w:cs="B Zar" w:hint="cs"/>
          <w:sz w:val="28"/>
          <w:szCs w:val="28"/>
          <w:rtl/>
        </w:rPr>
        <w:t>ه</w:t>
      </w:r>
      <w:r>
        <w:rPr>
          <w:rFonts w:cs="B Zar" w:hint="cs"/>
          <w:sz w:val="28"/>
          <w:szCs w:val="28"/>
          <w:rtl/>
        </w:rPr>
        <w:t xml:space="preserve"> به موضوع اختلاف و پیچیدگی پرونده </w:t>
      </w:r>
      <w:r w:rsidR="001E3F5B">
        <w:rPr>
          <w:rFonts w:cs="B Zar" w:hint="cs"/>
          <w:sz w:val="28"/>
          <w:szCs w:val="28"/>
          <w:rtl/>
        </w:rPr>
        <w:t>مختلف باشد</w:t>
      </w:r>
      <w:r>
        <w:rPr>
          <w:rFonts w:cs="B Zar" w:hint="cs"/>
          <w:sz w:val="28"/>
          <w:szCs w:val="28"/>
          <w:rtl/>
        </w:rPr>
        <w:t xml:space="preserve">. بر اساس بند </w:t>
      </w:r>
      <w:r w:rsidR="00052D08">
        <w:rPr>
          <w:rFonts w:cs="B Zar" w:hint="cs"/>
          <w:sz w:val="28"/>
          <w:szCs w:val="28"/>
          <w:rtl/>
        </w:rPr>
        <w:t>1</w:t>
      </w:r>
      <w:r>
        <w:rPr>
          <w:rFonts w:cs="B Zar" w:hint="cs"/>
          <w:sz w:val="28"/>
          <w:szCs w:val="28"/>
          <w:rtl/>
        </w:rPr>
        <w:t xml:space="preserve"> ماده </w:t>
      </w:r>
      <w:r w:rsidR="00052D08">
        <w:rPr>
          <w:rFonts w:cs="B Zar" w:hint="cs"/>
          <w:sz w:val="28"/>
          <w:szCs w:val="28"/>
          <w:rtl/>
        </w:rPr>
        <w:t>5</w:t>
      </w:r>
      <w:r>
        <w:rPr>
          <w:rFonts w:cs="B Zar" w:hint="cs"/>
          <w:sz w:val="28"/>
          <w:szCs w:val="28"/>
          <w:rtl/>
        </w:rPr>
        <w:t xml:space="preserve"> قواعد و آئین میانجیگری اتاق بازرگانی ایران و مفهوم بند </w:t>
      </w:r>
      <w:r w:rsidR="00052D08">
        <w:rPr>
          <w:rFonts w:cs="B Zar" w:hint="cs"/>
          <w:sz w:val="28"/>
          <w:szCs w:val="28"/>
          <w:rtl/>
        </w:rPr>
        <w:t>2</w:t>
      </w:r>
      <w:r>
        <w:rPr>
          <w:rFonts w:cs="B Zar" w:hint="cs"/>
          <w:sz w:val="28"/>
          <w:szCs w:val="28"/>
          <w:rtl/>
        </w:rPr>
        <w:t xml:space="preserve"> ماده </w:t>
      </w:r>
      <w:r w:rsidR="00052D08">
        <w:rPr>
          <w:rFonts w:cs="B Zar" w:hint="cs"/>
          <w:sz w:val="28"/>
          <w:szCs w:val="28"/>
          <w:rtl/>
        </w:rPr>
        <w:t>4</w:t>
      </w:r>
      <w:r>
        <w:rPr>
          <w:rFonts w:cs="B Zar" w:hint="cs"/>
          <w:sz w:val="28"/>
          <w:szCs w:val="28"/>
          <w:rtl/>
        </w:rPr>
        <w:t xml:space="preserve"> قواعد مرکز حل منازعات افغانستان</w:t>
      </w:r>
      <w:r w:rsidR="001E3F5B">
        <w:rPr>
          <w:rFonts w:cs="B Zar" w:hint="cs"/>
          <w:sz w:val="28"/>
          <w:szCs w:val="28"/>
          <w:rtl/>
        </w:rPr>
        <w:t>،</w:t>
      </w:r>
      <w:r>
        <w:rPr>
          <w:rFonts w:cs="B Zar" w:hint="cs"/>
          <w:sz w:val="28"/>
          <w:szCs w:val="28"/>
          <w:rtl/>
        </w:rPr>
        <w:t xml:space="preserve"> حداقل میانجی یک و حداکثر آن‌ سه </w:t>
      </w:r>
      <w:r w:rsidR="001E3F5B">
        <w:rPr>
          <w:rFonts w:cs="B Zar" w:hint="cs"/>
          <w:sz w:val="28"/>
          <w:szCs w:val="28"/>
          <w:rtl/>
        </w:rPr>
        <w:t xml:space="preserve">نفر </w:t>
      </w:r>
      <w:r>
        <w:rPr>
          <w:rFonts w:cs="B Zar" w:hint="cs"/>
          <w:sz w:val="28"/>
          <w:szCs w:val="28"/>
          <w:rtl/>
        </w:rPr>
        <w:t xml:space="preserve">است. چون در بند </w:t>
      </w:r>
      <w:r w:rsidR="00052D08">
        <w:rPr>
          <w:rFonts w:cs="B Zar" w:hint="cs"/>
          <w:sz w:val="28"/>
          <w:szCs w:val="28"/>
          <w:rtl/>
        </w:rPr>
        <w:t>1</w:t>
      </w:r>
      <w:r>
        <w:rPr>
          <w:rFonts w:cs="B Zar" w:hint="cs"/>
          <w:sz w:val="28"/>
          <w:szCs w:val="28"/>
          <w:rtl/>
        </w:rPr>
        <w:t xml:space="preserve"> ماده </w:t>
      </w:r>
      <w:r w:rsidR="00052D08">
        <w:rPr>
          <w:rFonts w:cs="B Zar" w:hint="cs"/>
          <w:sz w:val="28"/>
          <w:szCs w:val="28"/>
          <w:rtl/>
        </w:rPr>
        <w:t>5</w:t>
      </w:r>
      <w:r>
        <w:rPr>
          <w:rFonts w:cs="B Zar" w:hint="cs"/>
          <w:sz w:val="28"/>
          <w:szCs w:val="28"/>
          <w:rtl/>
        </w:rPr>
        <w:t xml:space="preserve"> قواعد و آئین میانجیگری اتاق بازرگانی چنین مقرر شده است</w:t>
      </w:r>
      <w:r w:rsidR="001E3F5B">
        <w:rPr>
          <w:rFonts w:cs="B Zar" w:hint="cs"/>
          <w:sz w:val="28"/>
          <w:szCs w:val="28"/>
          <w:rtl/>
        </w:rPr>
        <w:t xml:space="preserve"> که</w:t>
      </w:r>
      <w:r>
        <w:rPr>
          <w:rFonts w:cs="B Zar"/>
          <w:sz w:val="28"/>
          <w:szCs w:val="28"/>
          <w:rtl/>
        </w:rPr>
        <w:t>: «</w:t>
      </w:r>
      <w:r>
        <w:rPr>
          <w:rFonts w:cs="B Zar" w:hint="cs"/>
          <w:sz w:val="28"/>
          <w:szCs w:val="28"/>
          <w:rtl/>
        </w:rPr>
        <w:t>طرفین می‌توانند مشترکاً یک نفر میانجی یا هیئت سه</w:t>
      </w:r>
      <w:r w:rsidR="001E3F5B">
        <w:rPr>
          <w:rFonts w:cs="B Zar" w:hint="cs"/>
          <w:sz w:val="28"/>
          <w:szCs w:val="28"/>
          <w:rtl/>
        </w:rPr>
        <w:t xml:space="preserve"> </w:t>
      </w:r>
      <w:r>
        <w:rPr>
          <w:rFonts w:cs="B Zar" w:hint="cs"/>
          <w:sz w:val="28"/>
          <w:szCs w:val="28"/>
          <w:rtl/>
        </w:rPr>
        <w:t>‌نفره میانجی انتخاب و جهت تأیید وی به مرکز معرفی کنند»</w:t>
      </w:r>
      <w:r w:rsidR="001E3F5B">
        <w:rPr>
          <w:rFonts w:cs="B Zar" w:hint="cs"/>
          <w:sz w:val="28"/>
          <w:szCs w:val="28"/>
          <w:rtl/>
        </w:rPr>
        <w:t>،</w:t>
      </w:r>
      <w:r>
        <w:rPr>
          <w:rFonts w:cs="B Zar" w:hint="cs"/>
          <w:sz w:val="28"/>
          <w:szCs w:val="28"/>
          <w:rtl/>
        </w:rPr>
        <w:t xml:space="preserve"> از مفهوم </w:t>
      </w:r>
      <w:r w:rsidR="001E3F5B">
        <w:rPr>
          <w:rFonts w:cs="B Zar" w:hint="cs"/>
          <w:sz w:val="28"/>
          <w:szCs w:val="28"/>
          <w:rtl/>
        </w:rPr>
        <w:t xml:space="preserve">عبارت </w:t>
      </w:r>
      <w:r>
        <w:rPr>
          <w:rFonts w:cs="B Zar"/>
          <w:sz w:val="28"/>
          <w:szCs w:val="28"/>
          <w:rtl/>
        </w:rPr>
        <w:t>«</w:t>
      </w:r>
      <w:r>
        <w:rPr>
          <w:rFonts w:cs="B Zar" w:hint="cs"/>
          <w:sz w:val="28"/>
          <w:szCs w:val="28"/>
          <w:rtl/>
        </w:rPr>
        <w:t>یک نفر میانجی یا هیئت سه</w:t>
      </w:r>
      <w:r w:rsidR="00346E78">
        <w:rPr>
          <w:rFonts w:cs="B Zar" w:hint="cs"/>
          <w:sz w:val="28"/>
          <w:szCs w:val="28"/>
          <w:rtl/>
        </w:rPr>
        <w:t xml:space="preserve"> </w:t>
      </w:r>
      <w:r>
        <w:rPr>
          <w:rFonts w:cs="B Zar" w:hint="cs"/>
          <w:sz w:val="28"/>
          <w:szCs w:val="28"/>
          <w:rtl/>
        </w:rPr>
        <w:t xml:space="preserve">‌نفره» استفاده می‌شود که تعداد میانجی یک الی سه </w:t>
      </w:r>
      <w:r w:rsidR="001E3F5B">
        <w:rPr>
          <w:rFonts w:cs="B Zar" w:hint="cs"/>
          <w:sz w:val="28"/>
          <w:szCs w:val="28"/>
          <w:rtl/>
        </w:rPr>
        <w:t>نفر خواهد بود.</w:t>
      </w:r>
      <w:r>
        <w:rPr>
          <w:rFonts w:cs="B Zar" w:hint="cs"/>
          <w:sz w:val="28"/>
          <w:szCs w:val="28"/>
          <w:rtl/>
        </w:rPr>
        <w:t xml:space="preserve"> در قواعد مرکز حل منازعات افغانستان نیز از تعداد پنج نفر در لیست</w:t>
      </w:r>
      <w:r w:rsidR="002A58FB">
        <w:rPr>
          <w:rFonts w:cs="B Zar" w:hint="cs"/>
          <w:sz w:val="28"/>
          <w:szCs w:val="28"/>
          <w:rtl/>
        </w:rPr>
        <w:t>،</w:t>
      </w:r>
      <w:r>
        <w:rPr>
          <w:rFonts w:cs="B Zar" w:hint="cs"/>
          <w:sz w:val="28"/>
          <w:szCs w:val="28"/>
          <w:rtl/>
        </w:rPr>
        <w:t xml:space="preserve"> </w:t>
      </w:r>
      <w:r w:rsidR="002A58FB">
        <w:rPr>
          <w:rFonts w:cs="B Zar" w:hint="cs"/>
          <w:sz w:val="28"/>
          <w:szCs w:val="28"/>
          <w:rtl/>
        </w:rPr>
        <w:t xml:space="preserve">طرفین می توانند </w:t>
      </w:r>
      <w:r>
        <w:rPr>
          <w:rFonts w:cs="B Zar" w:hint="cs"/>
          <w:sz w:val="28"/>
          <w:szCs w:val="28"/>
          <w:rtl/>
        </w:rPr>
        <w:t>دو میانجی را حذف ‌نم</w:t>
      </w:r>
      <w:r w:rsidR="002A58FB">
        <w:rPr>
          <w:rFonts w:cs="B Zar" w:hint="cs"/>
          <w:sz w:val="28"/>
          <w:szCs w:val="28"/>
          <w:rtl/>
        </w:rPr>
        <w:t>ای</w:t>
      </w:r>
      <w:r>
        <w:rPr>
          <w:rFonts w:cs="B Zar" w:hint="cs"/>
          <w:sz w:val="28"/>
          <w:szCs w:val="28"/>
          <w:rtl/>
        </w:rPr>
        <w:t xml:space="preserve">ند </w:t>
      </w:r>
      <w:r w:rsidR="002A58FB">
        <w:rPr>
          <w:rFonts w:cs="B Zar" w:hint="cs"/>
          <w:sz w:val="28"/>
          <w:szCs w:val="28"/>
          <w:rtl/>
        </w:rPr>
        <w:t xml:space="preserve">که در نتیجه </w:t>
      </w:r>
      <w:r>
        <w:rPr>
          <w:rFonts w:cs="B Zar" w:hint="cs"/>
          <w:sz w:val="28"/>
          <w:szCs w:val="28"/>
          <w:rtl/>
        </w:rPr>
        <w:t xml:space="preserve">سه </w:t>
      </w:r>
      <w:r w:rsidR="002A58FB">
        <w:rPr>
          <w:rFonts w:cs="B Zar" w:hint="cs"/>
          <w:sz w:val="28"/>
          <w:szCs w:val="28"/>
          <w:rtl/>
        </w:rPr>
        <w:t xml:space="preserve">نفر </w:t>
      </w:r>
      <w:r>
        <w:rPr>
          <w:rFonts w:cs="B Zar" w:hint="cs"/>
          <w:sz w:val="28"/>
          <w:szCs w:val="28"/>
          <w:rtl/>
        </w:rPr>
        <w:t xml:space="preserve">باقی می‌ماند که </w:t>
      </w:r>
      <w:r w:rsidR="002A58FB">
        <w:rPr>
          <w:rFonts w:cs="B Zar" w:hint="cs"/>
          <w:sz w:val="28"/>
          <w:szCs w:val="28"/>
          <w:rtl/>
        </w:rPr>
        <w:t xml:space="preserve">به معنای حداکثر </w:t>
      </w:r>
      <w:r>
        <w:rPr>
          <w:rFonts w:cs="B Zar" w:hint="cs"/>
          <w:sz w:val="28"/>
          <w:szCs w:val="28"/>
          <w:rtl/>
        </w:rPr>
        <w:t xml:space="preserve">سه </w:t>
      </w:r>
      <w:r w:rsidR="002A58FB">
        <w:rPr>
          <w:rFonts w:cs="B Zar" w:hint="cs"/>
          <w:sz w:val="28"/>
          <w:szCs w:val="28"/>
          <w:rtl/>
        </w:rPr>
        <w:t xml:space="preserve">نفر </w:t>
      </w:r>
      <w:r>
        <w:rPr>
          <w:rFonts w:cs="B Zar" w:hint="cs"/>
          <w:sz w:val="28"/>
          <w:szCs w:val="28"/>
          <w:rtl/>
        </w:rPr>
        <w:t xml:space="preserve">است. بر خلاف مفهوم مواد این دو قواعد، قانون نمونه آنسیترال 2018 تعداد میانجی را مشخص نکرده </w:t>
      </w:r>
      <w:r w:rsidR="003E6530">
        <w:rPr>
          <w:rFonts w:cs="B Zar" w:hint="cs"/>
          <w:sz w:val="28"/>
          <w:szCs w:val="28"/>
          <w:rtl/>
        </w:rPr>
        <w:t xml:space="preserve">ولی </w:t>
      </w:r>
      <w:r>
        <w:rPr>
          <w:rFonts w:cs="B Zar" w:hint="cs"/>
          <w:sz w:val="28"/>
          <w:szCs w:val="28"/>
          <w:rtl/>
        </w:rPr>
        <w:t xml:space="preserve">چنین تقریر </w:t>
      </w:r>
      <w:r w:rsidR="003E6530">
        <w:rPr>
          <w:rFonts w:cs="B Zar" w:hint="cs"/>
          <w:sz w:val="28"/>
          <w:szCs w:val="28"/>
          <w:rtl/>
        </w:rPr>
        <w:t xml:space="preserve">نموده </w:t>
      </w:r>
      <w:r>
        <w:rPr>
          <w:rFonts w:cs="B Zar" w:hint="cs"/>
          <w:sz w:val="28"/>
          <w:szCs w:val="28"/>
          <w:rtl/>
        </w:rPr>
        <w:t>است</w:t>
      </w:r>
      <w:r>
        <w:rPr>
          <w:rFonts w:cs="B Zar"/>
          <w:sz w:val="28"/>
          <w:szCs w:val="28"/>
          <w:rtl/>
        </w:rPr>
        <w:t>: «</w:t>
      </w:r>
      <w:r>
        <w:rPr>
          <w:rFonts w:cs="B Zar" w:hint="cs"/>
          <w:sz w:val="28"/>
          <w:szCs w:val="28"/>
          <w:rtl/>
        </w:rPr>
        <w:t>میانجی یک نفر خواهد بود، مگر اینکه طرفین توافق</w:t>
      </w:r>
      <w:r>
        <w:rPr>
          <w:rFonts w:cs="B Zar"/>
          <w:sz w:val="28"/>
          <w:szCs w:val="28"/>
          <w:rtl/>
        </w:rPr>
        <w:t xml:space="preserve"> </w:t>
      </w:r>
      <w:r>
        <w:rPr>
          <w:rFonts w:cs="B Zar" w:hint="cs"/>
          <w:sz w:val="28"/>
          <w:szCs w:val="28"/>
          <w:rtl/>
        </w:rPr>
        <w:t>کنند که دو یا چند میانجی وجود داشته باشد.» از عبارت «طرفین توافق</w:t>
      </w:r>
      <w:r>
        <w:rPr>
          <w:rFonts w:cs="B Zar"/>
          <w:sz w:val="28"/>
          <w:szCs w:val="28"/>
          <w:rtl/>
        </w:rPr>
        <w:t xml:space="preserve"> </w:t>
      </w:r>
      <w:r>
        <w:rPr>
          <w:rFonts w:cs="B Zar" w:hint="cs"/>
          <w:sz w:val="28"/>
          <w:szCs w:val="28"/>
          <w:rtl/>
        </w:rPr>
        <w:t>کنند که دو یا چند میانجی» باشد، ب</w:t>
      </w:r>
      <w:r w:rsidR="00396A54">
        <w:rPr>
          <w:rFonts w:cs="B Zar" w:hint="cs"/>
          <w:sz w:val="28"/>
          <w:szCs w:val="28"/>
          <w:rtl/>
        </w:rPr>
        <w:t>ه د</w:t>
      </w:r>
      <w:r>
        <w:rPr>
          <w:rFonts w:cs="B Zar" w:hint="cs"/>
          <w:sz w:val="28"/>
          <w:szCs w:val="28"/>
          <w:rtl/>
        </w:rPr>
        <w:t xml:space="preserve">ست می‌آید </w:t>
      </w:r>
      <w:r w:rsidR="003E6530">
        <w:rPr>
          <w:rFonts w:cs="B Zar" w:hint="cs"/>
          <w:sz w:val="28"/>
          <w:szCs w:val="28"/>
          <w:rtl/>
        </w:rPr>
        <w:t xml:space="preserve">که </w:t>
      </w:r>
      <w:r>
        <w:rPr>
          <w:rFonts w:cs="B Zar" w:hint="cs"/>
          <w:sz w:val="28"/>
          <w:szCs w:val="28"/>
          <w:rtl/>
        </w:rPr>
        <w:t xml:space="preserve">میانجی </w:t>
      </w:r>
      <w:r w:rsidR="003E6530">
        <w:rPr>
          <w:rFonts w:cs="B Zar" w:hint="cs"/>
          <w:sz w:val="28"/>
          <w:szCs w:val="28"/>
          <w:rtl/>
        </w:rPr>
        <w:t>می</w:t>
      </w:r>
      <w:r w:rsidR="003E6530">
        <w:rPr>
          <w:rFonts w:cs="B Zar" w:hint="eastAsia"/>
          <w:sz w:val="28"/>
          <w:szCs w:val="28"/>
          <w:rtl/>
        </w:rPr>
        <w:t>‌</w:t>
      </w:r>
      <w:r w:rsidR="003E6530">
        <w:rPr>
          <w:rFonts w:cs="B Zar" w:hint="cs"/>
          <w:sz w:val="28"/>
          <w:szCs w:val="28"/>
          <w:rtl/>
        </w:rPr>
        <w:t xml:space="preserve">تواند دو نفر و یا </w:t>
      </w:r>
      <w:r>
        <w:rPr>
          <w:rFonts w:cs="B Zar" w:hint="cs"/>
          <w:sz w:val="28"/>
          <w:szCs w:val="28"/>
          <w:rtl/>
        </w:rPr>
        <w:t xml:space="preserve">بیشتر </w:t>
      </w:r>
      <w:r w:rsidR="003E6530">
        <w:rPr>
          <w:rFonts w:cs="B Zar" w:hint="cs"/>
          <w:sz w:val="28"/>
          <w:szCs w:val="28"/>
          <w:rtl/>
        </w:rPr>
        <w:t xml:space="preserve">هم </w:t>
      </w:r>
      <w:r>
        <w:rPr>
          <w:rFonts w:cs="B Zar" w:hint="cs"/>
          <w:sz w:val="28"/>
          <w:szCs w:val="28"/>
          <w:rtl/>
        </w:rPr>
        <w:t>باشد</w:t>
      </w:r>
      <w:r w:rsidR="003E6530">
        <w:rPr>
          <w:rFonts w:cs="B Zar" w:hint="cs"/>
          <w:sz w:val="28"/>
          <w:szCs w:val="28"/>
          <w:rtl/>
        </w:rPr>
        <w:t>که عبارت دو میانجی قدری عجیب است!</w:t>
      </w:r>
      <w:r>
        <w:rPr>
          <w:rFonts w:cs="B Zar" w:hint="cs"/>
          <w:sz w:val="28"/>
          <w:szCs w:val="28"/>
          <w:rtl/>
        </w:rPr>
        <w:t xml:space="preserve"> قانون میانجیگری افغانستان نیز با الگوبرداری از قانون نمونه آنسیترال 2002 حداکثر میانجی را مشخص نکرده است: </w:t>
      </w:r>
      <w:r>
        <w:rPr>
          <w:rFonts w:cs="B Zar"/>
          <w:sz w:val="28"/>
          <w:szCs w:val="28"/>
          <w:rtl/>
        </w:rPr>
        <w:t>«</w:t>
      </w:r>
      <w:r>
        <w:rPr>
          <w:rFonts w:cs="B Zar" w:hint="cs"/>
          <w:sz w:val="28"/>
          <w:szCs w:val="28"/>
          <w:rtl/>
        </w:rPr>
        <w:t>میانجی عبارت از یک شخص حقیقی یا بیشتر از آن است»،</w:t>
      </w:r>
      <w:r w:rsidR="003E6530">
        <w:rPr>
          <w:rFonts w:cs="B Zar" w:hint="cs"/>
          <w:sz w:val="28"/>
          <w:szCs w:val="28"/>
          <w:rtl/>
        </w:rPr>
        <w:t>.</w:t>
      </w:r>
      <w:r>
        <w:rPr>
          <w:rFonts w:cs="B Zar" w:hint="cs"/>
          <w:sz w:val="28"/>
          <w:szCs w:val="28"/>
          <w:rtl/>
        </w:rPr>
        <w:t>در این ماده تعداد میانجی مشخص نشده است. ب</w:t>
      </w:r>
      <w:r w:rsidR="00D71994">
        <w:rPr>
          <w:rFonts w:cs="B Zar" w:hint="cs"/>
          <w:sz w:val="28"/>
          <w:szCs w:val="28"/>
          <w:rtl/>
        </w:rPr>
        <w:t xml:space="preserve">ا این توضیحات می توان </w:t>
      </w:r>
      <w:r>
        <w:rPr>
          <w:rFonts w:cs="B Zar" w:hint="cs"/>
          <w:sz w:val="28"/>
          <w:szCs w:val="28"/>
          <w:rtl/>
        </w:rPr>
        <w:t xml:space="preserve">نتیجه </w:t>
      </w:r>
      <w:r w:rsidR="00D71994">
        <w:rPr>
          <w:rFonts w:cs="B Zar" w:hint="cs"/>
          <w:sz w:val="28"/>
          <w:szCs w:val="28"/>
          <w:rtl/>
        </w:rPr>
        <w:t>گرفت که</w:t>
      </w:r>
      <w:r>
        <w:rPr>
          <w:rFonts w:cs="B Zar" w:hint="cs"/>
          <w:sz w:val="28"/>
          <w:szCs w:val="28"/>
          <w:rtl/>
        </w:rPr>
        <w:t>: 1- مهم و اساس</w:t>
      </w:r>
      <w:r w:rsidR="00D71994">
        <w:rPr>
          <w:rFonts w:cs="B Zar" w:hint="cs"/>
          <w:sz w:val="28"/>
          <w:szCs w:val="28"/>
          <w:rtl/>
        </w:rPr>
        <w:t>ی</w:t>
      </w:r>
      <w:r>
        <w:rPr>
          <w:rFonts w:cs="B Zar" w:hint="cs"/>
          <w:sz w:val="28"/>
          <w:szCs w:val="28"/>
          <w:rtl/>
        </w:rPr>
        <w:t xml:space="preserve"> در تعداد میانجی</w:t>
      </w:r>
      <w:r w:rsidR="00D71994">
        <w:rPr>
          <w:rFonts w:cs="B Zar" w:hint="cs"/>
          <w:sz w:val="28"/>
          <w:szCs w:val="28"/>
          <w:rtl/>
        </w:rPr>
        <w:t>،</w:t>
      </w:r>
      <w:r>
        <w:rPr>
          <w:rFonts w:cs="B Zar" w:hint="cs"/>
          <w:sz w:val="28"/>
          <w:szCs w:val="28"/>
          <w:rtl/>
        </w:rPr>
        <w:t xml:space="preserve"> توافق دو طرف اختلاف است. 2- اصل در میانجی یک نفر است. 3- </w:t>
      </w:r>
      <w:r w:rsidR="00D71994">
        <w:rPr>
          <w:rFonts w:cs="B Zar" w:hint="cs"/>
          <w:sz w:val="28"/>
          <w:szCs w:val="28"/>
          <w:rtl/>
        </w:rPr>
        <w:t xml:space="preserve">در تعیین تعداد میانجی </w:t>
      </w:r>
      <w:r>
        <w:rPr>
          <w:rFonts w:cs="B Zar" w:hint="cs"/>
          <w:sz w:val="28"/>
          <w:szCs w:val="28"/>
          <w:rtl/>
        </w:rPr>
        <w:t xml:space="preserve">معمولاً از مقررات مؤسسه‌های خدماتی میانجیگری استفاده می‌شود که </w:t>
      </w:r>
      <w:r w:rsidR="00D71994">
        <w:rPr>
          <w:rFonts w:cs="B Zar" w:hint="cs"/>
          <w:sz w:val="28"/>
          <w:szCs w:val="28"/>
          <w:rtl/>
        </w:rPr>
        <w:t xml:space="preserve">در اغلب موارد </w:t>
      </w:r>
      <w:r>
        <w:rPr>
          <w:rFonts w:cs="B Zar" w:hint="cs"/>
          <w:sz w:val="28"/>
          <w:szCs w:val="28"/>
          <w:rtl/>
        </w:rPr>
        <w:t xml:space="preserve">حداکثر سه </w:t>
      </w:r>
      <w:r w:rsidR="00D71994">
        <w:rPr>
          <w:rFonts w:cs="B Zar" w:hint="cs"/>
          <w:sz w:val="28"/>
          <w:szCs w:val="28"/>
          <w:rtl/>
        </w:rPr>
        <w:t xml:space="preserve">نفر </w:t>
      </w:r>
      <w:r>
        <w:rPr>
          <w:rFonts w:cs="B Zar" w:hint="cs"/>
          <w:sz w:val="28"/>
          <w:szCs w:val="28"/>
          <w:rtl/>
        </w:rPr>
        <w:t>است.</w:t>
      </w:r>
    </w:p>
    <w:p w14:paraId="04B1B023" w14:textId="77777777" w:rsidR="00A84BC7" w:rsidRPr="00D82C6C" w:rsidRDefault="00A84BC7" w:rsidP="00BB7FF7">
      <w:pPr>
        <w:pStyle w:val="Heading4"/>
        <w:spacing w:before="120" w:after="240" w:line="240" w:lineRule="auto"/>
        <w:rPr>
          <w:rFonts w:cs="B Zar"/>
          <w:bCs/>
          <w:i w:val="0"/>
          <w:iCs w:val="0"/>
          <w:color w:val="000000" w:themeColor="text1"/>
          <w:szCs w:val="24"/>
          <w:rtl/>
        </w:rPr>
      </w:pPr>
      <w:bookmarkStart w:id="14" w:name="_Toc178347431"/>
      <w:r w:rsidRPr="00DF735B">
        <w:rPr>
          <w:rFonts w:cs="B Zar" w:hint="cs"/>
          <w:bCs/>
          <w:i w:val="0"/>
          <w:iCs w:val="0"/>
          <w:color w:val="000000" w:themeColor="text1"/>
          <w:szCs w:val="24"/>
          <w:rtl/>
        </w:rPr>
        <w:lastRenderedPageBreak/>
        <w:t>ت) شرایط میانجی</w:t>
      </w:r>
      <w:bookmarkEnd w:id="14"/>
    </w:p>
    <w:p w14:paraId="2FBED082" w14:textId="028B710C" w:rsidR="00A84BC7" w:rsidRDefault="00A84BC7" w:rsidP="00BB7FF7">
      <w:pPr>
        <w:spacing w:before="120" w:after="240" w:line="240" w:lineRule="auto"/>
        <w:jc w:val="both"/>
        <w:rPr>
          <w:rFonts w:cs="B Zar"/>
          <w:sz w:val="28"/>
          <w:szCs w:val="28"/>
          <w:rtl/>
        </w:rPr>
      </w:pPr>
      <w:r>
        <w:rPr>
          <w:rFonts w:cs="B Zar" w:hint="cs"/>
          <w:sz w:val="28"/>
          <w:szCs w:val="28"/>
          <w:rtl/>
        </w:rPr>
        <w:t xml:space="preserve">موفقیت میانجیگری وابسته به اوصاف و شرایط میانجی است. معیار اصلی میانجی تنها </w:t>
      </w:r>
      <w:r w:rsidR="00DF735B">
        <w:rPr>
          <w:rFonts w:cs="B Zar" w:hint="cs"/>
          <w:sz w:val="28"/>
          <w:szCs w:val="28"/>
          <w:rtl/>
        </w:rPr>
        <w:t xml:space="preserve">تعلم </w:t>
      </w:r>
      <w:r>
        <w:rPr>
          <w:rFonts w:cs="B Zar" w:hint="cs"/>
          <w:sz w:val="28"/>
          <w:szCs w:val="28"/>
          <w:rtl/>
        </w:rPr>
        <w:t>در حرفه و دانش خاص</w:t>
      </w:r>
      <w:r w:rsidR="00DF735B">
        <w:rPr>
          <w:rFonts w:cs="B Zar" w:hint="cs"/>
          <w:sz w:val="28"/>
          <w:szCs w:val="28"/>
          <w:rtl/>
        </w:rPr>
        <w:t>ی</w:t>
      </w:r>
      <w:r>
        <w:rPr>
          <w:rFonts w:cs="B Zar" w:hint="cs"/>
          <w:sz w:val="28"/>
          <w:szCs w:val="28"/>
          <w:rtl/>
        </w:rPr>
        <w:t xml:space="preserve"> نیست</w:t>
      </w:r>
      <w:r w:rsidR="00DF735B">
        <w:rPr>
          <w:rFonts w:cs="B Zar" w:hint="cs"/>
          <w:sz w:val="28"/>
          <w:szCs w:val="28"/>
          <w:rtl/>
        </w:rPr>
        <w:t xml:space="preserve">، بلکه </w:t>
      </w:r>
      <w:r>
        <w:rPr>
          <w:rFonts w:cs="B Zar" w:hint="cs"/>
          <w:sz w:val="28"/>
          <w:szCs w:val="28"/>
          <w:rtl/>
        </w:rPr>
        <w:t>در کنار آن</w:t>
      </w:r>
      <w:r w:rsidR="00DF735B">
        <w:rPr>
          <w:rFonts w:cs="B Zar" w:hint="cs"/>
          <w:sz w:val="28"/>
          <w:szCs w:val="28"/>
          <w:rtl/>
        </w:rPr>
        <w:t>،</w:t>
      </w:r>
      <w:r>
        <w:rPr>
          <w:rFonts w:cs="B Zar" w:hint="cs"/>
          <w:sz w:val="28"/>
          <w:szCs w:val="28"/>
          <w:rtl/>
        </w:rPr>
        <w:t xml:space="preserve"> تجربه و مهارت‌های دیگر</w:t>
      </w:r>
      <w:r w:rsidR="00DF735B">
        <w:rPr>
          <w:rFonts w:cs="B Zar" w:hint="cs"/>
          <w:sz w:val="28"/>
          <w:szCs w:val="28"/>
          <w:rtl/>
        </w:rPr>
        <w:t>ی هم</w:t>
      </w:r>
      <w:r>
        <w:rPr>
          <w:rFonts w:cs="B Zar" w:hint="cs"/>
          <w:sz w:val="28"/>
          <w:szCs w:val="28"/>
          <w:rtl/>
        </w:rPr>
        <w:t xml:space="preserve"> لازم است</w:t>
      </w:r>
      <w:r w:rsidR="00DF735B">
        <w:rPr>
          <w:rFonts w:cs="B Zar" w:hint="cs"/>
          <w:sz w:val="28"/>
          <w:szCs w:val="28"/>
          <w:rtl/>
        </w:rPr>
        <w:t>.</w:t>
      </w:r>
      <w:r>
        <w:rPr>
          <w:rFonts w:cs="B Zar" w:hint="cs"/>
          <w:sz w:val="28"/>
          <w:szCs w:val="28"/>
          <w:rtl/>
        </w:rPr>
        <w:t xml:space="preserve"> در مجموع</w:t>
      </w:r>
      <w:r w:rsidR="00226298">
        <w:rPr>
          <w:rFonts w:cs="B Zar" w:hint="cs"/>
          <w:sz w:val="28"/>
          <w:szCs w:val="28"/>
          <w:rtl/>
        </w:rPr>
        <w:t>،</w:t>
      </w:r>
      <w:r>
        <w:rPr>
          <w:rFonts w:cs="B Zar" w:hint="cs"/>
          <w:sz w:val="28"/>
          <w:szCs w:val="28"/>
          <w:rtl/>
        </w:rPr>
        <w:t xml:space="preserve"> ویژگی‌های شخصیتی میانجی ترکیبی از مؤلفه‌هاي مختلف مانند دانش و آگاهي، تجربه، سن، ظرفيت رواني، مهارت </w:t>
      </w:r>
      <w:r w:rsidR="00226298">
        <w:rPr>
          <w:rFonts w:cs="B Zar" w:hint="cs"/>
          <w:sz w:val="28"/>
          <w:szCs w:val="28"/>
          <w:rtl/>
        </w:rPr>
        <w:t xml:space="preserve">در برقراری </w:t>
      </w:r>
      <w:r>
        <w:rPr>
          <w:rFonts w:cs="B Zar" w:hint="cs"/>
          <w:sz w:val="28"/>
          <w:szCs w:val="28"/>
          <w:rtl/>
        </w:rPr>
        <w:t>ارتباط، اعتبار و سابقه، خلاقيت و تيزهوشي را در بر مي</w:t>
      </w:r>
      <w:r w:rsidR="00226298">
        <w:rPr>
          <w:rFonts w:cs="B Zar" w:hint="eastAsia"/>
          <w:sz w:val="28"/>
          <w:szCs w:val="28"/>
          <w:rtl/>
        </w:rPr>
        <w:t>‌</w:t>
      </w:r>
      <w:r>
        <w:rPr>
          <w:rFonts w:cs="B Zar" w:hint="cs"/>
          <w:sz w:val="28"/>
          <w:szCs w:val="28"/>
          <w:rtl/>
        </w:rPr>
        <w:t>گيرد</w:t>
      </w:r>
      <w:r w:rsidR="001E4B9F">
        <w:rPr>
          <w:rFonts w:cs="B Zar" w:hint="cs"/>
          <w:sz w:val="28"/>
          <w:szCs w:val="28"/>
          <w:rtl/>
        </w:rPr>
        <w:t xml:space="preserve"> که با</w:t>
      </w:r>
      <w:r>
        <w:rPr>
          <w:rFonts w:cs="B Zar" w:hint="cs"/>
          <w:sz w:val="28"/>
          <w:szCs w:val="28"/>
          <w:rtl/>
        </w:rPr>
        <w:t xml:space="preserve"> صلاحیت وی برای میانجیگری ارتباط نزدیک دارد</w:t>
      </w:r>
      <w:r w:rsidR="00FD0333">
        <w:rPr>
          <w:rFonts w:cs="B Zar" w:hint="cs"/>
          <w:sz w:val="28"/>
          <w:szCs w:val="28"/>
          <w:rtl/>
        </w:rPr>
        <w:t xml:space="preserve"> (درویشی، همان: 110)</w:t>
      </w:r>
      <w:r>
        <w:rPr>
          <w:rFonts w:cs="B Zar" w:hint="cs"/>
          <w:sz w:val="28"/>
          <w:szCs w:val="28"/>
          <w:rtl/>
        </w:rPr>
        <w:t>. اوصاف و خصوصيات</w:t>
      </w:r>
      <w:r w:rsidR="001E4B9F">
        <w:rPr>
          <w:rFonts w:cs="B Zar" w:hint="cs"/>
          <w:sz w:val="28"/>
          <w:szCs w:val="28"/>
          <w:rtl/>
        </w:rPr>
        <w:t>ی</w:t>
      </w:r>
      <w:r>
        <w:rPr>
          <w:rFonts w:cs="B Zar" w:hint="cs"/>
          <w:sz w:val="28"/>
          <w:szCs w:val="28"/>
          <w:rtl/>
        </w:rPr>
        <w:t xml:space="preserve"> كه سبب موفقيت ميانجي</w:t>
      </w:r>
      <w:r w:rsidR="001E4B9F">
        <w:rPr>
          <w:rFonts w:cs="B Zar" w:hint="cs"/>
          <w:sz w:val="28"/>
          <w:szCs w:val="28"/>
          <w:rtl/>
        </w:rPr>
        <w:t xml:space="preserve"> م</w:t>
      </w:r>
      <w:r>
        <w:rPr>
          <w:rFonts w:cs="B Zar" w:hint="cs"/>
          <w:sz w:val="28"/>
          <w:szCs w:val="28"/>
          <w:rtl/>
        </w:rPr>
        <w:t>ي</w:t>
      </w:r>
      <w:r w:rsidR="001E4B9F">
        <w:rPr>
          <w:rFonts w:cs="B Zar" w:hint="eastAsia"/>
          <w:sz w:val="28"/>
          <w:szCs w:val="28"/>
          <w:rtl/>
        </w:rPr>
        <w:t>‌</w:t>
      </w:r>
      <w:r>
        <w:rPr>
          <w:rFonts w:cs="B Zar" w:hint="cs"/>
          <w:sz w:val="28"/>
          <w:szCs w:val="28"/>
          <w:rtl/>
        </w:rPr>
        <w:t>گردد</w:t>
      </w:r>
      <w:r w:rsidR="001E4B9F">
        <w:rPr>
          <w:rFonts w:cs="B Zar" w:hint="cs"/>
          <w:sz w:val="28"/>
          <w:szCs w:val="28"/>
          <w:rtl/>
        </w:rPr>
        <w:t xml:space="preserve"> شامل </w:t>
      </w:r>
      <w:r>
        <w:rPr>
          <w:rFonts w:cs="B Zar" w:hint="cs"/>
          <w:sz w:val="28"/>
          <w:szCs w:val="28"/>
          <w:rtl/>
        </w:rPr>
        <w:t xml:space="preserve">اوصاف زير </w:t>
      </w:r>
      <w:r w:rsidR="001E4B9F">
        <w:rPr>
          <w:rFonts w:cs="B Zar" w:hint="cs"/>
          <w:sz w:val="28"/>
          <w:szCs w:val="28"/>
          <w:rtl/>
        </w:rPr>
        <w:t>است</w:t>
      </w:r>
      <w:r>
        <w:rPr>
          <w:rFonts w:cs="B Zar" w:hint="cs"/>
          <w:sz w:val="28"/>
          <w:szCs w:val="28"/>
          <w:rtl/>
        </w:rPr>
        <w:t>:</w:t>
      </w:r>
    </w:p>
    <w:p w14:paraId="4651E1FE" w14:textId="468BE260" w:rsidR="00A84BC7" w:rsidRDefault="00A84BC7" w:rsidP="00BB7FF7">
      <w:pPr>
        <w:pStyle w:val="ListParagraph"/>
        <w:numPr>
          <w:ilvl w:val="0"/>
          <w:numId w:val="8"/>
        </w:numPr>
        <w:spacing w:before="120" w:after="240" w:line="240" w:lineRule="auto"/>
        <w:jc w:val="both"/>
        <w:rPr>
          <w:rFonts w:cs="B Zar"/>
          <w:sz w:val="28"/>
          <w:szCs w:val="28"/>
        </w:rPr>
      </w:pPr>
      <w:r>
        <w:rPr>
          <w:rFonts w:cs="B Zar" w:hint="cs"/>
          <w:sz w:val="28"/>
          <w:szCs w:val="28"/>
          <w:rtl/>
        </w:rPr>
        <w:t>دانش و تجربه ميانجي و آگاه</w:t>
      </w:r>
      <w:r w:rsidR="0006203C">
        <w:rPr>
          <w:rFonts w:cs="B Zar" w:hint="cs"/>
          <w:sz w:val="28"/>
          <w:szCs w:val="28"/>
          <w:rtl/>
        </w:rPr>
        <w:t>ی</w:t>
      </w:r>
      <w:r>
        <w:rPr>
          <w:rFonts w:cs="B Zar" w:hint="cs"/>
          <w:sz w:val="28"/>
          <w:szCs w:val="28"/>
          <w:rtl/>
        </w:rPr>
        <w:t xml:space="preserve"> وي از روش ميانجيگري و چگونگي انجام ميانجيگري.</w:t>
      </w:r>
    </w:p>
    <w:p w14:paraId="4E57B426" w14:textId="77777777" w:rsidR="00A84BC7" w:rsidRDefault="00A84BC7" w:rsidP="00BB7FF7">
      <w:pPr>
        <w:pStyle w:val="ListParagraph"/>
        <w:numPr>
          <w:ilvl w:val="0"/>
          <w:numId w:val="8"/>
        </w:numPr>
        <w:spacing w:before="120" w:after="240" w:line="240" w:lineRule="auto"/>
        <w:jc w:val="both"/>
        <w:rPr>
          <w:rFonts w:cs="B Zar"/>
          <w:sz w:val="28"/>
          <w:szCs w:val="28"/>
        </w:rPr>
      </w:pPr>
      <w:r>
        <w:rPr>
          <w:rFonts w:cs="B Zar" w:hint="cs"/>
          <w:sz w:val="28"/>
          <w:szCs w:val="28"/>
          <w:rtl/>
        </w:rPr>
        <w:t>دارابودن توانايي لازم براي برگزاري يك رسيدگي غیررسمی اما منظم، سريع و منصفانه.</w:t>
      </w:r>
    </w:p>
    <w:p w14:paraId="15A6FEB5" w14:textId="77777777" w:rsidR="00A84BC7" w:rsidRDefault="00A84BC7" w:rsidP="00BB7FF7">
      <w:pPr>
        <w:pStyle w:val="ListParagraph"/>
        <w:numPr>
          <w:ilvl w:val="0"/>
          <w:numId w:val="8"/>
        </w:numPr>
        <w:spacing w:before="120" w:after="240" w:line="240" w:lineRule="auto"/>
        <w:jc w:val="both"/>
        <w:rPr>
          <w:rFonts w:cs="B Zar"/>
          <w:sz w:val="28"/>
          <w:szCs w:val="28"/>
        </w:rPr>
      </w:pPr>
      <w:r>
        <w:rPr>
          <w:rFonts w:cs="B Zar" w:hint="cs"/>
          <w:sz w:val="28"/>
          <w:szCs w:val="28"/>
          <w:rtl/>
        </w:rPr>
        <w:t>دارابودن توانايي براي تشخيص مسائل و موضوعات مربوط به اختلاف.</w:t>
      </w:r>
    </w:p>
    <w:p w14:paraId="4286249E" w14:textId="77777777" w:rsidR="00A84BC7" w:rsidRDefault="00A84BC7" w:rsidP="00BB7FF7">
      <w:pPr>
        <w:pStyle w:val="ListParagraph"/>
        <w:numPr>
          <w:ilvl w:val="0"/>
          <w:numId w:val="8"/>
        </w:numPr>
        <w:spacing w:before="120" w:after="240" w:line="240" w:lineRule="auto"/>
        <w:jc w:val="both"/>
        <w:rPr>
          <w:rFonts w:cs="B Zar"/>
          <w:sz w:val="28"/>
          <w:szCs w:val="28"/>
        </w:rPr>
      </w:pPr>
      <w:r>
        <w:rPr>
          <w:rFonts w:cs="B Zar" w:hint="cs"/>
          <w:sz w:val="28"/>
          <w:szCs w:val="28"/>
          <w:rtl/>
        </w:rPr>
        <w:t>صبور و بردبار بودن ميانجي و دارابودن مهارت‌هاي لازم در تعامل و برقراري ارتباط خوب با ديگران و داشتن خلاقيت و انعطاف لازم.</w:t>
      </w:r>
    </w:p>
    <w:p w14:paraId="2F37AA73" w14:textId="3A0250E2" w:rsidR="00A84BC7" w:rsidRPr="00034F19" w:rsidRDefault="00A84BC7" w:rsidP="00BB7FF7">
      <w:pPr>
        <w:pStyle w:val="ListParagraph"/>
        <w:numPr>
          <w:ilvl w:val="0"/>
          <w:numId w:val="8"/>
        </w:numPr>
        <w:spacing w:before="120" w:after="240" w:line="240" w:lineRule="auto"/>
        <w:jc w:val="both"/>
        <w:rPr>
          <w:rFonts w:cs="B Zar"/>
          <w:sz w:val="28"/>
          <w:szCs w:val="28"/>
        </w:rPr>
      </w:pPr>
      <w:r>
        <w:rPr>
          <w:rFonts w:cs="B Zar" w:hint="cs"/>
          <w:sz w:val="28"/>
          <w:szCs w:val="28"/>
          <w:rtl/>
        </w:rPr>
        <w:t>توانايي پرسشگري و پاسخ‌دهی</w:t>
      </w:r>
      <w:r w:rsidR="005A1398">
        <w:rPr>
          <w:rFonts w:cs="B Zar" w:hint="cs"/>
          <w:sz w:val="28"/>
          <w:szCs w:val="28"/>
          <w:rtl/>
        </w:rPr>
        <w:t>.</w:t>
      </w:r>
      <w:r>
        <w:rPr>
          <w:rFonts w:cs="B Zar" w:hint="cs"/>
          <w:sz w:val="28"/>
          <w:szCs w:val="28"/>
          <w:rtl/>
        </w:rPr>
        <w:t xml:space="preserve"> پرسشگر خوب به</w:t>
      </w:r>
      <w:r w:rsidR="005A1398">
        <w:rPr>
          <w:rFonts w:cs="B Zar" w:hint="cs"/>
          <w:sz w:val="28"/>
          <w:szCs w:val="28"/>
          <w:rtl/>
        </w:rPr>
        <w:t xml:space="preserve"> </w:t>
      </w:r>
      <w:r>
        <w:rPr>
          <w:rFonts w:cs="B Zar" w:hint="cs"/>
          <w:sz w:val="28"/>
          <w:szCs w:val="28"/>
          <w:rtl/>
        </w:rPr>
        <w:t>‌دقت به پاسخ سؤالات گوش مي‌دهد. يعني توانايي پرسشگري و شنیداری خوب دارد</w:t>
      </w:r>
      <w:r w:rsidR="00FD0333">
        <w:rPr>
          <w:rFonts w:cs="B Zar" w:hint="cs"/>
          <w:sz w:val="28"/>
          <w:szCs w:val="28"/>
          <w:rtl/>
        </w:rPr>
        <w:t xml:space="preserve"> (درویشی، همان: 111؛ رحیم‌زاده، همان: 135.)</w:t>
      </w:r>
    </w:p>
    <w:p w14:paraId="0592CA95" w14:textId="4BB90BFF" w:rsidR="00A84BC7" w:rsidRDefault="00A84BC7" w:rsidP="00BB7FF7">
      <w:pPr>
        <w:pStyle w:val="ListParagraph"/>
        <w:numPr>
          <w:ilvl w:val="0"/>
          <w:numId w:val="8"/>
        </w:numPr>
        <w:spacing w:before="120" w:after="240" w:line="240" w:lineRule="auto"/>
        <w:jc w:val="both"/>
        <w:rPr>
          <w:rFonts w:cs="B Zar"/>
          <w:sz w:val="28"/>
          <w:szCs w:val="28"/>
        </w:rPr>
      </w:pPr>
      <w:r>
        <w:rPr>
          <w:rFonts w:cs="B Zar" w:hint="cs"/>
          <w:sz w:val="28"/>
          <w:szCs w:val="28"/>
          <w:rtl/>
        </w:rPr>
        <w:t>بی‌طرف و مستقل ب</w:t>
      </w:r>
      <w:r w:rsidR="005A1398">
        <w:rPr>
          <w:rFonts w:cs="B Zar" w:hint="cs"/>
          <w:sz w:val="28"/>
          <w:szCs w:val="28"/>
          <w:rtl/>
        </w:rPr>
        <w:t>ودن</w:t>
      </w:r>
      <w:r>
        <w:rPr>
          <w:rFonts w:cs="B Zar" w:hint="cs"/>
          <w:sz w:val="28"/>
          <w:szCs w:val="28"/>
          <w:rtl/>
        </w:rPr>
        <w:t xml:space="preserve">. طبق ماده </w:t>
      </w:r>
      <w:r w:rsidR="005A1398">
        <w:rPr>
          <w:rFonts w:cs="B Zar" w:hint="cs"/>
          <w:sz w:val="28"/>
          <w:szCs w:val="28"/>
          <w:rtl/>
        </w:rPr>
        <w:t>19</w:t>
      </w:r>
      <w:r>
        <w:rPr>
          <w:rFonts w:cs="B Zar" w:hint="cs"/>
          <w:sz w:val="28"/>
          <w:szCs w:val="28"/>
          <w:rtl/>
        </w:rPr>
        <w:t xml:space="preserve"> قانون میانجیگری افغانستان 1385، </w:t>
      </w:r>
      <w:r w:rsidR="005A1398">
        <w:rPr>
          <w:rFonts w:cs="B Zar" w:hint="cs"/>
          <w:sz w:val="28"/>
          <w:szCs w:val="28"/>
          <w:rtl/>
        </w:rPr>
        <w:t xml:space="preserve">و </w:t>
      </w:r>
      <w:r>
        <w:rPr>
          <w:rFonts w:cs="B Zar" w:hint="cs"/>
          <w:sz w:val="28"/>
          <w:szCs w:val="28"/>
          <w:rtl/>
        </w:rPr>
        <w:t xml:space="preserve">بند </w:t>
      </w:r>
      <w:r w:rsidR="00052D08">
        <w:rPr>
          <w:rFonts w:cs="B Zar" w:hint="cs"/>
          <w:sz w:val="28"/>
          <w:szCs w:val="28"/>
          <w:rtl/>
        </w:rPr>
        <w:t>4</w:t>
      </w:r>
      <w:r>
        <w:rPr>
          <w:rFonts w:cs="B Zar" w:hint="cs"/>
          <w:sz w:val="28"/>
          <w:szCs w:val="28"/>
          <w:rtl/>
        </w:rPr>
        <w:t xml:space="preserve"> و </w:t>
      </w:r>
      <w:r w:rsidR="00052D08">
        <w:rPr>
          <w:rFonts w:cs="B Zar" w:hint="cs"/>
          <w:sz w:val="28"/>
          <w:szCs w:val="28"/>
          <w:rtl/>
        </w:rPr>
        <w:t>5</w:t>
      </w:r>
      <w:r>
        <w:rPr>
          <w:rFonts w:cs="B Zar" w:hint="cs"/>
          <w:sz w:val="28"/>
          <w:szCs w:val="28"/>
          <w:rtl/>
        </w:rPr>
        <w:t xml:space="preserve"> ماده </w:t>
      </w:r>
      <w:r w:rsidR="00052D08">
        <w:rPr>
          <w:rFonts w:cs="B Zar" w:hint="cs"/>
          <w:sz w:val="28"/>
          <w:szCs w:val="28"/>
          <w:rtl/>
        </w:rPr>
        <w:t>5</w:t>
      </w:r>
      <w:r>
        <w:rPr>
          <w:rFonts w:cs="B Zar" w:hint="cs"/>
          <w:sz w:val="28"/>
          <w:szCs w:val="28"/>
          <w:rtl/>
        </w:rPr>
        <w:t xml:space="preserve"> قواعد و آئین اتاق بازرگانی ایران 1396، بی‌طرفی و استقلال میانجی یکی از شرایط مهم و حیاتی در تعیین </w:t>
      </w:r>
      <w:r w:rsidRPr="006D7F94">
        <w:rPr>
          <w:rFonts w:cs="B Zar" w:hint="cs"/>
          <w:sz w:val="28"/>
          <w:szCs w:val="28"/>
          <w:rtl/>
        </w:rPr>
        <w:t>میانجی است.</w:t>
      </w:r>
    </w:p>
    <w:p w14:paraId="7D329757" w14:textId="4AAFEE52" w:rsidR="006D7F94" w:rsidRPr="006D7F94" w:rsidRDefault="00A84BC7" w:rsidP="00BB7FF7">
      <w:pPr>
        <w:spacing w:before="120" w:after="240" w:line="240" w:lineRule="auto"/>
        <w:jc w:val="both"/>
        <w:rPr>
          <w:rStyle w:val="FootnoteReference"/>
          <w:rFonts w:cs="B Zar"/>
          <w:sz w:val="28"/>
          <w:szCs w:val="28"/>
          <w:vertAlign w:val="baseline"/>
          <w:rtl/>
        </w:rPr>
      </w:pPr>
      <w:r>
        <w:rPr>
          <w:rFonts w:cs="B Zar" w:hint="cs"/>
          <w:sz w:val="28"/>
          <w:szCs w:val="28"/>
          <w:rtl/>
        </w:rPr>
        <w:t>به‌طورکلی یک میانجی خوب باید بی‌طرف، خلاق</w:t>
      </w:r>
      <w:r w:rsidR="00194DFA">
        <w:rPr>
          <w:rFonts w:cs="B Zar" w:hint="cs"/>
          <w:sz w:val="28"/>
          <w:szCs w:val="28"/>
          <w:rtl/>
        </w:rPr>
        <w:t>،</w:t>
      </w:r>
      <w:r>
        <w:rPr>
          <w:rFonts w:cs="B Zar" w:hint="cs"/>
          <w:sz w:val="28"/>
          <w:szCs w:val="28"/>
          <w:rtl/>
        </w:rPr>
        <w:t xml:space="preserve"> خوش‌فکر، قابل‌اعتماد، منصف، صادق، مسلط به خود، صبور، انعطاف‌پذیر، حساس به ارزش‌ها و باورهای دو طرف اختلاف، آشنا با فرایند میانجیگری، شوخ‌طبع، دارای قدرت برقراری ارتباط، دارای مهارت پرسش‌گری، مهارت شنیدن فعال، تحلیلگر، دارای تسامح و تساهل، خوش‌نام</w:t>
      </w:r>
      <w:r w:rsidR="00194DFA">
        <w:rPr>
          <w:rFonts w:cs="B Zar" w:hint="cs"/>
          <w:sz w:val="28"/>
          <w:szCs w:val="28"/>
          <w:rtl/>
        </w:rPr>
        <w:t>،</w:t>
      </w:r>
      <w:r>
        <w:rPr>
          <w:rFonts w:cs="B Zar" w:hint="cs"/>
          <w:sz w:val="28"/>
          <w:szCs w:val="28"/>
          <w:rtl/>
        </w:rPr>
        <w:t xml:space="preserve"> </w:t>
      </w:r>
      <w:r w:rsidR="00194DFA">
        <w:rPr>
          <w:rFonts w:cs="B Zar" w:hint="cs"/>
          <w:sz w:val="28"/>
          <w:szCs w:val="28"/>
          <w:rtl/>
        </w:rPr>
        <w:t xml:space="preserve">دارای </w:t>
      </w:r>
      <w:r>
        <w:rPr>
          <w:rFonts w:cs="B Zar" w:hint="cs"/>
          <w:sz w:val="28"/>
          <w:szCs w:val="28"/>
          <w:rtl/>
        </w:rPr>
        <w:t>شهرت نیک، رازدار و متین باشد</w:t>
      </w:r>
      <w:r w:rsidR="00FD0333">
        <w:rPr>
          <w:rFonts w:cs="B Zar" w:hint="cs"/>
          <w:sz w:val="28"/>
          <w:szCs w:val="28"/>
          <w:rtl/>
        </w:rPr>
        <w:t xml:space="preserve"> (گرشاسبی، </w:t>
      </w:r>
      <w:r w:rsidR="00FD0333" w:rsidRPr="00EC5B5A">
        <w:rPr>
          <w:rFonts w:cs="B Zar" w:hint="cs"/>
          <w:sz w:val="28"/>
          <w:szCs w:val="28"/>
          <w:rtl/>
        </w:rPr>
        <w:t>1388: 167</w:t>
      </w:r>
      <w:r w:rsidR="00003DA9" w:rsidRPr="00EC5B5A">
        <w:rPr>
          <w:rFonts w:cs="B Zar" w:hint="cs"/>
          <w:sz w:val="28"/>
          <w:szCs w:val="28"/>
          <w:rtl/>
        </w:rPr>
        <w:t xml:space="preserve">؛ </w:t>
      </w:r>
      <w:r w:rsidR="00003DA9" w:rsidRPr="00EC5B5A">
        <w:rPr>
          <w:rFonts w:cs="B Zar"/>
          <w:sz w:val="26"/>
          <w:szCs w:val="26"/>
        </w:rPr>
        <w:t>Stephen,</w:t>
      </w:r>
      <w:r w:rsidR="00194DFA" w:rsidRPr="00EC5B5A">
        <w:rPr>
          <w:rFonts w:cs="B Zar"/>
          <w:sz w:val="26"/>
          <w:szCs w:val="26"/>
        </w:rPr>
        <w:t xml:space="preserve"> </w:t>
      </w:r>
      <w:r w:rsidR="00003DA9" w:rsidRPr="00EC5B5A">
        <w:rPr>
          <w:rFonts w:cs="B Zar"/>
          <w:sz w:val="26"/>
          <w:szCs w:val="26"/>
        </w:rPr>
        <w:t>2007,</w:t>
      </w:r>
      <w:r w:rsidR="00194DFA" w:rsidRPr="00EC5B5A">
        <w:rPr>
          <w:rFonts w:cs="B Zar"/>
          <w:sz w:val="26"/>
          <w:szCs w:val="26"/>
        </w:rPr>
        <w:t xml:space="preserve"> </w:t>
      </w:r>
      <w:r w:rsidR="00003DA9" w:rsidRPr="00EC5B5A">
        <w:rPr>
          <w:rFonts w:cs="B Zar"/>
          <w:sz w:val="26"/>
          <w:szCs w:val="26"/>
        </w:rPr>
        <w:t>p:</w:t>
      </w:r>
      <w:r w:rsidR="00194DFA" w:rsidRPr="00EC5B5A">
        <w:rPr>
          <w:rFonts w:cs="B Zar"/>
          <w:sz w:val="26"/>
          <w:szCs w:val="26"/>
        </w:rPr>
        <w:t xml:space="preserve"> </w:t>
      </w:r>
      <w:r w:rsidR="00003DA9" w:rsidRPr="00EC5B5A">
        <w:rPr>
          <w:rFonts w:cs="B Zar"/>
          <w:sz w:val="26"/>
          <w:szCs w:val="26"/>
        </w:rPr>
        <w:t>398</w:t>
      </w:r>
      <w:r w:rsidR="00003DA9" w:rsidRPr="00EC5B5A">
        <w:rPr>
          <w:rFonts w:cs="B Zar"/>
          <w:sz w:val="28"/>
          <w:szCs w:val="28"/>
        </w:rPr>
        <w:t>.</w:t>
      </w:r>
      <w:r w:rsidR="00FD0333" w:rsidRPr="00EC5B5A">
        <w:rPr>
          <w:rFonts w:cs="B Zar" w:hint="cs"/>
          <w:sz w:val="28"/>
          <w:szCs w:val="28"/>
          <w:rtl/>
        </w:rPr>
        <w:t>)</w:t>
      </w:r>
      <w:r w:rsidRPr="00EC5B5A">
        <w:rPr>
          <w:rFonts w:cs="B Zar" w:hint="cs"/>
          <w:sz w:val="28"/>
          <w:szCs w:val="28"/>
          <w:rtl/>
        </w:rPr>
        <w:t>.</w:t>
      </w:r>
    </w:p>
    <w:p w14:paraId="205584F5" w14:textId="79DCEB5C" w:rsidR="00A84BC7" w:rsidRPr="003200A8" w:rsidRDefault="00A84BC7" w:rsidP="00BB7FF7">
      <w:pPr>
        <w:spacing w:before="120" w:after="240" w:line="240" w:lineRule="auto"/>
        <w:jc w:val="both"/>
        <w:rPr>
          <w:rFonts w:cs="B Zar"/>
          <w:sz w:val="28"/>
          <w:szCs w:val="28"/>
          <w:rtl/>
        </w:rPr>
      </w:pPr>
      <w:r w:rsidRPr="00B26559">
        <w:rPr>
          <w:rFonts w:cs="B Zar" w:hint="cs"/>
          <w:sz w:val="28"/>
          <w:szCs w:val="28"/>
          <w:rtl/>
        </w:rPr>
        <w:t>ب</w:t>
      </w:r>
      <w:r w:rsidR="00213265">
        <w:rPr>
          <w:rFonts w:cs="B Zar" w:hint="cs"/>
          <w:sz w:val="28"/>
          <w:szCs w:val="28"/>
          <w:rtl/>
        </w:rPr>
        <w:t>ا پایان ب</w:t>
      </w:r>
      <w:r w:rsidRPr="00B26559">
        <w:rPr>
          <w:rFonts w:cs="B Zar" w:hint="cs"/>
          <w:sz w:val="28"/>
          <w:szCs w:val="28"/>
          <w:rtl/>
        </w:rPr>
        <w:t xml:space="preserve">حث </w:t>
      </w:r>
      <w:r w:rsidR="00213265">
        <w:rPr>
          <w:rFonts w:cs="B Zar" w:hint="cs"/>
          <w:sz w:val="28"/>
          <w:szCs w:val="28"/>
          <w:rtl/>
        </w:rPr>
        <w:t xml:space="preserve">بر روی </w:t>
      </w:r>
      <w:r w:rsidRPr="00B26559">
        <w:rPr>
          <w:rFonts w:cs="B Zar" w:hint="cs"/>
          <w:sz w:val="28"/>
          <w:szCs w:val="28"/>
          <w:rtl/>
        </w:rPr>
        <w:t xml:space="preserve">مسائل </w:t>
      </w:r>
      <w:r w:rsidR="00F172B2">
        <w:rPr>
          <w:rFonts w:cs="B Zar"/>
          <w:sz w:val="28"/>
          <w:szCs w:val="28"/>
          <w:rtl/>
        </w:rPr>
        <w:t>توافق‌نامه</w:t>
      </w:r>
      <w:r w:rsidRPr="00B26559">
        <w:rPr>
          <w:rFonts w:cs="B Zar" w:hint="cs"/>
          <w:sz w:val="28"/>
          <w:szCs w:val="28"/>
          <w:rtl/>
        </w:rPr>
        <w:t>، تعیین میانجی، شرایط و تعدد میانجی</w:t>
      </w:r>
      <w:r w:rsidR="00213265">
        <w:rPr>
          <w:rFonts w:cs="B Zar" w:hint="cs"/>
          <w:sz w:val="28"/>
          <w:szCs w:val="28"/>
          <w:rtl/>
        </w:rPr>
        <w:t xml:space="preserve">، </w:t>
      </w:r>
      <w:r w:rsidRPr="00B26559">
        <w:rPr>
          <w:rFonts w:cs="B Zar" w:hint="cs"/>
          <w:sz w:val="28"/>
          <w:szCs w:val="28"/>
          <w:rtl/>
        </w:rPr>
        <w:t xml:space="preserve">مرحله اول از سه مرحله میانجیگری </w:t>
      </w:r>
      <w:r w:rsidR="00213265">
        <w:rPr>
          <w:rFonts w:cs="B Zar" w:hint="cs"/>
          <w:sz w:val="28"/>
          <w:szCs w:val="28"/>
          <w:rtl/>
        </w:rPr>
        <w:t>پایان پذیرفت</w:t>
      </w:r>
      <w:r w:rsidR="00FD0333" w:rsidRPr="00B26559">
        <w:rPr>
          <w:rFonts w:cs="B Zar" w:hint="cs"/>
          <w:sz w:val="28"/>
          <w:szCs w:val="28"/>
          <w:rtl/>
        </w:rPr>
        <w:t xml:space="preserve"> (شیروی، همان: 52)</w:t>
      </w:r>
      <w:r w:rsidRPr="00B26559">
        <w:rPr>
          <w:rFonts w:cs="B Zar" w:hint="cs"/>
          <w:sz w:val="28"/>
          <w:szCs w:val="28"/>
          <w:rtl/>
        </w:rPr>
        <w:t xml:space="preserve">. </w:t>
      </w:r>
      <w:r w:rsidR="00213265">
        <w:rPr>
          <w:rFonts w:cs="B Zar" w:hint="cs"/>
          <w:sz w:val="28"/>
          <w:szCs w:val="28"/>
          <w:rtl/>
        </w:rPr>
        <w:t xml:space="preserve">اینک به مرحله دوم که آغاز رسیدگی میانجی است </w:t>
      </w:r>
      <w:r>
        <w:rPr>
          <w:rFonts w:cs="B Zar" w:hint="cs"/>
          <w:sz w:val="28"/>
          <w:szCs w:val="28"/>
          <w:rtl/>
        </w:rPr>
        <w:t>می‌پرداز</w:t>
      </w:r>
      <w:r w:rsidR="00213265">
        <w:rPr>
          <w:rFonts w:cs="B Zar" w:hint="cs"/>
          <w:sz w:val="28"/>
          <w:szCs w:val="28"/>
          <w:rtl/>
        </w:rPr>
        <w:t>یم</w:t>
      </w:r>
      <w:r>
        <w:rPr>
          <w:rFonts w:cs="B Zar" w:hint="cs"/>
          <w:sz w:val="28"/>
          <w:szCs w:val="28"/>
          <w:rtl/>
        </w:rPr>
        <w:t>.</w:t>
      </w:r>
    </w:p>
    <w:p w14:paraId="0BDA5E7C" w14:textId="77777777" w:rsidR="00A84BC7" w:rsidRPr="00BC5581" w:rsidRDefault="00A84BC7" w:rsidP="00BB7FF7">
      <w:pPr>
        <w:pStyle w:val="Heading2"/>
        <w:spacing w:before="120" w:after="240" w:line="240" w:lineRule="auto"/>
        <w:rPr>
          <w:rFonts w:cs="B Zar"/>
          <w:b/>
          <w:bCs/>
          <w:color w:val="000000" w:themeColor="text1"/>
          <w:rtl/>
        </w:rPr>
      </w:pPr>
      <w:bookmarkStart w:id="15" w:name="_Toc151480351"/>
      <w:bookmarkStart w:id="16" w:name="_Toc151480429"/>
      <w:bookmarkStart w:id="17" w:name="_Toc151481274"/>
      <w:bookmarkStart w:id="18" w:name="_Toc178347432"/>
      <w:r w:rsidRPr="003F38A6">
        <w:rPr>
          <w:rFonts w:cs="B Zar" w:hint="cs"/>
          <w:b/>
          <w:bCs/>
          <w:color w:val="000000" w:themeColor="text1"/>
          <w:rtl/>
        </w:rPr>
        <w:t>مبحث دوم: جریان رسیدگی</w:t>
      </w:r>
      <w:bookmarkEnd w:id="15"/>
      <w:bookmarkEnd w:id="16"/>
      <w:bookmarkEnd w:id="17"/>
      <w:bookmarkEnd w:id="18"/>
    </w:p>
    <w:p w14:paraId="5367665B" w14:textId="737FA643" w:rsidR="00A84BC7" w:rsidRDefault="00A84BC7" w:rsidP="00BB7FF7">
      <w:pPr>
        <w:spacing w:before="120" w:after="240" w:line="240" w:lineRule="auto"/>
        <w:jc w:val="both"/>
        <w:rPr>
          <w:rFonts w:cs="B Zar"/>
          <w:sz w:val="28"/>
          <w:szCs w:val="28"/>
          <w:rtl/>
        </w:rPr>
      </w:pPr>
      <w:r>
        <w:rPr>
          <w:rFonts w:cs="B Zar" w:hint="cs"/>
          <w:sz w:val="28"/>
          <w:szCs w:val="28"/>
          <w:rtl/>
        </w:rPr>
        <w:t>جریان رسیدگی مهم‌ترین بخش از میانجیگری است. در این مرحله میانجی به بررسی اختلاف و حل منازعات می‌پردازد و تلاش می‌کند تا طرفین به اختلافاتشان از این طریق خاتمه ده</w:t>
      </w:r>
      <w:r w:rsidR="003F38A6">
        <w:rPr>
          <w:rFonts w:cs="B Zar" w:hint="cs"/>
          <w:sz w:val="28"/>
          <w:szCs w:val="28"/>
          <w:rtl/>
        </w:rPr>
        <w:t>ن</w:t>
      </w:r>
      <w:r>
        <w:rPr>
          <w:rFonts w:cs="B Zar" w:hint="cs"/>
          <w:sz w:val="28"/>
          <w:szCs w:val="28"/>
          <w:rtl/>
        </w:rPr>
        <w:t>د. چگونگی آغاز میانجیگری</w:t>
      </w:r>
      <w:r w:rsidR="005E2BB9">
        <w:rPr>
          <w:rFonts w:cs="B Zar" w:hint="cs"/>
          <w:sz w:val="28"/>
          <w:szCs w:val="28"/>
          <w:rtl/>
        </w:rPr>
        <w:t xml:space="preserve"> و</w:t>
      </w:r>
      <w:r>
        <w:rPr>
          <w:rFonts w:cs="B Zar" w:hint="cs"/>
          <w:sz w:val="28"/>
          <w:szCs w:val="28"/>
          <w:rtl/>
        </w:rPr>
        <w:t xml:space="preserve"> مدیریت </w:t>
      </w:r>
      <w:r>
        <w:rPr>
          <w:rFonts w:cs="B Zar" w:hint="cs"/>
          <w:sz w:val="28"/>
          <w:szCs w:val="28"/>
          <w:rtl/>
        </w:rPr>
        <w:lastRenderedPageBreak/>
        <w:t>میانجیگری مسائل است که در جریان رسیدگی مطرح می‌گردد. به این جهت در مبحث دوم</w:t>
      </w:r>
      <w:r w:rsidR="005E2BB9">
        <w:rPr>
          <w:rFonts w:cs="B Zar" w:hint="cs"/>
          <w:sz w:val="28"/>
          <w:szCs w:val="28"/>
          <w:rtl/>
        </w:rPr>
        <w:t>،</w:t>
      </w:r>
      <w:r>
        <w:rPr>
          <w:rFonts w:cs="B Zar" w:hint="cs"/>
          <w:sz w:val="28"/>
          <w:szCs w:val="28"/>
          <w:rtl/>
        </w:rPr>
        <w:t xml:space="preserve"> نخست (</w:t>
      </w:r>
      <w:r w:rsidR="00F172B2">
        <w:rPr>
          <w:rFonts w:cs="B Zar"/>
          <w:sz w:val="28"/>
          <w:szCs w:val="28"/>
          <w:rtl/>
        </w:rPr>
        <w:t xml:space="preserve">بند </w:t>
      </w:r>
      <w:r w:rsidR="00F172B2">
        <w:rPr>
          <w:rFonts w:cs="B Zar" w:hint="cs"/>
          <w:sz w:val="28"/>
          <w:szCs w:val="28"/>
          <w:rtl/>
        </w:rPr>
        <w:t>ی</w:t>
      </w:r>
      <w:r w:rsidR="00F172B2">
        <w:rPr>
          <w:rFonts w:cs="B Zar" w:hint="eastAsia"/>
          <w:sz w:val="28"/>
          <w:szCs w:val="28"/>
          <w:rtl/>
        </w:rPr>
        <w:t>کم</w:t>
      </w:r>
      <w:r>
        <w:rPr>
          <w:rFonts w:cs="B Zar" w:hint="cs"/>
          <w:sz w:val="28"/>
          <w:szCs w:val="28"/>
          <w:rtl/>
        </w:rPr>
        <w:t xml:space="preserve">) به چگونگی اجرای میانجیگری، </w:t>
      </w:r>
      <w:r w:rsidR="003F38A6">
        <w:rPr>
          <w:rFonts w:cs="B Zar" w:hint="cs"/>
          <w:sz w:val="28"/>
          <w:szCs w:val="28"/>
          <w:rtl/>
        </w:rPr>
        <w:t xml:space="preserve">و </w:t>
      </w:r>
      <w:r>
        <w:rPr>
          <w:rFonts w:cs="B Zar" w:hint="cs"/>
          <w:sz w:val="28"/>
          <w:szCs w:val="28"/>
          <w:rtl/>
        </w:rPr>
        <w:t>پس از آن (بند دوم)</w:t>
      </w:r>
      <w:r w:rsidR="006D7F94">
        <w:rPr>
          <w:rFonts w:cs="B Zar" w:hint="cs"/>
          <w:sz w:val="28"/>
          <w:szCs w:val="28"/>
          <w:rtl/>
        </w:rPr>
        <w:t xml:space="preserve"> به مدیریت میانجیگری</w:t>
      </w:r>
      <w:r>
        <w:rPr>
          <w:rFonts w:cs="B Zar" w:hint="cs"/>
          <w:sz w:val="28"/>
          <w:szCs w:val="28"/>
          <w:rtl/>
        </w:rPr>
        <w:t xml:space="preserve"> پرداخته خواهد شد.</w:t>
      </w:r>
    </w:p>
    <w:p w14:paraId="40CE8A73" w14:textId="397CEAED" w:rsidR="00A84BC7" w:rsidRPr="00D82C6C" w:rsidRDefault="00A84BC7" w:rsidP="00BB7FF7">
      <w:pPr>
        <w:pStyle w:val="Heading3"/>
        <w:spacing w:before="120" w:after="240" w:line="240" w:lineRule="auto"/>
        <w:rPr>
          <w:rFonts w:cs="B Zar"/>
          <w:bCs/>
          <w:color w:val="000000" w:themeColor="text1"/>
          <w:rtl/>
        </w:rPr>
      </w:pPr>
      <w:bookmarkStart w:id="19" w:name="_Toc151480352"/>
      <w:bookmarkStart w:id="20" w:name="_Toc151480430"/>
      <w:bookmarkStart w:id="21" w:name="_Toc151481275"/>
      <w:bookmarkStart w:id="22" w:name="_Toc178347433"/>
      <w:r w:rsidRPr="00D82C6C">
        <w:rPr>
          <w:rFonts w:cs="B Zar" w:hint="cs"/>
          <w:bCs/>
          <w:color w:val="000000" w:themeColor="text1"/>
          <w:rtl/>
        </w:rPr>
        <w:t xml:space="preserve">بند یکم: چگونگی </w:t>
      </w:r>
      <w:r w:rsidR="00A02972">
        <w:rPr>
          <w:rFonts w:cs="B Zar" w:hint="cs"/>
          <w:bCs/>
          <w:color w:val="000000" w:themeColor="text1"/>
          <w:rtl/>
        </w:rPr>
        <w:t>اجرای</w:t>
      </w:r>
      <w:r w:rsidRPr="00D82C6C">
        <w:rPr>
          <w:rFonts w:cs="B Zar" w:hint="cs"/>
          <w:bCs/>
          <w:color w:val="000000" w:themeColor="text1"/>
          <w:rtl/>
        </w:rPr>
        <w:t xml:space="preserve"> میانجیگری</w:t>
      </w:r>
      <w:bookmarkEnd w:id="19"/>
      <w:bookmarkEnd w:id="20"/>
      <w:bookmarkEnd w:id="21"/>
      <w:bookmarkEnd w:id="22"/>
    </w:p>
    <w:p w14:paraId="3E7EEE1E" w14:textId="53C2DB26" w:rsidR="00A84BC7" w:rsidRDefault="00A84BC7" w:rsidP="00BB7FF7">
      <w:pPr>
        <w:spacing w:before="120" w:after="240" w:line="240" w:lineRule="auto"/>
        <w:jc w:val="both"/>
        <w:rPr>
          <w:rFonts w:cs="B Zar"/>
          <w:sz w:val="28"/>
          <w:szCs w:val="28"/>
          <w:rtl/>
        </w:rPr>
      </w:pPr>
      <w:r w:rsidRPr="006261EC">
        <w:rPr>
          <w:rFonts w:cs="B Zar" w:hint="cs"/>
          <w:sz w:val="28"/>
          <w:szCs w:val="28"/>
          <w:rtl/>
        </w:rPr>
        <w:t xml:space="preserve">منظور از چگونگی اجرای میانجیگری تطبیق و رعایت </w:t>
      </w:r>
      <w:r w:rsidR="00F172B2">
        <w:rPr>
          <w:rFonts w:cs="B Zar"/>
          <w:sz w:val="28"/>
          <w:szCs w:val="28"/>
          <w:rtl/>
        </w:rPr>
        <w:t>مجموع</w:t>
      </w:r>
      <w:r w:rsidR="00767FF7">
        <w:rPr>
          <w:rFonts w:cs="B Zar" w:hint="cs"/>
          <w:sz w:val="28"/>
          <w:szCs w:val="28"/>
          <w:rtl/>
        </w:rPr>
        <w:t>ه</w:t>
      </w:r>
      <w:r w:rsidR="00767FF7">
        <w:rPr>
          <w:rFonts w:cs="B Zar" w:hint="eastAsia"/>
          <w:sz w:val="28"/>
          <w:szCs w:val="28"/>
          <w:rtl/>
        </w:rPr>
        <w:t>‌</w:t>
      </w:r>
      <w:r w:rsidR="00767FF7">
        <w:rPr>
          <w:rFonts w:cs="B Zar" w:hint="cs"/>
          <w:sz w:val="28"/>
          <w:szCs w:val="28"/>
          <w:rtl/>
        </w:rPr>
        <w:t>ای</w:t>
      </w:r>
      <w:r w:rsidRPr="006261EC">
        <w:rPr>
          <w:rFonts w:cs="B Zar" w:hint="cs"/>
          <w:sz w:val="28"/>
          <w:szCs w:val="28"/>
          <w:rtl/>
        </w:rPr>
        <w:t xml:space="preserve"> </w:t>
      </w:r>
      <w:r>
        <w:rPr>
          <w:rFonts w:cs="B Zar" w:hint="cs"/>
          <w:sz w:val="28"/>
          <w:szCs w:val="28"/>
          <w:rtl/>
        </w:rPr>
        <w:t>از اصول، ضوابط و تکنیک‌ها برای پیشبرد و اداره فرایند و جریان میانجیگری</w:t>
      </w:r>
      <w:r>
        <w:rPr>
          <w:rFonts w:cs="B Zar"/>
          <w:sz w:val="28"/>
          <w:szCs w:val="28"/>
          <w:rtl/>
        </w:rPr>
        <w:t xml:space="preserve"> </w:t>
      </w:r>
      <w:r>
        <w:rPr>
          <w:rFonts w:cs="B Zar" w:hint="cs"/>
          <w:sz w:val="28"/>
          <w:szCs w:val="28"/>
          <w:rtl/>
        </w:rPr>
        <w:t>است</w:t>
      </w:r>
      <w:r w:rsidR="00FD0333">
        <w:rPr>
          <w:rFonts w:cs="B Zar" w:hint="cs"/>
          <w:sz w:val="28"/>
          <w:szCs w:val="28"/>
          <w:rtl/>
        </w:rPr>
        <w:t xml:space="preserve"> </w:t>
      </w:r>
      <w:r w:rsidR="00767FF7" w:rsidRPr="00B26559">
        <w:rPr>
          <w:rFonts w:cs="B Zar" w:hint="cs"/>
          <w:sz w:val="28"/>
          <w:szCs w:val="28"/>
          <w:rtl/>
        </w:rPr>
        <w:t>(شیروی، همان: 52)</w:t>
      </w:r>
      <w:r>
        <w:rPr>
          <w:rFonts w:cs="B Zar" w:hint="cs"/>
          <w:sz w:val="28"/>
          <w:szCs w:val="28"/>
          <w:rtl/>
        </w:rPr>
        <w:t xml:space="preserve">. چگونگی </w:t>
      </w:r>
      <w:r w:rsidR="000D3B07">
        <w:rPr>
          <w:rFonts w:cs="B Zar" w:hint="cs"/>
          <w:sz w:val="28"/>
          <w:szCs w:val="28"/>
          <w:rtl/>
        </w:rPr>
        <w:t>ت</w:t>
      </w:r>
      <w:r>
        <w:rPr>
          <w:rFonts w:cs="B Zar" w:hint="cs"/>
          <w:sz w:val="28"/>
          <w:szCs w:val="28"/>
          <w:rtl/>
        </w:rPr>
        <w:t>شریک اطلاعات و معلومات، محرم</w:t>
      </w:r>
      <w:r w:rsidR="000D3B07">
        <w:rPr>
          <w:rFonts w:cs="B Zar" w:hint="cs"/>
          <w:sz w:val="28"/>
          <w:szCs w:val="28"/>
          <w:rtl/>
        </w:rPr>
        <w:t xml:space="preserve">انه بودت </w:t>
      </w:r>
      <w:r>
        <w:rPr>
          <w:rFonts w:cs="B Zar" w:hint="cs"/>
          <w:sz w:val="28"/>
          <w:szCs w:val="28"/>
          <w:rtl/>
        </w:rPr>
        <w:t>اسناد و مدارک ارائه شده</w:t>
      </w:r>
      <w:r w:rsidR="000D3B07">
        <w:rPr>
          <w:rFonts w:cs="B Zar" w:hint="cs"/>
          <w:sz w:val="28"/>
          <w:szCs w:val="28"/>
          <w:rtl/>
        </w:rPr>
        <w:t xml:space="preserve"> و</w:t>
      </w:r>
      <w:r>
        <w:rPr>
          <w:rFonts w:cs="B Zar" w:hint="cs"/>
          <w:sz w:val="28"/>
          <w:szCs w:val="28"/>
          <w:rtl/>
        </w:rPr>
        <w:t xml:space="preserve"> شرایط و مندرجات موافقت‌نامه حل</w:t>
      </w:r>
      <w:r w:rsidR="000D3B07">
        <w:rPr>
          <w:rFonts w:cs="B Zar" w:hint="cs"/>
          <w:sz w:val="28"/>
          <w:szCs w:val="28"/>
          <w:rtl/>
        </w:rPr>
        <w:t xml:space="preserve"> </w:t>
      </w:r>
      <w:r>
        <w:rPr>
          <w:rFonts w:cs="B Zar" w:hint="cs"/>
          <w:sz w:val="28"/>
          <w:szCs w:val="28"/>
          <w:rtl/>
        </w:rPr>
        <w:t>‌و</w:t>
      </w:r>
      <w:r w:rsidR="000D3B07">
        <w:rPr>
          <w:rFonts w:cs="B Zar" w:hint="cs"/>
          <w:sz w:val="28"/>
          <w:szCs w:val="28"/>
          <w:rtl/>
        </w:rPr>
        <w:t xml:space="preserve"> </w:t>
      </w:r>
      <w:r>
        <w:rPr>
          <w:rFonts w:cs="B Zar" w:hint="cs"/>
          <w:sz w:val="28"/>
          <w:szCs w:val="28"/>
          <w:rtl/>
        </w:rPr>
        <w:t>فصل اختلافات</w:t>
      </w:r>
      <w:r w:rsidR="00FD0333">
        <w:rPr>
          <w:rFonts w:cs="B Zar" w:hint="cs"/>
          <w:sz w:val="28"/>
          <w:szCs w:val="28"/>
          <w:rtl/>
        </w:rPr>
        <w:t xml:space="preserve"> (رحیم‌زاده، همان: 138)</w:t>
      </w:r>
      <w:r w:rsidR="000D3B07">
        <w:rPr>
          <w:rFonts w:cs="B Zar" w:hint="cs"/>
          <w:sz w:val="28"/>
          <w:szCs w:val="28"/>
          <w:rtl/>
        </w:rPr>
        <w:t>،</w:t>
      </w:r>
      <w:r w:rsidR="00FD0333">
        <w:rPr>
          <w:rStyle w:val="FootnoteReference"/>
          <w:rFonts w:cs="B Zar"/>
          <w:sz w:val="28"/>
          <w:szCs w:val="28"/>
          <w:rtl/>
        </w:rPr>
        <w:footnoteReference w:id="10"/>
      </w:r>
      <w:r w:rsidR="00FD0333">
        <w:rPr>
          <w:rFonts w:cs="B Zar" w:hint="cs"/>
          <w:sz w:val="28"/>
          <w:szCs w:val="28"/>
          <w:rtl/>
        </w:rPr>
        <w:t xml:space="preserve"> </w:t>
      </w:r>
      <w:r>
        <w:rPr>
          <w:rFonts w:cs="B Zar" w:hint="cs"/>
          <w:sz w:val="28"/>
          <w:szCs w:val="28"/>
          <w:rtl/>
        </w:rPr>
        <w:t xml:space="preserve">ارائه‌ی راه‌حل‌ها، ملاقات با طرفین، مدارک قابل‌پذیرش در روند میانجیگری و </w:t>
      </w:r>
      <w:r w:rsidR="00BE22B5">
        <w:rPr>
          <w:rFonts w:cs="B Zar" w:hint="cs"/>
          <w:sz w:val="28"/>
          <w:szCs w:val="28"/>
          <w:rtl/>
        </w:rPr>
        <w:t>ت</w:t>
      </w:r>
      <w:r>
        <w:rPr>
          <w:rFonts w:cs="B Zar" w:hint="cs"/>
          <w:sz w:val="28"/>
          <w:szCs w:val="28"/>
          <w:rtl/>
        </w:rPr>
        <w:t>ک</w:t>
      </w:r>
      <w:r w:rsidR="00BE22B5">
        <w:rPr>
          <w:rFonts w:cs="B Zar" w:hint="cs"/>
          <w:sz w:val="28"/>
          <w:szCs w:val="28"/>
          <w:rtl/>
        </w:rPr>
        <w:t>ا</w:t>
      </w:r>
      <w:r>
        <w:rPr>
          <w:rFonts w:cs="B Zar" w:hint="cs"/>
          <w:sz w:val="28"/>
          <w:szCs w:val="28"/>
          <w:rtl/>
        </w:rPr>
        <w:t>ل</w:t>
      </w:r>
      <w:r w:rsidR="00BE22B5">
        <w:rPr>
          <w:rFonts w:cs="B Zar" w:hint="cs"/>
          <w:sz w:val="28"/>
          <w:szCs w:val="28"/>
          <w:rtl/>
        </w:rPr>
        <w:t>ی</w:t>
      </w:r>
      <w:r>
        <w:rPr>
          <w:rFonts w:cs="B Zar" w:hint="cs"/>
          <w:sz w:val="28"/>
          <w:szCs w:val="28"/>
          <w:rtl/>
        </w:rPr>
        <w:t>ف</w:t>
      </w:r>
      <w:r w:rsidR="00BE22B5">
        <w:rPr>
          <w:rFonts w:cs="B Zar" w:hint="cs"/>
          <w:sz w:val="28"/>
          <w:szCs w:val="28"/>
          <w:rtl/>
        </w:rPr>
        <w:t xml:space="preserve"> </w:t>
      </w:r>
      <w:r>
        <w:rPr>
          <w:rFonts w:cs="B Zar" w:hint="cs"/>
          <w:sz w:val="28"/>
          <w:szCs w:val="28"/>
          <w:rtl/>
        </w:rPr>
        <w:t>میانجی و طرفین</w:t>
      </w:r>
      <w:r w:rsidR="00BE22B5">
        <w:rPr>
          <w:rFonts w:cs="B Zar" w:hint="cs"/>
          <w:sz w:val="28"/>
          <w:szCs w:val="28"/>
          <w:rtl/>
        </w:rPr>
        <w:t>،</w:t>
      </w:r>
      <w:r>
        <w:rPr>
          <w:rFonts w:cs="B Zar" w:hint="cs"/>
          <w:sz w:val="28"/>
          <w:szCs w:val="28"/>
          <w:rtl/>
        </w:rPr>
        <w:t xml:space="preserve"> </w:t>
      </w:r>
      <w:r w:rsidR="00BE22B5">
        <w:rPr>
          <w:rFonts w:cs="B Zar" w:hint="cs"/>
          <w:sz w:val="28"/>
          <w:szCs w:val="28"/>
          <w:rtl/>
        </w:rPr>
        <w:t xml:space="preserve">در این روند </w:t>
      </w:r>
      <w:r>
        <w:rPr>
          <w:rFonts w:cs="B Zar" w:hint="cs"/>
          <w:sz w:val="28"/>
          <w:szCs w:val="28"/>
          <w:rtl/>
        </w:rPr>
        <w:t>مشخص می‌گردد. چون نحوه‌ی اجرای میانجیگری ممکن است بر اساس توافق دو طرف اختلاف یا بر اساس صلاحدید میانجی صورت گیرد</w:t>
      </w:r>
      <w:r w:rsidR="003C3945">
        <w:rPr>
          <w:rFonts w:cs="B Zar" w:hint="cs"/>
          <w:sz w:val="28"/>
          <w:szCs w:val="28"/>
          <w:rtl/>
        </w:rPr>
        <w:t>، بنابراین</w:t>
      </w:r>
      <w:r w:rsidR="003C3945" w:rsidRPr="003C3945">
        <w:rPr>
          <w:rFonts w:cs="B Zar" w:hint="cs"/>
          <w:sz w:val="28"/>
          <w:szCs w:val="28"/>
          <w:rtl/>
        </w:rPr>
        <w:t xml:space="preserve"> </w:t>
      </w:r>
      <w:r w:rsidR="003C3945">
        <w:rPr>
          <w:rFonts w:cs="B Zar" w:hint="cs"/>
          <w:sz w:val="28"/>
          <w:szCs w:val="28"/>
          <w:rtl/>
        </w:rPr>
        <w:t>اجرای میانجیگری به دو قسم ممکن است:</w:t>
      </w:r>
    </w:p>
    <w:p w14:paraId="2681C0E1" w14:textId="77777777" w:rsidR="00A84BC7" w:rsidRPr="00D82C6C" w:rsidRDefault="00A84BC7" w:rsidP="00BB7FF7">
      <w:pPr>
        <w:pStyle w:val="Heading4"/>
        <w:spacing w:before="120" w:after="240" w:line="240" w:lineRule="auto"/>
        <w:rPr>
          <w:rFonts w:cs="B Zar"/>
          <w:bCs/>
          <w:i w:val="0"/>
          <w:iCs w:val="0"/>
          <w:color w:val="000000" w:themeColor="text1"/>
          <w:szCs w:val="24"/>
          <w:rtl/>
        </w:rPr>
      </w:pPr>
      <w:bookmarkStart w:id="23" w:name="_Toc178347434"/>
      <w:r w:rsidRPr="00D82C6C">
        <w:rPr>
          <w:rFonts w:cs="B Zar" w:hint="cs"/>
          <w:bCs/>
          <w:i w:val="0"/>
          <w:iCs w:val="0"/>
          <w:color w:val="000000" w:themeColor="text1"/>
          <w:szCs w:val="24"/>
          <w:rtl/>
        </w:rPr>
        <w:t>الف) بر اساس توافق طرفین</w:t>
      </w:r>
      <w:bookmarkEnd w:id="23"/>
    </w:p>
    <w:p w14:paraId="5AD13242" w14:textId="30B09DD8" w:rsidR="00A84BC7" w:rsidRDefault="00A84BC7" w:rsidP="00BB7FF7">
      <w:pPr>
        <w:spacing w:before="120" w:after="240" w:line="240" w:lineRule="auto"/>
        <w:jc w:val="both"/>
        <w:rPr>
          <w:rFonts w:cs="B Zar"/>
          <w:sz w:val="28"/>
          <w:szCs w:val="28"/>
          <w:rtl/>
        </w:rPr>
      </w:pPr>
      <w:r>
        <w:rPr>
          <w:rFonts w:cs="B Zar" w:hint="cs"/>
          <w:sz w:val="28"/>
          <w:szCs w:val="28"/>
          <w:rtl/>
        </w:rPr>
        <w:t>دو طرف اختلاف در تمام فرایند میانجیگری از آغاز تا پایان آزادند و می‌‌توانند بر چگونگی اجرای میانجیگری توافق نمایند و میانجی</w:t>
      </w:r>
      <w:r w:rsidR="007C4587">
        <w:rPr>
          <w:rFonts w:cs="B Zar" w:hint="cs"/>
          <w:sz w:val="28"/>
          <w:szCs w:val="28"/>
          <w:rtl/>
        </w:rPr>
        <w:t xml:space="preserve"> باید</w:t>
      </w:r>
      <w:r>
        <w:rPr>
          <w:rFonts w:cs="B Zar" w:hint="cs"/>
          <w:sz w:val="28"/>
          <w:szCs w:val="28"/>
          <w:rtl/>
        </w:rPr>
        <w:t xml:space="preserve"> طبق توافق طرفین به رسیدگی و بررسی اختلاف بپردازد. منظور از توافق طرفین در مورد چگونگی اجرای میانجیگری این است که دو طرف </w:t>
      </w:r>
      <w:r w:rsidR="007C4587">
        <w:rPr>
          <w:rFonts w:cs="B Zar" w:hint="cs"/>
          <w:sz w:val="28"/>
          <w:szCs w:val="28"/>
          <w:rtl/>
        </w:rPr>
        <w:t>ب</w:t>
      </w:r>
      <w:r>
        <w:rPr>
          <w:rFonts w:cs="B Zar" w:hint="cs"/>
          <w:sz w:val="28"/>
          <w:szCs w:val="28"/>
          <w:rtl/>
        </w:rPr>
        <w:t xml:space="preserve">توانند توافق نمایند که جریان رسیدگی و فرایند میانجیگری مطابق مقررات و قانون خاص </w:t>
      </w:r>
      <w:r w:rsidR="007C4587">
        <w:rPr>
          <w:rFonts w:cs="B Zar" w:hint="cs"/>
          <w:sz w:val="28"/>
          <w:szCs w:val="28"/>
          <w:rtl/>
        </w:rPr>
        <w:t>صورت پذیرد</w:t>
      </w:r>
      <w:r w:rsidR="00FD0333">
        <w:rPr>
          <w:rFonts w:cs="B Zar" w:hint="cs"/>
          <w:sz w:val="28"/>
          <w:szCs w:val="28"/>
          <w:rtl/>
        </w:rPr>
        <w:t xml:space="preserve"> (همان: 138)</w:t>
      </w:r>
      <w:r>
        <w:rPr>
          <w:rFonts w:cs="B Zar" w:hint="cs"/>
          <w:sz w:val="28"/>
          <w:szCs w:val="28"/>
          <w:rtl/>
        </w:rPr>
        <w:t xml:space="preserve">. مثلاً </w:t>
      </w:r>
      <w:r w:rsidR="007C4587">
        <w:rPr>
          <w:rFonts w:cs="B Zar" w:hint="cs"/>
          <w:sz w:val="28"/>
          <w:szCs w:val="28"/>
          <w:rtl/>
        </w:rPr>
        <w:t xml:space="preserve">تعیین کنند که </w:t>
      </w:r>
      <w:r>
        <w:rPr>
          <w:rFonts w:cs="B Zar" w:hint="cs"/>
          <w:sz w:val="28"/>
          <w:szCs w:val="28"/>
          <w:rtl/>
        </w:rPr>
        <w:t>قانون حاکم در فرایند میانجیگری قانون نمونه آنسیترال 2021 یا کنوانسیون سنگاپور2019 و یا مقررات اتاق بازرگانی ایران (قواعد و آئین میانجیگری 1396) باشد</w:t>
      </w:r>
      <w:r w:rsidR="007C4587">
        <w:rPr>
          <w:rFonts w:cs="B Zar" w:hint="cs"/>
          <w:sz w:val="28"/>
          <w:szCs w:val="28"/>
          <w:rtl/>
        </w:rPr>
        <w:t xml:space="preserve"> و </w:t>
      </w:r>
      <w:r>
        <w:rPr>
          <w:rFonts w:cs="B Zar" w:hint="cs"/>
          <w:sz w:val="28"/>
          <w:szCs w:val="28"/>
          <w:rtl/>
        </w:rPr>
        <w:t xml:space="preserve">جریان رسیدگی </w:t>
      </w:r>
      <w:r w:rsidR="007C4587">
        <w:rPr>
          <w:rFonts w:cs="B Zar" w:hint="cs"/>
          <w:sz w:val="28"/>
          <w:szCs w:val="28"/>
          <w:rtl/>
        </w:rPr>
        <w:t xml:space="preserve">بر اساس </w:t>
      </w:r>
      <w:r>
        <w:rPr>
          <w:rFonts w:cs="B Zar" w:hint="cs"/>
          <w:sz w:val="28"/>
          <w:szCs w:val="28"/>
          <w:rtl/>
        </w:rPr>
        <w:t xml:space="preserve">احکام آن مقررات منتخب </w:t>
      </w:r>
      <w:r w:rsidR="007C4587">
        <w:rPr>
          <w:rFonts w:cs="B Zar" w:hint="cs"/>
          <w:sz w:val="28"/>
          <w:szCs w:val="28"/>
          <w:rtl/>
        </w:rPr>
        <w:t xml:space="preserve">انجام </w:t>
      </w:r>
      <w:r>
        <w:rPr>
          <w:rFonts w:cs="B Zar" w:hint="cs"/>
          <w:sz w:val="28"/>
          <w:szCs w:val="28"/>
          <w:rtl/>
        </w:rPr>
        <w:t>گردد.</w:t>
      </w:r>
    </w:p>
    <w:p w14:paraId="2681E27F" w14:textId="144C9453" w:rsidR="00A84BC7" w:rsidRPr="0005580D" w:rsidRDefault="00A84BC7" w:rsidP="00BB7FF7">
      <w:pPr>
        <w:spacing w:before="120" w:after="240" w:line="240" w:lineRule="auto"/>
        <w:jc w:val="both"/>
        <w:rPr>
          <w:rFonts w:cs="B Zar"/>
          <w:sz w:val="28"/>
          <w:szCs w:val="28"/>
          <w:rtl/>
        </w:rPr>
      </w:pPr>
      <w:r>
        <w:rPr>
          <w:rFonts w:cs="B Zar" w:hint="cs"/>
          <w:sz w:val="28"/>
          <w:szCs w:val="28"/>
          <w:rtl/>
        </w:rPr>
        <w:t xml:space="preserve">قواعد و آئین میانجیگری ایران در بند </w:t>
      </w:r>
      <w:r w:rsidR="00466EA8">
        <w:rPr>
          <w:rFonts w:cs="B Zar" w:hint="cs"/>
          <w:sz w:val="28"/>
          <w:szCs w:val="28"/>
          <w:rtl/>
        </w:rPr>
        <w:t>7</w:t>
      </w:r>
      <w:r>
        <w:rPr>
          <w:rFonts w:cs="B Zar" w:hint="cs"/>
          <w:sz w:val="28"/>
          <w:szCs w:val="28"/>
          <w:rtl/>
        </w:rPr>
        <w:t xml:space="preserve"> ماده </w:t>
      </w:r>
      <w:r w:rsidR="00466EA8">
        <w:rPr>
          <w:rFonts w:cs="B Zar" w:hint="cs"/>
          <w:sz w:val="28"/>
          <w:szCs w:val="28"/>
          <w:rtl/>
        </w:rPr>
        <w:t>2</w:t>
      </w:r>
      <w:r>
        <w:rPr>
          <w:rFonts w:cs="B Zar" w:hint="cs"/>
          <w:sz w:val="28"/>
          <w:szCs w:val="28"/>
          <w:rtl/>
        </w:rPr>
        <w:t xml:space="preserve"> به این مطلب تصریح نموده است: «در صورت نیاز، طرفین می‌توانند در خصوص قواعد حقوقی حاکم بر جریان میانجیگری توافق کنند و میانجی مکلف است قواعد حقوقی یا قانون منتخب طرفین را اعمال کند»</w:t>
      </w:r>
      <w:r w:rsidR="00466EA8">
        <w:rPr>
          <w:rFonts w:cs="B Zar" w:hint="cs"/>
          <w:sz w:val="28"/>
          <w:szCs w:val="28"/>
          <w:rtl/>
        </w:rPr>
        <w:t>.</w:t>
      </w:r>
      <w:r>
        <w:rPr>
          <w:rFonts w:cs="B Zar" w:hint="cs"/>
          <w:sz w:val="28"/>
          <w:szCs w:val="28"/>
          <w:rtl/>
        </w:rPr>
        <w:t xml:space="preserve"> بند </w:t>
      </w:r>
      <w:r w:rsidR="00466EA8">
        <w:rPr>
          <w:rFonts w:cs="B Zar" w:hint="cs"/>
          <w:sz w:val="28"/>
          <w:szCs w:val="28"/>
          <w:rtl/>
        </w:rPr>
        <w:t>9</w:t>
      </w:r>
      <w:r>
        <w:rPr>
          <w:rFonts w:cs="B Zar" w:hint="cs"/>
          <w:sz w:val="28"/>
          <w:szCs w:val="28"/>
          <w:rtl/>
        </w:rPr>
        <w:t xml:space="preserve"> همین ماده </w:t>
      </w:r>
      <w:r w:rsidR="00466EA8">
        <w:rPr>
          <w:rFonts w:cs="B Zar" w:hint="cs"/>
          <w:sz w:val="28"/>
          <w:szCs w:val="28"/>
          <w:rtl/>
        </w:rPr>
        <w:t xml:space="preserve">نیز </w:t>
      </w:r>
      <w:r>
        <w:rPr>
          <w:rFonts w:cs="B Zar" w:hint="cs"/>
          <w:sz w:val="28"/>
          <w:szCs w:val="28"/>
          <w:rtl/>
        </w:rPr>
        <w:t xml:space="preserve">مقرر </w:t>
      </w:r>
      <w:r w:rsidR="00466EA8">
        <w:rPr>
          <w:rFonts w:cs="B Zar" w:hint="cs"/>
          <w:sz w:val="28"/>
          <w:szCs w:val="28"/>
          <w:rtl/>
        </w:rPr>
        <w:t>نموده</w:t>
      </w:r>
      <w:r>
        <w:rPr>
          <w:rFonts w:cs="B Zar" w:hint="cs"/>
          <w:sz w:val="28"/>
          <w:szCs w:val="28"/>
          <w:rtl/>
        </w:rPr>
        <w:t xml:space="preserve"> است: «طرفین اختلاف می‌توانند بر تغییر و یا اصلاح بخشی از مفاد این قواعد توافق نماید»</w:t>
      </w:r>
      <w:r w:rsidR="00A85E94">
        <w:rPr>
          <w:rFonts w:cs="B Zar" w:hint="cs"/>
          <w:sz w:val="28"/>
          <w:szCs w:val="28"/>
          <w:rtl/>
        </w:rPr>
        <w:t>.</w:t>
      </w:r>
      <w:r>
        <w:rPr>
          <w:rFonts w:cs="B Zar" w:hint="cs"/>
          <w:sz w:val="28"/>
          <w:szCs w:val="28"/>
          <w:rtl/>
        </w:rPr>
        <w:t xml:space="preserve"> ماده </w:t>
      </w:r>
      <w:r w:rsidR="00A85E94">
        <w:rPr>
          <w:rFonts w:cs="B Zar" w:hint="cs"/>
          <w:sz w:val="28"/>
          <w:szCs w:val="28"/>
          <w:rtl/>
        </w:rPr>
        <w:t>9</w:t>
      </w:r>
      <w:r>
        <w:rPr>
          <w:rFonts w:cs="B Zar" w:hint="cs"/>
          <w:sz w:val="28"/>
          <w:szCs w:val="28"/>
          <w:rtl/>
        </w:rPr>
        <w:t xml:space="preserve"> قانون میانجیگری افغانستان نیز مقرر داشته است: «طرفین منازعه می‌توانند در مورد </w:t>
      </w:r>
      <w:r w:rsidR="00F172B2">
        <w:rPr>
          <w:rFonts w:cs="B Zar"/>
          <w:sz w:val="28"/>
          <w:szCs w:val="28"/>
          <w:rtl/>
        </w:rPr>
        <w:t>نحوة</w:t>
      </w:r>
      <w:r>
        <w:rPr>
          <w:rFonts w:cs="B Zar" w:hint="cs"/>
          <w:sz w:val="28"/>
          <w:szCs w:val="28"/>
          <w:rtl/>
        </w:rPr>
        <w:t xml:space="preserve"> میانجیگری طور دیگر توافق نمایند» ماده </w:t>
      </w:r>
      <w:r w:rsidR="00A85E94">
        <w:rPr>
          <w:rFonts w:cs="B Zar" w:hint="cs"/>
          <w:sz w:val="28"/>
          <w:szCs w:val="28"/>
          <w:rtl/>
        </w:rPr>
        <w:t>4</w:t>
      </w:r>
      <w:r>
        <w:rPr>
          <w:rFonts w:cs="B Zar" w:hint="cs"/>
          <w:sz w:val="28"/>
          <w:szCs w:val="28"/>
          <w:rtl/>
        </w:rPr>
        <w:t xml:space="preserve"> قانون آنسیترال 2018 نیز به این آزادی و اختیار تصریح کرده است</w:t>
      </w:r>
      <w:r w:rsidR="00A85E94">
        <w:rPr>
          <w:rFonts w:cs="B Zar" w:hint="cs"/>
          <w:sz w:val="28"/>
          <w:szCs w:val="28"/>
          <w:rtl/>
        </w:rPr>
        <w:t>.</w:t>
      </w:r>
      <w:r>
        <w:rPr>
          <w:rFonts w:cs="B Zar"/>
          <w:sz w:val="28"/>
          <w:szCs w:val="28"/>
          <w:rtl/>
        </w:rPr>
        <w:t xml:space="preserve"> </w:t>
      </w:r>
      <w:r>
        <w:rPr>
          <w:rFonts w:cs="B Zar" w:hint="cs"/>
          <w:sz w:val="28"/>
          <w:szCs w:val="28"/>
          <w:rtl/>
        </w:rPr>
        <w:t>بنابراین دو طرف اختیار دار</w:t>
      </w:r>
      <w:r w:rsidR="00A85E94">
        <w:rPr>
          <w:rFonts w:cs="B Zar" w:hint="cs"/>
          <w:sz w:val="28"/>
          <w:szCs w:val="28"/>
          <w:rtl/>
        </w:rPr>
        <w:t>ن</w:t>
      </w:r>
      <w:r>
        <w:rPr>
          <w:rFonts w:cs="B Zar" w:hint="cs"/>
          <w:sz w:val="28"/>
          <w:szCs w:val="28"/>
          <w:rtl/>
        </w:rPr>
        <w:t>د که نحوه و چگونگی میانجیگری را مشخص نمایند و میانجی مکلف است که بر اساس توافق و تراضی طرفین به رسیدگی و میانجیگری بپردازد.</w:t>
      </w:r>
    </w:p>
    <w:p w14:paraId="5FDAF7C7" w14:textId="43D2E3D9" w:rsidR="00A84BC7" w:rsidRPr="00D82C6C" w:rsidRDefault="00A84BC7" w:rsidP="00BB7FF7">
      <w:pPr>
        <w:pStyle w:val="Heading4"/>
        <w:spacing w:before="120" w:after="240" w:line="240" w:lineRule="auto"/>
        <w:rPr>
          <w:rFonts w:cs="B Zar"/>
          <w:bCs/>
          <w:i w:val="0"/>
          <w:iCs w:val="0"/>
          <w:color w:val="000000" w:themeColor="text1"/>
          <w:szCs w:val="24"/>
          <w:rtl/>
        </w:rPr>
      </w:pPr>
      <w:bookmarkStart w:id="24" w:name="_Toc178347435"/>
      <w:r w:rsidRPr="00D82C6C">
        <w:rPr>
          <w:rFonts w:cs="B Zar" w:hint="cs"/>
          <w:bCs/>
          <w:i w:val="0"/>
          <w:iCs w:val="0"/>
          <w:color w:val="000000" w:themeColor="text1"/>
          <w:szCs w:val="24"/>
          <w:rtl/>
        </w:rPr>
        <w:lastRenderedPageBreak/>
        <w:t xml:space="preserve">ب) بر اساس </w:t>
      </w:r>
      <w:r w:rsidR="00F172B2">
        <w:rPr>
          <w:rFonts w:cs="B Zar"/>
          <w:bCs/>
          <w:i w:val="0"/>
          <w:iCs w:val="0"/>
          <w:color w:val="000000" w:themeColor="text1"/>
          <w:szCs w:val="24"/>
          <w:rtl/>
        </w:rPr>
        <w:t>صلاحد</w:t>
      </w:r>
      <w:r w:rsidR="00F172B2">
        <w:rPr>
          <w:rFonts w:cs="B Zar" w:hint="cs"/>
          <w:bCs/>
          <w:i w:val="0"/>
          <w:iCs w:val="0"/>
          <w:color w:val="000000" w:themeColor="text1"/>
          <w:szCs w:val="24"/>
          <w:rtl/>
        </w:rPr>
        <w:t>ی</w:t>
      </w:r>
      <w:r w:rsidR="00F172B2">
        <w:rPr>
          <w:rFonts w:cs="B Zar" w:hint="eastAsia"/>
          <w:bCs/>
          <w:i w:val="0"/>
          <w:iCs w:val="0"/>
          <w:color w:val="000000" w:themeColor="text1"/>
          <w:szCs w:val="24"/>
          <w:rtl/>
        </w:rPr>
        <w:t>د</w:t>
      </w:r>
      <w:r w:rsidRPr="00D82C6C">
        <w:rPr>
          <w:rFonts w:cs="B Zar" w:hint="cs"/>
          <w:bCs/>
          <w:i w:val="0"/>
          <w:iCs w:val="0"/>
          <w:color w:val="000000" w:themeColor="text1"/>
          <w:szCs w:val="24"/>
          <w:rtl/>
        </w:rPr>
        <w:t xml:space="preserve"> میانجی</w:t>
      </w:r>
      <w:bookmarkEnd w:id="24"/>
    </w:p>
    <w:p w14:paraId="6E607EBB" w14:textId="1C98A427" w:rsidR="00A84BC7" w:rsidRDefault="00043C11" w:rsidP="00BB7FF7">
      <w:pPr>
        <w:spacing w:before="120" w:after="240" w:line="240" w:lineRule="auto"/>
        <w:jc w:val="both"/>
        <w:rPr>
          <w:rFonts w:cs="B Zar"/>
          <w:sz w:val="28"/>
          <w:szCs w:val="28"/>
          <w:rtl/>
        </w:rPr>
      </w:pPr>
      <w:r>
        <w:rPr>
          <w:rFonts w:cs="B Zar" w:hint="cs"/>
          <w:sz w:val="28"/>
          <w:szCs w:val="28"/>
          <w:rtl/>
        </w:rPr>
        <w:t xml:space="preserve">در صورت عدم توافق  طرفین اختلاف، </w:t>
      </w:r>
      <w:r w:rsidR="00A84BC7">
        <w:rPr>
          <w:rFonts w:cs="B Zar" w:hint="cs"/>
          <w:sz w:val="28"/>
          <w:szCs w:val="28"/>
          <w:rtl/>
        </w:rPr>
        <w:t xml:space="preserve">چگونگی‌ اجرای میانجیگری </w:t>
      </w:r>
      <w:r>
        <w:rPr>
          <w:rFonts w:cs="B Zar" w:hint="cs"/>
          <w:sz w:val="28"/>
          <w:szCs w:val="28"/>
          <w:rtl/>
        </w:rPr>
        <w:t>می</w:t>
      </w:r>
      <w:r>
        <w:rPr>
          <w:rFonts w:cs="B Zar" w:hint="eastAsia"/>
          <w:sz w:val="28"/>
          <w:szCs w:val="28"/>
          <w:rtl/>
        </w:rPr>
        <w:t>‌</w:t>
      </w:r>
      <w:r>
        <w:rPr>
          <w:rFonts w:cs="B Zar" w:hint="cs"/>
          <w:sz w:val="28"/>
          <w:szCs w:val="28"/>
          <w:rtl/>
        </w:rPr>
        <w:t xml:space="preserve">تواند </w:t>
      </w:r>
      <w:r w:rsidR="00A84BC7">
        <w:rPr>
          <w:rFonts w:cs="B Zar" w:hint="cs"/>
          <w:sz w:val="28"/>
          <w:szCs w:val="28"/>
          <w:rtl/>
        </w:rPr>
        <w:t xml:space="preserve">بر اساس </w:t>
      </w:r>
      <w:r w:rsidR="00F172B2">
        <w:rPr>
          <w:rFonts w:cs="B Zar"/>
          <w:sz w:val="28"/>
          <w:szCs w:val="28"/>
          <w:rtl/>
        </w:rPr>
        <w:t>صلاحد</w:t>
      </w:r>
      <w:r w:rsidR="00F172B2">
        <w:rPr>
          <w:rFonts w:cs="B Zar" w:hint="cs"/>
          <w:sz w:val="28"/>
          <w:szCs w:val="28"/>
          <w:rtl/>
        </w:rPr>
        <w:t>ی</w:t>
      </w:r>
      <w:r w:rsidR="00F172B2">
        <w:rPr>
          <w:rFonts w:cs="B Zar" w:hint="eastAsia"/>
          <w:sz w:val="28"/>
          <w:szCs w:val="28"/>
          <w:rtl/>
        </w:rPr>
        <w:t>د</w:t>
      </w:r>
      <w:r w:rsidR="00A84BC7">
        <w:rPr>
          <w:rFonts w:cs="B Zar" w:hint="cs"/>
          <w:sz w:val="28"/>
          <w:szCs w:val="28"/>
          <w:rtl/>
        </w:rPr>
        <w:t xml:space="preserve"> میانجی صورت گیرد. میانجی یا میانجی‌ها با در</w:t>
      </w:r>
      <w:r w:rsidR="00CA41D5">
        <w:rPr>
          <w:rFonts w:cs="B Zar" w:hint="cs"/>
          <w:sz w:val="28"/>
          <w:szCs w:val="28"/>
          <w:rtl/>
        </w:rPr>
        <w:t xml:space="preserve"> </w:t>
      </w:r>
      <w:r w:rsidR="00A84BC7">
        <w:rPr>
          <w:rFonts w:cs="B Zar" w:hint="cs"/>
          <w:sz w:val="28"/>
          <w:szCs w:val="28"/>
          <w:rtl/>
        </w:rPr>
        <w:t>نظرگرفتن اوضاع‌</w:t>
      </w:r>
      <w:r w:rsidR="00CA41D5">
        <w:rPr>
          <w:rFonts w:cs="B Zar" w:hint="cs"/>
          <w:sz w:val="28"/>
          <w:szCs w:val="28"/>
          <w:rtl/>
        </w:rPr>
        <w:t xml:space="preserve"> </w:t>
      </w:r>
      <w:r w:rsidR="00A84BC7">
        <w:rPr>
          <w:rFonts w:cs="B Zar" w:hint="cs"/>
          <w:sz w:val="28"/>
          <w:szCs w:val="28"/>
          <w:rtl/>
        </w:rPr>
        <w:t>و</w:t>
      </w:r>
      <w:r w:rsidR="00CA41D5">
        <w:rPr>
          <w:rFonts w:cs="B Zar" w:hint="cs"/>
          <w:sz w:val="28"/>
          <w:szCs w:val="28"/>
          <w:rtl/>
        </w:rPr>
        <w:t xml:space="preserve"> </w:t>
      </w:r>
      <w:r w:rsidR="00A84BC7">
        <w:rPr>
          <w:rFonts w:cs="B Zar" w:hint="cs"/>
          <w:sz w:val="28"/>
          <w:szCs w:val="28"/>
          <w:rtl/>
        </w:rPr>
        <w:t xml:space="preserve">احوال موضوع، خواسته‌‌‌های دو طرف اختلاف و </w:t>
      </w:r>
      <w:r w:rsidR="00CA41D5">
        <w:rPr>
          <w:rFonts w:cs="B Zar" w:hint="cs"/>
          <w:sz w:val="28"/>
          <w:szCs w:val="28"/>
          <w:rtl/>
        </w:rPr>
        <w:t xml:space="preserve">روش </w:t>
      </w:r>
      <w:r w:rsidR="00A84BC7">
        <w:rPr>
          <w:rFonts w:cs="B Zar" w:hint="cs"/>
          <w:sz w:val="28"/>
          <w:szCs w:val="28"/>
          <w:rtl/>
        </w:rPr>
        <w:t>حل</w:t>
      </w:r>
      <w:r w:rsidR="00CA41D5">
        <w:rPr>
          <w:rFonts w:cs="B Zar" w:hint="cs"/>
          <w:sz w:val="28"/>
          <w:szCs w:val="28"/>
          <w:rtl/>
        </w:rPr>
        <w:t xml:space="preserve"> </w:t>
      </w:r>
      <w:r w:rsidR="00A84BC7">
        <w:rPr>
          <w:rFonts w:cs="B Zar" w:hint="cs"/>
          <w:sz w:val="28"/>
          <w:szCs w:val="28"/>
          <w:rtl/>
        </w:rPr>
        <w:t>‌و</w:t>
      </w:r>
      <w:r w:rsidR="00CA41D5">
        <w:rPr>
          <w:rFonts w:cs="B Zar" w:hint="cs"/>
          <w:sz w:val="28"/>
          <w:szCs w:val="28"/>
          <w:rtl/>
        </w:rPr>
        <w:t xml:space="preserve"> </w:t>
      </w:r>
      <w:r w:rsidR="00A84BC7">
        <w:rPr>
          <w:rFonts w:cs="B Zar" w:hint="cs"/>
          <w:sz w:val="28"/>
          <w:szCs w:val="28"/>
          <w:rtl/>
        </w:rPr>
        <w:t>فصل سریع اختلاف</w:t>
      </w:r>
      <w:r w:rsidR="00CA41D5">
        <w:rPr>
          <w:rFonts w:cs="B Zar" w:hint="cs"/>
          <w:sz w:val="28"/>
          <w:szCs w:val="28"/>
          <w:rtl/>
        </w:rPr>
        <w:t xml:space="preserve"> از طریق</w:t>
      </w:r>
      <w:r w:rsidR="00A84BC7">
        <w:rPr>
          <w:rFonts w:cs="B Zar" w:hint="cs"/>
          <w:sz w:val="28"/>
          <w:szCs w:val="28"/>
          <w:rtl/>
        </w:rPr>
        <w:t xml:space="preserve"> روش</w:t>
      </w:r>
      <w:r w:rsidR="00CA41D5">
        <w:rPr>
          <w:rFonts w:cs="B Zar" w:hint="cs"/>
          <w:sz w:val="28"/>
          <w:szCs w:val="28"/>
          <w:rtl/>
        </w:rPr>
        <w:t>ی</w:t>
      </w:r>
      <w:r w:rsidR="00A84BC7">
        <w:rPr>
          <w:rFonts w:cs="B Zar" w:hint="cs"/>
          <w:sz w:val="28"/>
          <w:szCs w:val="28"/>
          <w:rtl/>
        </w:rPr>
        <w:t xml:space="preserve"> مناسب را تعیین می‌کنند</w:t>
      </w:r>
      <w:r w:rsidR="00FD0333">
        <w:rPr>
          <w:rFonts w:cs="B Zar" w:hint="cs"/>
          <w:sz w:val="28"/>
          <w:szCs w:val="28"/>
          <w:rtl/>
        </w:rPr>
        <w:t xml:space="preserve"> (همان: 139)</w:t>
      </w:r>
      <w:r w:rsidR="00A84BC7">
        <w:rPr>
          <w:rFonts w:cs="B Zar" w:hint="cs"/>
          <w:sz w:val="28"/>
          <w:szCs w:val="28"/>
          <w:rtl/>
        </w:rPr>
        <w:t xml:space="preserve">. طبق بند </w:t>
      </w:r>
      <w:r w:rsidR="00CA41D5">
        <w:rPr>
          <w:rFonts w:cs="B Zar" w:hint="cs"/>
          <w:sz w:val="28"/>
          <w:szCs w:val="28"/>
          <w:rtl/>
        </w:rPr>
        <w:t>8</w:t>
      </w:r>
      <w:r w:rsidR="00A84BC7">
        <w:rPr>
          <w:rFonts w:cs="B Zar" w:hint="cs"/>
          <w:sz w:val="28"/>
          <w:szCs w:val="28"/>
          <w:rtl/>
        </w:rPr>
        <w:t xml:space="preserve"> ماده </w:t>
      </w:r>
      <w:r w:rsidR="00912F68">
        <w:rPr>
          <w:rFonts w:cs="B Zar" w:hint="cs"/>
          <w:sz w:val="28"/>
          <w:szCs w:val="28"/>
          <w:rtl/>
        </w:rPr>
        <w:t>1</w:t>
      </w:r>
      <w:r w:rsidR="00A84BC7">
        <w:rPr>
          <w:rStyle w:val="FootnoteReference"/>
          <w:rFonts w:cs="B Zar"/>
          <w:sz w:val="28"/>
          <w:szCs w:val="28"/>
          <w:rtl/>
        </w:rPr>
        <w:footnoteReference w:id="11"/>
      </w:r>
      <w:r w:rsidR="00A84BC7">
        <w:rPr>
          <w:rFonts w:cs="B Zar" w:hint="cs"/>
          <w:sz w:val="28"/>
          <w:szCs w:val="28"/>
          <w:rtl/>
        </w:rPr>
        <w:t xml:space="preserve"> قواعد و آئین میانجیگری </w:t>
      </w:r>
      <w:r w:rsidR="00C3212B">
        <w:rPr>
          <w:rFonts w:cs="B Zar" w:hint="cs"/>
          <w:sz w:val="28"/>
          <w:szCs w:val="28"/>
          <w:rtl/>
        </w:rPr>
        <w:t xml:space="preserve">مرکز داوری </w:t>
      </w:r>
      <w:r w:rsidR="00A84BC7">
        <w:rPr>
          <w:rFonts w:cs="B Zar" w:hint="cs"/>
          <w:sz w:val="28"/>
          <w:szCs w:val="28"/>
          <w:rtl/>
        </w:rPr>
        <w:t xml:space="preserve">ایران و بند </w:t>
      </w:r>
      <w:r w:rsidR="0042054D">
        <w:rPr>
          <w:rFonts w:cs="B Zar" w:hint="cs"/>
          <w:sz w:val="28"/>
          <w:szCs w:val="28"/>
          <w:rtl/>
        </w:rPr>
        <w:t>2</w:t>
      </w:r>
      <w:r w:rsidR="00A84BC7">
        <w:rPr>
          <w:rFonts w:cs="B Zar" w:hint="cs"/>
          <w:sz w:val="28"/>
          <w:szCs w:val="28"/>
          <w:rtl/>
        </w:rPr>
        <w:t xml:space="preserve"> ماده </w:t>
      </w:r>
      <w:r w:rsidR="0042054D">
        <w:rPr>
          <w:rFonts w:cs="B Zar" w:hint="cs"/>
          <w:sz w:val="28"/>
          <w:szCs w:val="28"/>
          <w:rtl/>
        </w:rPr>
        <w:t>9</w:t>
      </w:r>
      <w:r w:rsidR="00A84BC7">
        <w:rPr>
          <w:rFonts w:cs="B Zar" w:hint="cs"/>
          <w:sz w:val="28"/>
          <w:szCs w:val="28"/>
          <w:rtl/>
        </w:rPr>
        <w:t xml:space="preserve"> قانون میانجیگری افغانستان، درصورتی‌که طرفین اختلاف بر</w:t>
      </w:r>
      <w:r w:rsidR="0042054D">
        <w:rPr>
          <w:rFonts w:cs="B Zar" w:hint="cs"/>
          <w:sz w:val="28"/>
          <w:szCs w:val="28"/>
          <w:rtl/>
        </w:rPr>
        <w:t>ای</w:t>
      </w:r>
      <w:r w:rsidR="00A84BC7">
        <w:rPr>
          <w:rFonts w:cs="B Zar" w:hint="cs"/>
          <w:sz w:val="28"/>
          <w:szCs w:val="28"/>
          <w:rtl/>
        </w:rPr>
        <w:t xml:space="preserve"> چگونگی اجرای میانجیگری قانون و مقررات حاکم </w:t>
      </w:r>
      <w:r w:rsidR="0042054D">
        <w:rPr>
          <w:rFonts w:cs="B Zar" w:hint="cs"/>
          <w:sz w:val="28"/>
          <w:szCs w:val="28"/>
          <w:rtl/>
        </w:rPr>
        <w:t xml:space="preserve">را </w:t>
      </w:r>
      <w:r w:rsidR="00A84BC7">
        <w:rPr>
          <w:rFonts w:cs="B Zar" w:hint="cs"/>
          <w:sz w:val="28"/>
          <w:szCs w:val="28"/>
          <w:rtl/>
        </w:rPr>
        <w:t>ت</w:t>
      </w:r>
      <w:r w:rsidR="0042054D">
        <w:rPr>
          <w:rFonts w:cs="B Zar" w:hint="cs"/>
          <w:sz w:val="28"/>
          <w:szCs w:val="28"/>
          <w:rtl/>
        </w:rPr>
        <w:t>عیین</w:t>
      </w:r>
      <w:r w:rsidR="00A84BC7">
        <w:rPr>
          <w:rFonts w:cs="B Zar" w:hint="cs"/>
          <w:sz w:val="28"/>
          <w:szCs w:val="28"/>
          <w:rtl/>
        </w:rPr>
        <w:t xml:space="preserve"> نکرده باشند، میانجی قواعد و قانون مناسب را مشخص می‌کند. بند </w:t>
      </w:r>
      <w:r w:rsidR="00E61286">
        <w:rPr>
          <w:rFonts w:cs="B Zar" w:hint="cs"/>
          <w:sz w:val="28"/>
          <w:szCs w:val="28"/>
          <w:rtl/>
        </w:rPr>
        <w:t>2</w:t>
      </w:r>
      <w:r w:rsidR="00A84BC7">
        <w:rPr>
          <w:rFonts w:cs="B Zar" w:hint="cs"/>
          <w:sz w:val="28"/>
          <w:szCs w:val="28"/>
          <w:rtl/>
        </w:rPr>
        <w:t xml:space="preserve"> ماده </w:t>
      </w:r>
      <w:r w:rsidR="00E61286">
        <w:rPr>
          <w:rFonts w:cs="B Zar" w:hint="cs"/>
          <w:sz w:val="28"/>
          <w:szCs w:val="28"/>
          <w:rtl/>
        </w:rPr>
        <w:t>9</w:t>
      </w:r>
      <w:r w:rsidR="00A84BC7">
        <w:rPr>
          <w:rFonts w:cs="B Zar" w:hint="cs"/>
          <w:sz w:val="28"/>
          <w:szCs w:val="28"/>
          <w:rtl/>
        </w:rPr>
        <w:t xml:space="preserve"> قانون میانجیگری افغانستان چنین مقرر داشته است: «میانجی می‌تواند در صورت عدم دستیابی به توافق طرفین منازعه در مورد </w:t>
      </w:r>
      <w:r w:rsidR="00F172B2">
        <w:rPr>
          <w:rFonts w:cs="B Zar"/>
          <w:sz w:val="28"/>
          <w:szCs w:val="28"/>
          <w:rtl/>
        </w:rPr>
        <w:t>نحوة</w:t>
      </w:r>
      <w:r w:rsidR="00A84BC7">
        <w:rPr>
          <w:rFonts w:cs="B Zar" w:hint="cs"/>
          <w:sz w:val="28"/>
          <w:szCs w:val="28"/>
          <w:rtl/>
        </w:rPr>
        <w:t xml:space="preserve"> اجرای میانجیگری</w:t>
      </w:r>
      <w:r w:rsidR="00E61286">
        <w:rPr>
          <w:rFonts w:cs="B Zar" w:hint="cs"/>
          <w:sz w:val="28"/>
          <w:szCs w:val="28"/>
          <w:rtl/>
        </w:rPr>
        <w:t>،</w:t>
      </w:r>
      <w:r w:rsidR="00A84BC7">
        <w:rPr>
          <w:rFonts w:cs="B Zar" w:hint="cs"/>
          <w:sz w:val="28"/>
          <w:szCs w:val="28"/>
          <w:rtl/>
        </w:rPr>
        <w:t xml:space="preserve"> عملیه‌ی را با در نظر</w:t>
      </w:r>
      <w:r w:rsidR="00A84BC7">
        <w:rPr>
          <w:rFonts w:cs="B Zar"/>
          <w:sz w:val="28"/>
          <w:szCs w:val="28"/>
          <w:rtl/>
        </w:rPr>
        <w:t xml:space="preserve"> </w:t>
      </w:r>
      <w:r w:rsidR="00A84BC7">
        <w:rPr>
          <w:rFonts w:cs="B Zar" w:hint="cs"/>
          <w:sz w:val="28"/>
          <w:szCs w:val="28"/>
          <w:rtl/>
        </w:rPr>
        <w:t>داشت اوضاع و شرایط قضیه، خواست‌های طرفین و حل سریع منازعه</w:t>
      </w:r>
      <w:r w:rsidR="00E61286">
        <w:rPr>
          <w:rFonts w:cs="B Zar" w:hint="cs"/>
          <w:sz w:val="28"/>
          <w:szCs w:val="28"/>
          <w:rtl/>
        </w:rPr>
        <w:t>،</w:t>
      </w:r>
      <w:r w:rsidR="00A84BC7">
        <w:rPr>
          <w:rFonts w:cs="B Zar" w:hint="cs"/>
          <w:sz w:val="28"/>
          <w:szCs w:val="28"/>
          <w:rtl/>
        </w:rPr>
        <w:t xml:space="preserve"> به‌نحوی‌که مناسب داند، انجام دهد»</w:t>
      </w:r>
      <w:r w:rsidR="00E61286">
        <w:rPr>
          <w:rFonts w:cs="B Zar" w:hint="cs"/>
          <w:sz w:val="28"/>
          <w:szCs w:val="28"/>
          <w:rtl/>
        </w:rPr>
        <w:t>.</w:t>
      </w:r>
      <w:r w:rsidR="00A84BC7">
        <w:rPr>
          <w:rFonts w:cs="B Zar" w:hint="cs"/>
          <w:sz w:val="28"/>
          <w:szCs w:val="28"/>
          <w:rtl/>
        </w:rPr>
        <w:t xml:space="preserve"> بر اساس این ماده و ماده</w:t>
      </w:r>
      <w:r w:rsidR="00326324">
        <w:rPr>
          <w:rFonts w:cs="B Zar" w:hint="cs"/>
          <w:sz w:val="28"/>
          <w:szCs w:val="28"/>
          <w:rtl/>
        </w:rPr>
        <w:t xml:space="preserve"> 1</w:t>
      </w:r>
      <w:r w:rsidR="00A84BC7">
        <w:rPr>
          <w:rFonts w:cs="B Zar" w:hint="cs"/>
          <w:sz w:val="28"/>
          <w:szCs w:val="28"/>
          <w:rtl/>
        </w:rPr>
        <w:t xml:space="preserve"> قواعد و آئین میانجیگری اتاق بازرگانی ایران، میانجی در صورت عدم توافق طرفین به چگونگی اجرای میانجیگری، صلاحیت دارد که روش مناسب را تعیین کند و بر اساس آن به روند میانجیگری بپردازد.</w:t>
      </w:r>
    </w:p>
    <w:p w14:paraId="06EACC4A" w14:textId="410CD55D" w:rsidR="00A84BC7" w:rsidRDefault="00A84BC7" w:rsidP="00BB7FF7">
      <w:pPr>
        <w:spacing w:before="120" w:after="240" w:line="240" w:lineRule="auto"/>
        <w:jc w:val="both"/>
        <w:rPr>
          <w:rFonts w:cs="B Zar"/>
          <w:sz w:val="28"/>
          <w:szCs w:val="28"/>
          <w:rtl/>
        </w:rPr>
      </w:pPr>
      <w:r>
        <w:rPr>
          <w:rFonts w:cs="B Zar" w:hint="cs"/>
          <w:sz w:val="28"/>
          <w:szCs w:val="28"/>
          <w:rtl/>
        </w:rPr>
        <w:t xml:space="preserve">در مجموع </w:t>
      </w:r>
      <w:r w:rsidR="00F172B2">
        <w:rPr>
          <w:rFonts w:cs="B Zar"/>
          <w:sz w:val="28"/>
          <w:szCs w:val="28"/>
          <w:rtl/>
        </w:rPr>
        <w:t>نحوة</w:t>
      </w:r>
      <w:r>
        <w:rPr>
          <w:rFonts w:cs="B Zar" w:hint="cs"/>
          <w:sz w:val="28"/>
          <w:szCs w:val="28"/>
          <w:rtl/>
        </w:rPr>
        <w:t xml:space="preserve"> اجرای میانجیگری در گام نخست به اختیار دو طرف اختلاف و در صورت عدم توافق به</w:t>
      </w:r>
      <w:r>
        <w:rPr>
          <w:rFonts w:cs="B Zar"/>
          <w:sz w:val="28"/>
          <w:szCs w:val="28"/>
          <w:rtl/>
        </w:rPr>
        <w:t xml:space="preserve"> </w:t>
      </w:r>
      <w:r>
        <w:rPr>
          <w:rFonts w:cs="B Zar" w:hint="cs"/>
          <w:sz w:val="28"/>
          <w:szCs w:val="28"/>
          <w:rtl/>
        </w:rPr>
        <w:t>دست میانجی است</w:t>
      </w:r>
      <w:r w:rsidR="00326324">
        <w:rPr>
          <w:rFonts w:cs="B Zar" w:hint="cs"/>
          <w:sz w:val="28"/>
          <w:szCs w:val="28"/>
          <w:rtl/>
        </w:rPr>
        <w:t xml:space="preserve"> و</w:t>
      </w:r>
      <w:r>
        <w:rPr>
          <w:rFonts w:cs="B Zar" w:hint="cs"/>
          <w:sz w:val="28"/>
          <w:szCs w:val="28"/>
          <w:rtl/>
        </w:rPr>
        <w:t xml:space="preserve"> در هر</w:t>
      </w:r>
      <w:r>
        <w:rPr>
          <w:rFonts w:cs="B Zar"/>
          <w:sz w:val="28"/>
          <w:szCs w:val="28"/>
          <w:rtl/>
        </w:rPr>
        <w:t xml:space="preserve"> </w:t>
      </w:r>
      <w:r>
        <w:rPr>
          <w:rFonts w:cs="B Zar" w:hint="cs"/>
          <w:sz w:val="28"/>
          <w:szCs w:val="28"/>
          <w:rtl/>
        </w:rPr>
        <w:t>دو صورت میانجی مکلف است از قواعد و قانون مشخص شده، پيروی و مطابق آن رسیدگی نماید.</w:t>
      </w:r>
    </w:p>
    <w:p w14:paraId="26AAD9D9" w14:textId="18CC72D1" w:rsidR="005E2BB9" w:rsidRPr="00D82C6C" w:rsidRDefault="005E2BB9" w:rsidP="00BB7FF7">
      <w:pPr>
        <w:pStyle w:val="Heading3"/>
        <w:spacing w:before="120" w:after="240" w:line="240" w:lineRule="auto"/>
        <w:rPr>
          <w:rFonts w:cs="B Zar"/>
          <w:bCs/>
          <w:color w:val="000000" w:themeColor="text1"/>
          <w:rtl/>
        </w:rPr>
      </w:pPr>
      <w:r w:rsidRPr="00D438AE">
        <w:rPr>
          <w:rFonts w:cs="B Zar" w:hint="cs"/>
          <w:bCs/>
          <w:color w:val="000000" w:themeColor="text1"/>
          <w:rtl/>
        </w:rPr>
        <w:t xml:space="preserve">بند دوم: </w:t>
      </w:r>
      <w:r w:rsidR="00F172B2" w:rsidRPr="00D438AE">
        <w:rPr>
          <w:rFonts w:cs="B Zar"/>
          <w:bCs/>
          <w:color w:val="000000" w:themeColor="text1"/>
          <w:rtl/>
        </w:rPr>
        <w:t>مد</w:t>
      </w:r>
      <w:r w:rsidR="00F172B2" w:rsidRPr="00D438AE">
        <w:rPr>
          <w:rFonts w:cs="B Zar" w:hint="cs"/>
          <w:bCs/>
          <w:color w:val="000000" w:themeColor="text1"/>
          <w:rtl/>
        </w:rPr>
        <w:t>ی</w:t>
      </w:r>
      <w:r w:rsidR="00F172B2" w:rsidRPr="00D438AE">
        <w:rPr>
          <w:rFonts w:cs="B Zar" w:hint="eastAsia"/>
          <w:bCs/>
          <w:color w:val="000000" w:themeColor="text1"/>
          <w:rtl/>
        </w:rPr>
        <w:t>ر</w:t>
      </w:r>
      <w:r w:rsidR="00F172B2" w:rsidRPr="00D438AE">
        <w:rPr>
          <w:rFonts w:cs="B Zar" w:hint="cs"/>
          <w:bCs/>
          <w:color w:val="000000" w:themeColor="text1"/>
          <w:rtl/>
        </w:rPr>
        <w:t>ی</w:t>
      </w:r>
      <w:r w:rsidR="00F172B2" w:rsidRPr="00D438AE">
        <w:rPr>
          <w:rFonts w:cs="B Zar" w:hint="eastAsia"/>
          <w:bCs/>
          <w:color w:val="000000" w:themeColor="text1"/>
          <w:rtl/>
        </w:rPr>
        <w:t>ت</w:t>
      </w:r>
      <w:r w:rsidRPr="00D438AE">
        <w:rPr>
          <w:rFonts w:cs="B Zar" w:hint="cs"/>
          <w:bCs/>
          <w:color w:val="000000" w:themeColor="text1"/>
          <w:rtl/>
        </w:rPr>
        <w:t xml:space="preserve"> میانجیگری</w:t>
      </w:r>
    </w:p>
    <w:p w14:paraId="46FD3E10" w14:textId="61180283" w:rsidR="00D936E5" w:rsidRPr="00D936E5" w:rsidRDefault="00D936E5" w:rsidP="00BB7FF7">
      <w:pPr>
        <w:spacing w:before="120" w:after="240" w:line="240" w:lineRule="auto"/>
        <w:jc w:val="both"/>
        <w:rPr>
          <w:rFonts w:cs="B Zar"/>
          <w:sz w:val="28"/>
          <w:szCs w:val="28"/>
          <w:rtl/>
        </w:rPr>
      </w:pPr>
      <w:r>
        <w:rPr>
          <w:rFonts w:cs="B Zar" w:hint="cs"/>
          <w:sz w:val="28"/>
          <w:szCs w:val="28"/>
          <w:rtl/>
        </w:rPr>
        <w:t xml:space="preserve">بعد از تعیین میانجی یا میانجی‌ها و </w:t>
      </w:r>
      <w:r w:rsidR="00F172B2">
        <w:rPr>
          <w:rFonts w:cs="B Zar"/>
          <w:sz w:val="28"/>
          <w:szCs w:val="28"/>
          <w:rtl/>
        </w:rPr>
        <w:t>مشخص‌شدن</w:t>
      </w:r>
      <w:r>
        <w:rPr>
          <w:rFonts w:cs="B Zar"/>
          <w:sz w:val="28"/>
          <w:szCs w:val="28"/>
          <w:rtl/>
        </w:rPr>
        <w:t xml:space="preserve"> </w:t>
      </w:r>
      <w:r>
        <w:rPr>
          <w:rFonts w:cs="B Zar" w:hint="cs"/>
          <w:sz w:val="28"/>
          <w:szCs w:val="28"/>
          <w:rtl/>
        </w:rPr>
        <w:t>چگونگی اجرای میانجیگری، مرحله مدیریت میانجیگری و ملاقات با طرفین جهت شنیدن دعاوی و اختلافات و بررسی پرونده می‌ر</w:t>
      </w:r>
      <w:r w:rsidR="00D438AE">
        <w:rPr>
          <w:rFonts w:cs="B Zar" w:hint="cs"/>
          <w:sz w:val="28"/>
          <w:szCs w:val="28"/>
          <w:rtl/>
        </w:rPr>
        <w:t>س</w:t>
      </w:r>
      <w:r>
        <w:rPr>
          <w:rFonts w:cs="B Zar" w:hint="cs"/>
          <w:sz w:val="28"/>
          <w:szCs w:val="28"/>
          <w:rtl/>
        </w:rPr>
        <w:t xml:space="preserve">د که </w:t>
      </w:r>
      <w:r w:rsidR="00F172B2">
        <w:rPr>
          <w:rFonts w:cs="B Zar"/>
          <w:sz w:val="28"/>
          <w:szCs w:val="28"/>
          <w:rtl/>
        </w:rPr>
        <w:t>غالباً</w:t>
      </w:r>
      <w:r>
        <w:rPr>
          <w:rFonts w:cs="B Zar" w:hint="cs"/>
          <w:sz w:val="28"/>
          <w:szCs w:val="28"/>
          <w:rtl/>
        </w:rPr>
        <w:t xml:space="preserve"> تحت عنوان وظایف میانجی بررسی و تبیین می‌شود. به دلیل اهمیت موضوع و طولانی </w:t>
      </w:r>
      <w:r w:rsidR="00CC1939">
        <w:rPr>
          <w:rFonts w:cs="B Zar" w:hint="cs"/>
          <w:sz w:val="28"/>
          <w:szCs w:val="28"/>
          <w:rtl/>
        </w:rPr>
        <w:t xml:space="preserve">بودن </w:t>
      </w:r>
      <w:r>
        <w:rPr>
          <w:rFonts w:cs="B Zar" w:hint="cs"/>
          <w:sz w:val="28"/>
          <w:szCs w:val="28"/>
          <w:rtl/>
        </w:rPr>
        <w:t>مباحث</w:t>
      </w:r>
      <w:r w:rsidR="00CC1939">
        <w:rPr>
          <w:rFonts w:cs="B Zar" w:hint="cs"/>
          <w:sz w:val="28"/>
          <w:szCs w:val="28"/>
          <w:rtl/>
        </w:rPr>
        <w:t>،</w:t>
      </w:r>
      <w:r>
        <w:rPr>
          <w:rFonts w:cs="B Zar" w:hint="cs"/>
          <w:sz w:val="28"/>
          <w:szCs w:val="28"/>
          <w:rtl/>
        </w:rPr>
        <w:t xml:space="preserve"> </w:t>
      </w:r>
      <w:r w:rsidR="00F172B2">
        <w:rPr>
          <w:rFonts w:cs="B Zar"/>
          <w:sz w:val="28"/>
          <w:szCs w:val="28"/>
          <w:rtl/>
        </w:rPr>
        <w:t>مد</w:t>
      </w:r>
      <w:r w:rsidR="00F172B2">
        <w:rPr>
          <w:rFonts w:cs="B Zar" w:hint="cs"/>
          <w:sz w:val="28"/>
          <w:szCs w:val="28"/>
          <w:rtl/>
        </w:rPr>
        <w:t>ی</w:t>
      </w:r>
      <w:r w:rsidR="00F172B2">
        <w:rPr>
          <w:rFonts w:cs="B Zar" w:hint="eastAsia"/>
          <w:sz w:val="28"/>
          <w:szCs w:val="28"/>
          <w:rtl/>
        </w:rPr>
        <w:t>ر</w:t>
      </w:r>
      <w:r w:rsidR="00F172B2">
        <w:rPr>
          <w:rFonts w:cs="B Zar" w:hint="cs"/>
          <w:sz w:val="28"/>
          <w:szCs w:val="28"/>
          <w:rtl/>
        </w:rPr>
        <w:t>ی</w:t>
      </w:r>
      <w:r w:rsidR="00F172B2">
        <w:rPr>
          <w:rFonts w:cs="B Zar" w:hint="eastAsia"/>
          <w:sz w:val="28"/>
          <w:szCs w:val="28"/>
          <w:rtl/>
        </w:rPr>
        <w:t>ت</w:t>
      </w:r>
      <w:r>
        <w:rPr>
          <w:rFonts w:cs="B Zar" w:hint="cs"/>
          <w:sz w:val="28"/>
          <w:szCs w:val="28"/>
          <w:rtl/>
        </w:rPr>
        <w:t xml:space="preserve"> میانجیگری در قالب پژوهش جداگانه</w:t>
      </w:r>
      <w:r w:rsidR="00CC1939">
        <w:rPr>
          <w:rFonts w:cs="B Zar" w:hint="eastAsia"/>
          <w:sz w:val="28"/>
          <w:szCs w:val="28"/>
          <w:rtl/>
        </w:rPr>
        <w:t>‌</w:t>
      </w:r>
      <w:r w:rsidR="00CC1939">
        <w:rPr>
          <w:rFonts w:cs="B Zar" w:hint="cs"/>
          <w:sz w:val="28"/>
          <w:szCs w:val="28"/>
          <w:rtl/>
        </w:rPr>
        <w:t>ای</w:t>
      </w:r>
      <w:r>
        <w:rPr>
          <w:rFonts w:cs="B Zar" w:hint="cs"/>
          <w:sz w:val="28"/>
          <w:szCs w:val="28"/>
          <w:rtl/>
        </w:rPr>
        <w:t xml:space="preserve"> مورد بررسی قرار می‌گیرد.</w:t>
      </w:r>
      <w:r>
        <w:rPr>
          <w:rStyle w:val="FootnoteReference"/>
          <w:rFonts w:cs="B Zar"/>
          <w:sz w:val="28"/>
          <w:szCs w:val="28"/>
          <w:rtl/>
        </w:rPr>
        <w:footnoteReference w:id="12"/>
      </w:r>
      <w:r>
        <w:rPr>
          <w:rFonts w:cs="B Zar" w:hint="cs"/>
          <w:sz w:val="28"/>
          <w:szCs w:val="28"/>
          <w:rtl/>
        </w:rPr>
        <w:t xml:space="preserve"> </w:t>
      </w:r>
      <w:r w:rsidR="00DC0793">
        <w:rPr>
          <w:rFonts w:cs="B Zar" w:hint="cs"/>
          <w:sz w:val="28"/>
          <w:szCs w:val="28"/>
          <w:rtl/>
        </w:rPr>
        <w:t xml:space="preserve">با این حال و </w:t>
      </w:r>
      <w:r>
        <w:rPr>
          <w:rFonts w:cs="B Zar" w:hint="cs"/>
          <w:sz w:val="28"/>
          <w:szCs w:val="28"/>
          <w:rtl/>
        </w:rPr>
        <w:t>به طور اجمال</w:t>
      </w:r>
      <w:r w:rsidR="00DC0793">
        <w:rPr>
          <w:rFonts w:cs="B Zar" w:hint="cs"/>
          <w:sz w:val="28"/>
          <w:szCs w:val="28"/>
          <w:rtl/>
        </w:rPr>
        <w:t xml:space="preserve">، </w:t>
      </w:r>
      <w:r w:rsidR="00F172B2">
        <w:rPr>
          <w:rFonts w:cs="B Zar"/>
          <w:sz w:val="28"/>
          <w:szCs w:val="28"/>
          <w:rtl/>
        </w:rPr>
        <w:t>مد</w:t>
      </w:r>
      <w:r w:rsidR="00F172B2">
        <w:rPr>
          <w:rFonts w:cs="B Zar" w:hint="cs"/>
          <w:sz w:val="28"/>
          <w:szCs w:val="28"/>
          <w:rtl/>
        </w:rPr>
        <w:t>ی</w:t>
      </w:r>
      <w:r w:rsidR="00F172B2">
        <w:rPr>
          <w:rFonts w:cs="B Zar" w:hint="eastAsia"/>
          <w:sz w:val="28"/>
          <w:szCs w:val="28"/>
          <w:rtl/>
        </w:rPr>
        <w:t>ر</w:t>
      </w:r>
      <w:r w:rsidR="00F172B2">
        <w:rPr>
          <w:rFonts w:cs="B Zar" w:hint="cs"/>
          <w:sz w:val="28"/>
          <w:szCs w:val="28"/>
          <w:rtl/>
        </w:rPr>
        <w:t>ی</w:t>
      </w:r>
      <w:r w:rsidR="00F172B2">
        <w:rPr>
          <w:rFonts w:cs="B Zar" w:hint="eastAsia"/>
          <w:sz w:val="28"/>
          <w:szCs w:val="28"/>
          <w:rtl/>
        </w:rPr>
        <w:t>ت</w:t>
      </w:r>
      <w:r w:rsidRPr="00D936E5">
        <w:rPr>
          <w:rFonts w:cs="B Zar" w:hint="cs"/>
          <w:sz w:val="28"/>
          <w:szCs w:val="28"/>
          <w:rtl/>
        </w:rPr>
        <w:t xml:space="preserve"> میانجیگری، رفتار منصفانه، </w:t>
      </w:r>
      <w:r w:rsidR="00F172B2">
        <w:rPr>
          <w:rFonts w:cs="B Zar"/>
          <w:sz w:val="28"/>
          <w:szCs w:val="28"/>
          <w:rtl/>
        </w:rPr>
        <w:t>جمع‌آور</w:t>
      </w:r>
      <w:r w:rsidR="00F172B2">
        <w:rPr>
          <w:rFonts w:cs="B Zar" w:hint="cs"/>
          <w:sz w:val="28"/>
          <w:szCs w:val="28"/>
          <w:rtl/>
        </w:rPr>
        <w:t>ی</w:t>
      </w:r>
      <w:r w:rsidRPr="00D936E5">
        <w:rPr>
          <w:rFonts w:cs="B Zar" w:hint="cs"/>
          <w:sz w:val="28"/>
          <w:szCs w:val="28"/>
          <w:rtl/>
        </w:rPr>
        <w:t xml:space="preserve"> معلومات و شریک ساختن آن با طرفین، حفظ محرمانگی اسناد، عدم استفاده از معلومات در روش‌های حل اختلافات، رعایت </w:t>
      </w:r>
      <w:r w:rsidR="00F172B2">
        <w:rPr>
          <w:rFonts w:cs="B Zar"/>
          <w:sz w:val="28"/>
          <w:szCs w:val="28"/>
          <w:rtl/>
        </w:rPr>
        <w:t>اوضاع</w:t>
      </w:r>
      <w:r w:rsidR="00DC0793">
        <w:rPr>
          <w:rFonts w:cs="B Zar" w:hint="cs"/>
          <w:sz w:val="28"/>
          <w:szCs w:val="28"/>
          <w:rtl/>
        </w:rPr>
        <w:t xml:space="preserve"> </w:t>
      </w:r>
      <w:r w:rsidR="00F172B2">
        <w:rPr>
          <w:rFonts w:cs="B Zar"/>
          <w:sz w:val="28"/>
          <w:szCs w:val="28"/>
          <w:rtl/>
        </w:rPr>
        <w:t>‌و</w:t>
      </w:r>
      <w:r w:rsidR="00DC0793">
        <w:rPr>
          <w:rFonts w:cs="B Zar" w:hint="cs"/>
          <w:sz w:val="28"/>
          <w:szCs w:val="28"/>
          <w:rtl/>
        </w:rPr>
        <w:t xml:space="preserve"> </w:t>
      </w:r>
      <w:r w:rsidR="00F172B2">
        <w:rPr>
          <w:rFonts w:cs="B Zar"/>
          <w:sz w:val="28"/>
          <w:szCs w:val="28"/>
          <w:rtl/>
        </w:rPr>
        <w:t>احوال</w:t>
      </w:r>
      <w:r w:rsidRPr="00D936E5">
        <w:rPr>
          <w:rFonts w:cs="B Zar" w:hint="cs"/>
          <w:sz w:val="28"/>
          <w:szCs w:val="28"/>
          <w:rtl/>
        </w:rPr>
        <w:t xml:space="preserve">، ارائه طرح و پیشنهاد و تهیه </w:t>
      </w:r>
      <w:r w:rsidR="00F172B2">
        <w:rPr>
          <w:rFonts w:cs="B Zar"/>
          <w:sz w:val="28"/>
          <w:szCs w:val="28"/>
          <w:rtl/>
        </w:rPr>
        <w:t>پ</w:t>
      </w:r>
      <w:r w:rsidR="00F172B2">
        <w:rPr>
          <w:rFonts w:cs="B Zar" w:hint="cs"/>
          <w:sz w:val="28"/>
          <w:szCs w:val="28"/>
          <w:rtl/>
        </w:rPr>
        <w:t>ی</w:t>
      </w:r>
      <w:r w:rsidR="00F172B2">
        <w:rPr>
          <w:rFonts w:cs="B Zar" w:hint="eastAsia"/>
          <w:sz w:val="28"/>
          <w:szCs w:val="28"/>
          <w:rtl/>
        </w:rPr>
        <w:t>ش‌نو</w:t>
      </w:r>
      <w:r w:rsidR="00F172B2">
        <w:rPr>
          <w:rFonts w:cs="B Zar" w:hint="cs"/>
          <w:sz w:val="28"/>
          <w:szCs w:val="28"/>
          <w:rtl/>
        </w:rPr>
        <w:t>ی</w:t>
      </w:r>
      <w:r w:rsidR="00F172B2">
        <w:rPr>
          <w:rFonts w:cs="B Zar" w:hint="eastAsia"/>
          <w:sz w:val="28"/>
          <w:szCs w:val="28"/>
          <w:rtl/>
        </w:rPr>
        <w:t>س</w:t>
      </w:r>
      <w:r w:rsidR="00DC0793">
        <w:rPr>
          <w:rFonts w:cs="B Zar" w:hint="cs"/>
          <w:sz w:val="28"/>
          <w:szCs w:val="28"/>
          <w:rtl/>
        </w:rPr>
        <w:t>،</w:t>
      </w:r>
      <w:r w:rsidRPr="00D936E5">
        <w:rPr>
          <w:rFonts w:cs="B Zar" w:hint="cs"/>
          <w:sz w:val="28"/>
          <w:szCs w:val="28"/>
          <w:rtl/>
        </w:rPr>
        <w:t xml:space="preserve"> از وظایف میانجی در حقوق ایران و افغانستان است. در مقابل</w:t>
      </w:r>
      <w:r w:rsidR="00DC0793">
        <w:rPr>
          <w:rFonts w:cs="B Zar" w:hint="cs"/>
          <w:sz w:val="28"/>
          <w:szCs w:val="28"/>
          <w:rtl/>
        </w:rPr>
        <w:t>،</w:t>
      </w:r>
      <w:r w:rsidRPr="00D936E5">
        <w:rPr>
          <w:rFonts w:cs="B Zar" w:hint="cs"/>
          <w:sz w:val="28"/>
          <w:szCs w:val="28"/>
          <w:rtl/>
        </w:rPr>
        <w:t xml:space="preserve"> حضور فعال، حسن‌نیت در فرایند رسیدگی و پرداخت حق</w:t>
      </w:r>
      <w:r w:rsidR="00DC0793">
        <w:rPr>
          <w:rFonts w:cs="B Zar" w:hint="eastAsia"/>
          <w:sz w:val="28"/>
          <w:szCs w:val="28"/>
          <w:rtl/>
        </w:rPr>
        <w:t>‌</w:t>
      </w:r>
      <w:r w:rsidR="00F172B2">
        <w:rPr>
          <w:rFonts w:cs="B Zar" w:hint="cs"/>
          <w:sz w:val="28"/>
          <w:szCs w:val="28"/>
          <w:rtl/>
        </w:rPr>
        <w:t>ال</w:t>
      </w:r>
      <w:r w:rsidRPr="00D936E5">
        <w:rPr>
          <w:rFonts w:cs="B Zar" w:hint="cs"/>
          <w:sz w:val="28"/>
          <w:szCs w:val="28"/>
          <w:rtl/>
        </w:rPr>
        <w:t xml:space="preserve">زحمه از وظایف طرفین </w:t>
      </w:r>
      <w:r w:rsidRPr="00D936E5">
        <w:rPr>
          <w:rFonts w:cs="B Zar" w:hint="cs"/>
          <w:sz w:val="28"/>
          <w:szCs w:val="28"/>
          <w:rtl/>
        </w:rPr>
        <w:lastRenderedPageBreak/>
        <w:t xml:space="preserve">اختلاف </w:t>
      </w:r>
      <w:r w:rsidR="00DC0793">
        <w:rPr>
          <w:rFonts w:cs="B Zar" w:hint="cs"/>
          <w:sz w:val="28"/>
          <w:szCs w:val="28"/>
          <w:rtl/>
        </w:rPr>
        <w:t>می</w:t>
      </w:r>
      <w:r w:rsidR="00DC0793">
        <w:rPr>
          <w:rFonts w:cs="B Zar" w:hint="eastAsia"/>
          <w:sz w:val="28"/>
          <w:szCs w:val="28"/>
          <w:rtl/>
        </w:rPr>
        <w:t>‌</w:t>
      </w:r>
      <w:r w:rsidR="00DC0793">
        <w:rPr>
          <w:rFonts w:cs="B Zar" w:hint="cs"/>
          <w:sz w:val="28"/>
          <w:szCs w:val="28"/>
          <w:rtl/>
        </w:rPr>
        <w:t>باشد</w:t>
      </w:r>
      <w:r w:rsidR="00305012">
        <w:rPr>
          <w:rFonts w:cs="B Zar" w:hint="cs"/>
          <w:sz w:val="28"/>
          <w:szCs w:val="28"/>
          <w:rtl/>
        </w:rPr>
        <w:t>.</w:t>
      </w:r>
      <w:r w:rsidRPr="00D936E5">
        <w:rPr>
          <w:rFonts w:cs="B Zar" w:hint="cs"/>
          <w:sz w:val="28"/>
          <w:szCs w:val="28"/>
          <w:rtl/>
        </w:rPr>
        <w:t xml:space="preserve"> هر</w:t>
      </w:r>
      <w:r w:rsidR="00305012">
        <w:rPr>
          <w:rFonts w:cs="B Zar" w:hint="cs"/>
          <w:sz w:val="28"/>
          <w:szCs w:val="28"/>
          <w:rtl/>
        </w:rPr>
        <w:t xml:space="preserve"> </w:t>
      </w:r>
      <w:r w:rsidRPr="00D936E5">
        <w:rPr>
          <w:rFonts w:cs="B Zar" w:hint="cs"/>
          <w:sz w:val="28"/>
          <w:szCs w:val="28"/>
          <w:rtl/>
        </w:rPr>
        <w:t xml:space="preserve">چند چگونگی و میزان پرداخت </w:t>
      </w:r>
      <w:r w:rsidR="00305012">
        <w:rPr>
          <w:rFonts w:cs="B Zar" w:hint="cs"/>
          <w:sz w:val="28"/>
          <w:szCs w:val="28"/>
          <w:rtl/>
        </w:rPr>
        <w:t>حق</w:t>
      </w:r>
      <w:r w:rsidR="00305012">
        <w:rPr>
          <w:rFonts w:cs="B Zar" w:hint="eastAsia"/>
          <w:sz w:val="28"/>
          <w:szCs w:val="28"/>
          <w:rtl/>
        </w:rPr>
        <w:t>‌</w:t>
      </w:r>
      <w:r w:rsidR="00305012">
        <w:rPr>
          <w:rFonts w:cs="B Zar" w:hint="cs"/>
          <w:sz w:val="28"/>
          <w:szCs w:val="28"/>
          <w:rtl/>
        </w:rPr>
        <w:t xml:space="preserve">الزحمه میانجی </w:t>
      </w:r>
      <w:r w:rsidRPr="00D936E5">
        <w:rPr>
          <w:rFonts w:cs="B Zar" w:hint="cs"/>
          <w:sz w:val="28"/>
          <w:szCs w:val="28"/>
          <w:rtl/>
        </w:rPr>
        <w:t xml:space="preserve">در قواعد </w:t>
      </w:r>
      <w:r w:rsidR="00E40F91">
        <w:rPr>
          <w:rFonts w:cs="B Zar" w:hint="cs"/>
          <w:sz w:val="28"/>
          <w:szCs w:val="28"/>
          <w:rtl/>
        </w:rPr>
        <w:t xml:space="preserve">و </w:t>
      </w:r>
      <w:r w:rsidR="00F172B2">
        <w:rPr>
          <w:rFonts w:cs="B Zar"/>
          <w:sz w:val="28"/>
          <w:szCs w:val="28"/>
          <w:rtl/>
        </w:rPr>
        <w:t>آئ</w:t>
      </w:r>
      <w:r w:rsidR="00F172B2">
        <w:rPr>
          <w:rFonts w:cs="B Zar" w:hint="cs"/>
          <w:sz w:val="28"/>
          <w:szCs w:val="28"/>
          <w:rtl/>
        </w:rPr>
        <w:t>ی</w:t>
      </w:r>
      <w:r w:rsidR="00F172B2">
        <w:rPr>
          <w:rFonts w:cs="B Zar" w:hint="eastAsia"/>
          <w:sz w:val="28"/>
          <w:szCs w:val="28"/>
          <w:rtl/>
        </w:rPr>
        <w:t>ن‌نامه‌ها</w:t>
      </w:r>
      <w:r w:rsidRPr="00D936E5">
        <w:rPr>
          <w:rFonts w:cs="B Zar" w:hint="cs"/>
          <w:sz w:val="28"/>
          <w:szCs w:val="28"/>
          <w:rtl/>
        </w:rPr>
        <w:t xml:space="preserve"> مشخص شده است، اما </w:t>
      </w:r>
      <w:r w:rsidR="00CB6BDA">
        <w:rPr>
          <w:rFonts w:cs="B Zar" w:hint="cs"/>
          <w:sz w:val="28"/>
          <w:szCs w:val="28"/>
          <w:rtl/>
        </w:rPr>
        <w:t>با</w:t>
      </w:r>
      <w:r w:rsidR="00E40F91">
        <w:rPr>
          <w:rFonts w:cs="B Zar" w:hint="cs"/>
          <w:sz w:val="28"/>
          <w:szCs w:val="28"/>
          <w:rtl/>
        </w:rPr>
        <w:t xml:space="preserve"> </w:t>
      </w:r>
      <w:r w:rsidR="00F75A94">
        <w:rPr>
          <w:rFonts w:cs="B Zar" w:hint="cs"/>
          <w:sz w:val="28"/>
          <w:szCs w:val="28"/>
          <w:rtl/>
        </w:rPr>
        <w:t xml:space="preserve">این </w:t>
      </w:r>
      <w:r w:rsidR="00CB6BDA">
        <w:rPr>
          <w:rFonts w:cs="B Zar" w:hint="cs"/>
          <w:sz w:val="28"/>
          <w:szCs w:val="28"/>
          <w:rtl/>
        </w:rPr>
        <w:t>وجود</w:t>
      </w:r>
      <w:r w:rsidRPr="00D936E5">
        <w:rPr>
          <w:rFonts w:cs="B Zar" w:hint="cs"/>
          <w:sz w:val="28"/>
          <w:szCs w:val="28"/>
          <w:rtl/>
        </w:rPr>
        <w:t>، دستورالعمل‌ها مانع از توافق طرفین و میانجی نمی‌گردد.</w:t>
      </w:r>
    </w:p>
    <w:p w14:paraId="11AC2D97" w14:textId="448958A1" w:rsidR="00A84BC7" w:rsidRPr="00BC5581" w:rsidRDefault="00A84BC7" w:rsidP="00BB7FF7">
      <w:pPr>
        <w:pStyle w:val="Heading2"/>
        <w:spacing w:before="120" w:after="240" w:line="240" w:lineRule="auto"/>
        <w:rPr>
          <w:rFonts w:cs="B Zar"/>
          <w:b/>
          <w:bCs/>
          <w:color w:val="000000" w:themeColor="text1"/>
          <w:rtl/>
        </w:rPr>
      </w:pPr>
      <w:bookmarkStart w:id="25" w:name="_Toc151480355"/>
      <w:bookmarkStart w:id="26" w:name="_Toc151480433"/>
      <w:bookmarkStart w:id="27" w:name="_Toc151481278"/>
      <w:bookmarkStart w:id="28" w:name="_Toc178347449"/>
      <w:r w:rsidRPr="00BC5581">
        <w:rPr>
          <w:rFonts w:cs="B Zar" w:hint="cs"/>
          <w:b/>
          <w:bCs/>
          <w:color w:val="000000" w:themeColor="text1"/>
          <w:rtl/>
        </w:rPr>
        <w:t xml:space="preserve">مبحث سوم: </w:t>
      </w:r>
      <w:r w:rsidR="00D82C6C" w:rsidRPr="00BC5581">
        <w:rPr>
          <w:rFonts w:cs="B Zar" w:hint="cs"/>
          <w:b/>
          <w:bCs/>
          <w:color w:val="000000" w:themeColor="text1"/>
          <w:rtl/>
        </w:rPr>
        <w:t>ختم</w:t>
      </w:r>
      <w:r w:rsidRPr="00BC5581">
        <w:rPr>
          <w:rFonts w:cs="B Zar" w:hint="cs"/>
          <w:b/>
          <w:bCs/>
          <w:color w:val="000000" w:themeColor="text1"/>
          <w:rtl/>
        </w:rPr>
        <w:t xml:space="preserve">، انحلال و اجراي </w:t>
      </w:r>
      <w:r w:rsidR="001816C4">
        <w:rPr>
          <w:rFonts w:cs="B Zar" w:hint="cs"/>
          <w:b/>
          <w:bCs/>
          <w:color w:val="000000" w:themeColor="text1"/>
          <w:rtl/>
        </w:rPr>
        <w:t>موافقت</w:t>
      </w:r>
      <w:r w:rsidR="001816C4">
        <w:rPr>
          <w:rFonts w:cs="B Zar" w:hint="eastAsia"/>
          <w:b/>
          <w:bCs/>
          <w:color w:val="000000" w:themeColor="text1"/>
          <w:rtl/>
        </w:rPr>
        <w:t>‌</w:t>
      </w:r>
      <w:r w:rsidR="001816C4">
        <w:rPr>
          <w:rFonts w:cs="B Zar" w:hint="cs"/>
          <w:b/>
          <w:bCs/>
          <w:color w:val="000000" w:themeColor="text1"/>
          <w:rtl/>
        </w:rPr>
        <w:t xml:space="preserve">نامه </w:t>
      </w:r>
      <w:r w:rsidRPr="00BC5581">
        <w:rPr>
          <w:rFonts w:cs="B Zar" w:hint="cs"/>
          <w:b/>
          <w:bCs/>
          <w:color w:val="000000" w:themeColor="text1"/>
          <w:rtl/>
        </w:rPr>
        <w:t>میانجیگری</w:t>
      </w:r>
      <w:bookmarkEnd w:id="25"/>
      <w:bookmarkEnd w:id="26"/>
      <w:bookmarkEnd w:id="27"/>
      <w:bookmarkEnd w:id="28"/>
    </w:p>
    <w:p w14:paraId="461A2430" w14:textId="5F9B3A96" w:rsidR="00A84BC7" w:rsidRDefault="00A84BC7" w:rsidP="00AC2FA3">
      <w:pPr>
        <w:spacing w:before="120" w:after="240" w:line="240" w:lineRule="auto"/>
        <w:jc w:val="both"/>
        <w:rPr>
          <w:rFonts w:cs="B Zar"/>
          <w:sz w:val="28"/>
          <w:szCs w:val="28"/>
          <w:rtl/>
        </w:rPr>
      </w:pPr>
      <w:r>
        <w:rPr>
          <w:rFonts w:cs="B Zar" w:hint="cs"/>
          <w:sz w:val="28"/>
          <w:szCs w:val="28"/>
          <w:rtl/>
        </w:rPr>
        <w:t>هدف اصلي ميانجيگري حل</w:t>
      </w:r>
      <w:r w:rsidR="0033343C">
        <w:rPr>
          <w:rFonts w:cs="B Zar" w:hint="cs"/>
          <w:sz w:val="28"/>
          <w:szCs w:val="28"/>
          <w:rtl/>
        </w:rPr>
        <w:t xml:space="preserve"> </w:t>
      </w:r>
      <w:r>
        <w:rPr>
          <w:rFonts w:cs="B Zar" w:hint="cs"/>
          <w:sz w:val="28"/>
          <w:szCs w:val="28"/>
          <w:rtl/>
        </w:rPr>
        <w:t>‌و</w:t>
      </w:r>
      <w:r w:rsidR="0033343C">
        <w:rPr>
          <w:rFonts w:cs="B Zar" w:hint="cs"/>
          <w:sz w:val="28"/>
          <w:szCs w:val="28"/>
          <w:rtl/>
        </w:rPr>
        <w:t xml:space="preserve"> </w:t>
      </w:r>
      <w:r>
        <w:rPr>
          <w:rFonts w:cs="B Zar" w:hint="cs"/>
          <w:sz w:val="28"/>
          <w:szCs w:val="28"/>
          <w:rtl/>
        </w:rPr>
        <w:t>فصل اختلافات در سريع‌ترين زمان ممكن و با هزینه</w:t>
      </w:r>
      <w:r>
        <w:rPr>
          <w:rFonts w:cs="B Zar"/>
          <w:sz w:val="28"/>
          <w:szCs w:val="28"/>
          <w:rtl/>
        </w:rPr>
        <w:t xml:space="preserve"> </w:t>
      </w:r>
      <w:r>
        <w:rPr>
          <w:rFonts w:cs="B Zar" w:hint="cs"/>
          <w:sz w:val="28"/>
          <w:szCs w:val="28"/>
          <w:rtl/>
        </w:rPr>
        <w:t>کم است. اين هدف محقق نخواهد شد مگر اينكه رسيدگي‌ها و مذاكرات تا پایان ادامه یابد و در خصوص حل‌</w:t>
      </w:r>
      <w:r w:rsidR="0033343C">
        <w:rPr>
          <w:rFonts w:cs="B Zar" w:hint="cs"/>
          <w:sz w:val="28"/>
          <w:szCs w:val="28"/>
          <w:rtl/>
        </w:rPr>
        <w:t xml:space="preserve"> </w:t>
      </w:r>
      <w:r>
        <w:rPr>
          <w:rFonts w:cs="B Zar" w:hint="cs"/>
          <w:sz w:val="28"/>
          <w:szCs w:val="28"/>
          <w:rtl/>
        </w:rPr>
        <w:t>و</w:t>
      </w:r>
      <w:r w:rsidR="0033343C">
        <w:rPr>
          <w:rFonts w:cs="B Zar" w:hint="cs"/>
          <w:sz w:val="28"/>
          <w:szCs w:val="28"/>
          <w:rtl/>
        </w:rPr>
        <w:t xml:space="preserve"> </w:t>
      </w:r>
      <w:r>
        <w:rPr>
          <w:rFonts w:cs="B Zar" w:hint="cs"/>
          <w:sz w:val="28"/>
          <w:szCs w:val="28"/>
          <w:rtl/>
        </w:rPr>
        <w:t xml:space="preserve">فصل اختلافات توافق </w:t>
      </w:r>
      <w:r w:rsidR="0033343C">
        <w:rPr>
          <w:rFonts w:cs="B Zar" w:hint="cs"/>
          <w:sz w:val="28"/>
          <w:szCs w:val="28"/>
          <w:rtl/>
        </w:rPr>
        <w:t>حاصل شود</w:t>
      </w:r>
      <w:r w:rsidR="00F172B2">
        <w:rPr>
          <w:rFonts w:cs="B Zar"/>
          <w:sz w:val="28"/>
          <w:szCs w:val="28"/>
          <w:rtl/>
        </w:rPr>
        <w:t xml:space="preserve"> (</w:t>
      </w:r>
      <w:r w:rsidR="00FD0333">
        <w:rPr>
          <w:rFonts w:cs="B Zar" w:hint="cs"/>
          <w:sz w:val="28"/>
          <w:szCs w:val="28"/>
          <w:rtl/>
        </w:rPr>
        <w:t>درویشی، همان: 290)</w:t>
      </w:r>
      <w:r>
        <w:rPr>
          <w:rFonts w:cs="B Zar" w:hint="cs"/>
          <w:sz w:val="28"/>
          <w:szCs w:val="28"/>
          <w:rtl/>
        </w:rPr>
        <w:t>. در میانجیگری، میانجی بعد از بررسی موضوع اختلاف و ارائه راه‌حل‌ها</w:t>
      </w:r>
      <w:r w:rsidR="0033343C">
        <w:rPr>
          <w:rFonts w:cs="B Zar" w:hint="cs"/>
          <w:sz w:val="28"/>
          <w:szCs w:val="28"/>
          <w:rtl/>
        </w:rPr>
        <w:t>،</w:t>
      </w:r>
      <w:r>
        <w:rPr>
          <w:rFonts w:cs="B Zar" w:hint="cs"/>
          <w:sz w:val="28"/>
          <w:szCs w:val="28"/>
          <w:rtl/>
        </w:rPr>
        <w:t xml:space="preserve"> به دنبال اتخاذ تصمیم برای مشخص‌کردن فرایند میانجیگری است</w:t>
      </w:r>
      <w:r w:rsidR="0033343C">
        <w:rPr>
          <w:rFonts w:cs="B Zar" w:hint="cs"/>
          <w:sz w:val="28"/>
          <w:szCs w:val="28"/>
          <w:rtl/>
        </w:rPr>
        <w:t>.</w:t>
      </w:r>
      <w:r>
        <w:rPr>
          <w:rFonts w:cs="B Zar" w:hint="cs"/>
          <w:sz w:val="28"/>
          <w:szCs w:val="28"/>
          <w:rtl/>
        </w:rPr>
        <w:t xml:space="preserve"> با پایان</w:t>
      </w:r>
      <w:r w:rsidR="0033343C">
        <w:rPr>
          <w:rFonts w:cs="B Zar" w:hint="cs"/>
          <w:sz w:val="28"/>
          <w:szCs w:val="28"/>
          <w:rtl/>
        </w:rPr>
        <w:t xml:space="preserve"> </w:t>
      </w:r>
      <w:r>
        <w:rPr>
          <w:rFonts w:cs="B Zar" w:hint="cs"/>
          <w:sz w:val="28"/>
          <w:szCs w:val="28"/>
          <w:rtl/>
        </w:rPr>
        <w:t>‌یافتن و ختم جریان رسیدگی، میانجیگری خاتمه می‌یابد. ختم جریان رسیدگی اسباب و موجبات مختلف دارد</w:t>
      </w:r>
      <w:r w:rsidR="0033343C">
        <w:rPr>
          <w:rFonts w:cs="B Zar" w:hint="cs"/>
          <w:sz w:val="28"/>
          <w:szCs w:val="28"/>
          <w:rtl/>
        </w:rPr>
        <w:t>؛</w:t>
      </w:r>
      <w:r>
        <w:rPr>
          <w:rFonts w:cs="B Zar" w:hint="cs"/>
          <w:sz w:val="28"/>
          <w:szCs w:val="28"/>
          <w:rtl/>
        </w:rPr>
        <w:t xml:space="preserve"> گاهی توافق و موفقیت‌آمیز بودن میانجیگری و گاهی هم شکست میانجیگری باعث ختم میانجیگری می‌گردد. از زاویه ديگر</w:t>
      </w:r>
      <w:r w:rsidR="0033343C">
        <w:rPr>
          <w:rFonts w:cs="B Zar" w:hint="cs"/>
          <w:sz w:val="28"/>
          <w:szCs w:val="28"/>
          <w:rtl/>
        </w:rPr>
        <w:t>،</w:t>
      </w:r>
      <w:r>
        <w:rPr>
          <w:rFonts w:cs="B Zar" w:hint="cs"/>
          <w:sz w:val="28"/>
          <w:szCs w:val="28"/>
          <w:rtl/>
        </w:rPr>
        <w:t xml:space="preserve"> ختم ميانجيگري گاهي به سبب امور عادي و معمولي است كه احتمال آن در غالب ميانجيگري</w:t>
      </w:r>
      <w:r w:rsidR="0033343C">
        <w:rPr>
          <w:rFonts w:cs="B Zar" w:hint="eastAsia"/>
          <w:sz w:val="28"/>
          <w:szCs w:val="28"/>
          <w:rtl/>
        </w:rPr>
        <w:t>‌</w:t>
      </w:r>
      <w:r w:rsidR="0033343C">
        <w:rPr>
          <w:rFonts w:cs="B Zar" w:hint="cs"/>
          <w:sz w:val="28"/>
          <w:szCs w:val="28"/>
          <w:rtl/>
        </w:rPr>
        <w:t xml:space="preserve">ها </w:t>
      </w:r>
      <w:r>
        <w:rPr>
          <w:rFonts w:cs="B Zar" w:hint="cs"/>
          <w:sz w:val="28"/>
          <w:szCs w:val="28"/>
          <w:rtl/>
        </w:rPr>
        <w:t>مطرح است</w:t>
      </w:r>
      <w:r w:rsidR="0033343C">
        <w:rPr>
          <w:rFonts w:cs="B Zar" w:hint="cs"/>
          <w:sz w:val="28"/>
          <w:szCs w:val="28"/>
          <w:rtl/>
        </w:rPr>
        <w:t>،</w:t>
      </w:r>
      <w:r>
        <w:rPr>
          <w:rFonts w:cs="B Zar" w:hint="cs"/>
          <w:sz w:val="28"/>
          <w:szCs w:val="28"/>
          <w:rtl/>
        </w:rPr>
        <w:t xml:space="preserve"> مثل موفقیت‌آمیز بودن ميانجيگري. گاهي هم ختم ميانجيگري به سبب امور خاص است كه در موارد خاص به وجود مي‌آيد</w:t>
      </w:r>
      <w:r w:rsidR="0033343C">
        <w:rPr>
          <w:rFonts w:cs="B Zar" w:hint="cs"/>
          <w:sz w:val="28"/>
          <w:szCs w:val="28"/>
          <w:rtl/>
        </w:rPr>
        <w:t>،</w:t>
      </w:r>
      <w:r>
        <w:rPr>
          <w:rFonts w:cs="B Zar" w:hint="cs"/>
          <w:sz w:val="28"/>
          <w:szCs w:val="28"/>
          <w:rtl/>
        </w:rPr>
        <w:t xml:space="preserve"> مثل تدلیس. کوتاه‌</w:t>
      </w:r>
      <w:r w:rsidR="0033343C">
        <w:rPr>
          <w:rFonts w:cs="B Zar" w:hint="cs"/>
          <w:sz w:val="28"/>
          <w:szCs w:val="28"/>
          <w:rtl/>
        </w:rPr>
        <w:t xml:space="preserve"> </w:t>
      </w:r>
      <w:r>
        <w:rPr>
          <w:rFonts w:cs="B Zar" w:hint="cs"/>
          <w:sz w:val="28"/>
          <w:szCs w:val="28"/>
          <w:rtl/>
        </w:rPr>
        <w:t xml:space="preserve">سخن </w:t>
      </w:r>
      <w:r w:rsidR="0033343C">
        <w:rPr>
          <w:rFonts w:cs="B Zar" w:hint="cs"/>
          <w:sz w:val="28"/>
          <w:szCs w:val="28"/>
          <w:rtl/>
        </w:rPr>
        <w:t xml:space="preserve">آن که </w:t>
      </w:r>
      <w:r>
        <w:rPr>
          <w:rFonts w:cs="B Zar" w:hint="cs"/>
          <w:sz w:val="28"/>
          <w:szCs w:val="28"/>
          <w:rtl/>
        </w:rPr>
        <w:t>مقصود از ختم میانجیگری در این مبحث</w:t>
      </w:r>
      <w:r w:rsidR="0033343C">
        <w:rPr>
          <w:rFonts w:cs="B Zar" w:hint="cs"/>
          <w:sz w:val="28"/>
          <w:szCs w:val="28"/>
          <w:rtl/>
        </w:rPr>
        <w:t>،</w:t>
      </w:r>
      <w:r>
        <w:rPr>
          <w:rFonts w:cs="B Zar" w:hint="cs"/>
          <w:sz w:val="28"/>
          <w:szCs w:val="28"/>
          <w:rtl/>
        </w:rPr>
        <w:t xml:space="preserve"> اعم </w:t>
      </w:r>
      <w:r w:rsidR="0033343C">
        <w:rPr>
          <w:rFonts w:cs="B Zar" w:hint="cs"/>
          <w:sz w:val="28"/>
          <w:szCs w:val="28"/>
          <w:rtl/>
        </w:rPr>
        <w:t xml:space="preserve">است </w:t>
      </w:r>
      <w:r>
        <w:rPr>
          <w:rFonts w:cs="B Zar" w:hint="cs"/>
          <w:sz w:val="28"/>
          <w:szCs w:val="28"/>
          <w:rtl/>
        </w:rPr>
        <w:t xml:space="preserve">از موفقیت‌آمیز بودن ميانجيگري </w:t>
      </w:r>
      <w:r w:rsidR="0033343C">
        <w:rPr>
          <w:rFonts w:cs="B Zar" w:hint="cs"/>
          <w:sz w:val="28"/>
          <w:szCs w:val="28"/>
          <w:rtl/>
        </w:rPr>
        <w:t xml:space="preserve">یا </w:t>
      </w:r>
      <w:r>
        <w:rPr>
          <w:rFonts w:cs="B Zar" w:hint="cs"/>
          <w:sz w:val="28"/>
          <w:szCs w:val="28"/>
          <w:rtl/>
        </w:rPr>
        <w:t xml:space="preserve">شکست </w:t>
      </w:r>
      <w:r w:rsidR="0033343C">
        <w:rPr>
          <w:rFonts w:cs="B Zar" w:hint="cs"/>
          <w:sz w:val="28"/>
          <w:szCs w:val="28"/>
          <w:rtl/>
        </w:rPr>
        <w:t>آن.</w:t>
      </w:r>
      <w:r w:rsidR="00AC2FA3">
        <w:rPr>
          <w:rFonts w:cs="B Zar" w:hint="cs"/>
          <w:sz w:val="28"/>
          <w:szCs w:val="28"/>
          <w:rtl/>
        </w:rPr>
        <w:t xml:space="preserve"> از این روی </w:t>
      </w:r>
      <w:r>
        <w:rPr>
          <w:rFonts w:cs="B Zar" w:hint="cs"/>
          <w:sz w:val="28"/>
          <w:szCs w:val="28"/>
          <w:rtl/>
        </w:rPr>
        <w:t xml:space="preserve">مبحث </w:t>
      </w:r>
      <w:r w:rsidR="00AC2FA3">
        <w:rPr>
          <w:rFonts w:cs="B Zar" w:hint="cs"/>
          <w:sz w:val="28"/>
          <w:szCs w:val="28"/>
          <w:rtl/>
        </w:rPr>
        <w:t xml:space="preserve">حاضر </w:t>
      </w:r>
      <w:r>
        <w:rPr>
          <w:rFonts w:cs="B Zar" w:hint="cs"/>
          <w:sz w:val="28"/>
          <w:szCs w:val="28"/>
          <w:rtl/>
        </w:rPr>
        <w:t xml:space="preserve">در </w:t>
      </w:r>
      <w:r w:rsidR="00AC2FA3">
        <w:rPr>
          <w:rFonts w:cs="B Zar" w:hint="cs"/>
          <w:sz w:val="28"/>
          <w:szCs w:val="28"/>
          <w:rtl/>
        </w:rPr>
        <w:t xml:space="preserve">سه بند شامل </w:t>
      </w:r>
      <w:r>
        <w:rPr>
          <w:rFonts w:cs="B Zar" w:hint="cs"/>
          <w:sz w:val="28"/>
          <w:szCs w:val="28"/>
          <w:rtl/>
        </w:rPr>
        <w:t xml:space="preserve">(بند يكم) زوال ميانجيگري، </w:t>
      </w:r>
      <w:r>
        <w:rPr>
          <w:rFonts w:cs="B Zar"/>
          <w:sz w:val="28"/>
          <w:szCs w:val="28"/>
          <w:rtl/>
        </w:rPr>
        <w:t>(</w:t>
      </w:r>
      <w:r>
        <w:rPr>
          <w:rFonts w:cs="B Zar" w:hint="cs"/>
          <w:sz w:val="28"/>
          <w:szCs w:val="28"/>
          <w:rtl/>
        </w:rPr>
        <w:t xml:space="preserve">بند دوم) انحلال ميانجيگري </w:t>
      </w:r>
      <w:r w:rsidR="00AC2FA3">
        <w:rPr>
          <w:rFonts w:cs="B Zar" w:hint="cs"/>
          <w:sz w:val="28"/>
          <w:szCs w:val="28"/>
          <w:rtl/>
        </w:rPr>
        <w:t>و (بند سوم) اجرای موافقت</w:t>
      </w:r>
      <w:r w:rsidR="00AC2FA3">
        <w:rPr>
          <w:rFonts w:cs="B Zar" w:hint="eastAsia"/>
          <w:sz w:val="28"/>
          <w:szCs w:val="28"/>
          <w:rtl/>
        </w:rPr>
        <w:t>‌</w:t>
      </w:r>
      <w:r w:rsidR="00AC2FA3">
        <w:rPr>
          <w:rFonts w:cs="B Zar" w:hint="cs"/>
          <w:sz w:val="28"/>
          <w:szCs w:val="28"/>
          <w:rtl/>
        </w:rPr>
        <w:t xml:space="preserve">نامه میانجیگری ارائه </w:t>
      </w:r>
      <w:r>
        <w:rPr>
          <w:rFonts w:cs="B Zar" w:hint="cs"/>
          <w:sz w:val="28"/>
          <w:szCs w:val="28"/>
          <w:rtl/>
        </w:rPr>
        <w:t>مي‌</w:t>
      </w:r>
      <w:r w:rsidR="00AC2FA3">
        <w:rPr>
          <w:rFonts w:cs="B Zar" w:hint="cs"/>
          <w:sz w:val="28"/>
          <w:szCs w:val="28"/>
          <w:rtl/>
        </w:rPr>
        <w:t>گرد</w:t>
      </w:r>
      <w:r>
        <w:rPr>
          <w:rFonts w:cs="B Zar" w:hint="cs"/>
          <w:sz w:val="28"/>
          <w:szCs w:val="28"/>
          <w:rtl/>
        </w:rPr>
        <w:t>د.</w:t>
      </w:r>
    </w:p>
    <w:p w14:paraId="73EB26C4" w14:textId="77777777" w:rsidR="00A84BC7" w:rsidRPr="00D82C6C" w:rsidRDefault="00A84BC7" w:rsidP="00BB7FF7">
      <w:pPr>
        <w:pStyle w:val="Heading3"/>
        <w:spacing w:before="120" w:after="240" w:line="240" w:lineRule="auto"/>
        <w:rPr>
          <w:rFonts w:cs="B Zar"/>
          <w:bCs/>
          <w:color w:val="000000" w:themeColor="text1"/>
          <w:rtl/>
        </w:rPr>
      </w:pPr>
      <w:bookmarkStart w:id="29" w:name="_Toc151480356"/>
      <w:bookmarkStart w:id="30" w:name="_Toc151480434"/>
      <w:bookmarkStart w:id="31" w:name="_Toc151481279"/>
      <w:bookmarkStart w:id="32" w:name="_Toc178347450"/>
      <w:r w:rsidRPr="00D82C6C">
        <w:rPr>
          <w:rFonts w:cs="B Zar" w:hint="cs"/>
          <w:bCs/>
          <w:color w:val="000000" w:themeColor="text1"/>
          <w:rtl/>
        </w:rPr>
        <w:t>بند یکم: زوال میانجیگری</w:t>
      </w:r>
      <w:bookmarkEnd w:id="29"/>
      <w:bookmarkEnd w:id="30"/>
      <w:bookmarkEnd w:id="31"/>
      <w:bookmarkEnd w:id="32"/>
    </w:p>
    <w:p w14:paraId="1F3B2B89" w14:textId="0DAAE955" w:rsidR="00A84BC7" w:rsidRDefault="00A84BC7" w:rsidP="00BB7FF7">
      <w:pPr>
        <w:spacing w:before="120" w:after="240" w:line="240" w:lineRule="auto"/>
        <w:jc w:val="both"/>
        <w:rPr>
          <w:rFonts w:cs="B Zar"/>
          <w:sz w:val="28"/>
          <w:szCs w:val="28"/>
          <w:rtl/>
        </w:rPr>
      </w:pPr>
      <w:r>
        <w:rPr>
          <w:rFonts w:cs="B Zar" w:hint="cs"/>
          <w:sz w:val="28"/>
          <w:szCs w:val="28"/>
          <w:rtl/>
        </w:rPr>
        <w:t>در قوانین و مقررات میانجیگری یکی از مسائل</w:t>
      </w:r>
      <w:r w:rsidR="00EF5ADC">
        <w:rPr>
          <w:rFonts w:cs="B Zar" w:hint="cs"/>
          <w:sz w:val="28"/>
          <w:szCs w:val="28"/>
          <w:rtl/>
        </w:rPr>
        <w:t>ی</w:t>
      </w:r>
      <w:r>
        <w:rPr>
          <w:rFonts w:cs="B Zar" w:hint="cs"/>
          <w:sz w:val="28"/>
          <w:szCs w:val="28"/>
          <w:rtl/>
        </w:rPr>
        <w:t xml:space="preserve"> که در فرایند میانجیگری مشخص شده است موارد ختم میانجیگری است. بر اساس ماده </w:t>
      </w:r>
      <w:r w:rsidR="002F2E8C">
        <w:rPr>
          <w:rFonts w:cs="B Zar" w:hint="cs"/>
          <w:sz w:val="28"/>
          <w:szCs w:val="28"/>
          <w:rtl/>
        </w:rPr>
        <w:t>8</w:t>
      </w:r>
      <w:r>
        <w:rPr>
          <w:rFonts w:cs="B Zar" w:hint="cs"/>
          <w:sz w:val="28"/>
          <w:szCs w:val="28"/>
          <w:rtl/>
        </w:rPr>
        <w:t xml:space="preserve"> قواعد و آئین میانجیگری اتاق بازرگانی ایران 1396 و ماده 16 قانون میانجیگری افغانستان 1385 و ماده 12 قانون نمونه آنسیترال 2018 میانجیگری در </w:t>
      </w:r>
      <w:r w:rsidR="002F2E8C">
        <w:rPr>
          <w:rFonts w:cs="B Zar" w:hint="cs"/>
          <w:sz w:val="28"/>
          <w:szCs w:val="28"/>
          <w:rtl/>
        </w:rPr>
        <w:t>موارد</w:t>
      </w:r>
      <w:r>
        <w:rPr>
          <w:rFonts w:cs="B Zar" w:hint="cs"/>
          <w:sz w:val="28"/>
          <w:szCs w:val="28"/>
          <w:rtl/>
        </w:rPr>
        <w:t xml:space="preserve"> توافق طرفین، بی‌ثمر بودن میانجیگری و عدم تمایل یکی از دو طرف، خاتمه پیدا می‌کند.</w:t>
      </w:r>
    </w:p>
    <w:p w14:paraId="3C01E3D6" w14:textId="77777777" w:rsidR="00A84BC7" w:rsidRPr="00D82C6C" w:rsidRDefault="00A84BC7" w:rsidP="00BB7FF7">
      <w:pPr>
        <w:pStyle w:val="Heading4"/>
        <w:spacing w:before="120" w:after="240" w:line="240" w:lineRule="auto"/>
        <w:rPr>
          <w:rFonts w:cs="B Zar"/>
          <w:bCs/>
          <w:i w:val="0"/>
          <w:iCs w:val="0"/>
          <w:color w:val="000000" w:themeColor="text1"/>
          <w:szCs w:val="24"/>
          <w:rtl/>
        </w:rPr>
      </w:pPr>
      <w:bookmarkStart w:id="33" w:name="_Toc178347451"/>
      <w:r w:rsidRPr="00D82C6C">
        <w:rPr>
          <w:rFonts w:cs="B Zar" w:hint="cs"/>
          <w:bCs/>
          <w:i w:val="0"/>
          <w:iCs w:val="0"/>
          <w:color w:val="000000" w:themeColor="text1"/>
          <w:szCs w:val="24"/>
          <w:rtl/>
        </w:rPr>
        <w:t>الف) موفقیت‌آميز بودن میانجیگری</w:t>
      </w:r>
      <w:bookmarkEnd w:id="33"/>
    </w:p>
    <w:p w14:paraId="2F8E6402" w14:textId="09BFB545" w:rsidR="00A84BC7" w:rsidRDefault="00A84BC7" w:rsidP="00BB7FF7">
      <w:pPr>
        <w:spacing w:before="120" w:after="240" w:line="240" w:lineRule="auto"/>
        <w:jc w:val="both"/>
        <w:rPr>
          <w:rFonts w:cs="B Zar"/>
          <w:sz w:val="28"/>
          <w:szCs w:val="28"/>
          <w:rtl/>
        </w:rPr>
      </w:pPr>
      <w:r>
        <w:rPr>
          <w:rFonts w:cs="B Zar" w:hint="cs"/>
          <w:sz w:val="28"/>
          <w:szCs w:val="28"/>
          <w:rtl/>
        </w:rPr>
        <w:t>در صورت</w:t>
      </w:r>
      <w:r w:rsidR="00AB43BD">
        <w:rPr>
          <w:rFonts w:cs="B Zar" w:hint="cs"/>
          <w:sz w:val="28"/>
          <w:szCs w:val="28"/>
          <w:rtl/>
        </w:rPr>
        <w:t>ی که</w:t>
      </w:r>
      <w:r>
        <w:rPr>
          <w:rFonts w:cs="B Zar" w:hint="cs"/>
          <w:sz w:val="28"/>
          <w:szCs w:val="28"/>
          <w:rtl/>
        </w:rPr>
        <w:t xml:space="preserve"> فرایند میانجیگری موفقیت‌آمیز باشد و طرفین راجع به حل</w:t>
      </w:r>
      <w:r w:rsidR="00AB43BD">
        <w:rPr>
          <w:rFonts w:cs="B Zar" w:hint="cs"/>
          <w:sz w:val="28"/>
          <w:szCs w:val="28"/>
          <w:rtl/>
        </w:rPr>
        <w:t xml:space="preserve"> </w:t>
      </w:r>
      <w:r>
        <w:rPr>
          <w:rFonts w:cs="B Zar" w:hint="cs"/>
          <w:sz w:val="28"/>
          <w:szCs w:val="28"/>
          <w:rtl/>
        </w:rPr>
        <w:t>‌و</w:t>
      </w:r>
      <w:r w:rsidR="00AB43BD">
        <w:rPr>
          <w:rFonts w:cs="B Zar" w:hint="cs"/>
          <w:sz w:val="28"/>
          <w:szCs w:val="28"/>
          <w:rtl/>
        </w:rPr>
        <w:t xml:space="preserve"> </w:t>
      </w:r>
      <w:r>
        <w:rPr>
          <w:rFonts w:cs="B Zar" w:hint="cs"/>
          <w:sz w:val="28"/>
          <w:szCs w:val="28"/>
          <w:rtl/>
        </w:rPr>
        <w:t>فصل اختلافات و منازعه‌شان به توافق برسند، عملی</w:t>
      </w:r>
      <w:r w:rsidR="00AB43BD">
        <w:rPr>
          <w:rFonts w:cs="B Zar" w:hint="cs"/>
          <w:sz w:val="28"/>
          <w:szCs w:val="28"/>
          <w:rtl/>
        </w:rPr>
        <w:t>ات</w:t>
      </w:r>
      <w:r>
        <w:rPr>
          <w:rFonts w:cs="B Zar" w:hint="cs"/>
          <w:sz w:val="28"/>
          <w:szCs w:val="28"/>
          <w:rtl/>
        </w:rPr>
        <w:t xml:space="preserve"> و جریان رسیدگی پایان می‌یابد</w:t>
      </w:r>
      <w:r w:rsidR="00FD0333">
        <w:rPr>
          <w:rFonts w:cs="B Zar" w:hint="cs"/>
          <w:sz w:val="28"/>
          <w:szCs w:val="28"/>
          <w:rtl/>
        </w:rPr>
        <w:t xml:space="preserve"> (رحیم‌زاده، همان: 148)</w:t>
      </w:r>
      <w:r>
        <w:rPr>
          <w:rFonts w:cs="B Zar" w:hint="cs"/>
          <w:sz w:val="28"/>
          <w:szCs w:val="28"/>
          <w:rtl/>
        </w:rPr>
        <w:t>. توافق طرفین راجع به حل</w:t>
      </w:r>
      <w:r w:rsidR="00AB43BD">
        <w:rPr>
          <w:rFonts w:cs="B Zar" w:hint="cs"/>
          <w:sz w:val="28"/>
          <w:szCs w:val="28"/>
          <w:rtl/>
        </w:rPr>
        <w:t xml:space="preserve"> </w:t>
      </w:r>
      <w:r>
        <w:rPr>
          <w:rFonts w:cs="B Zar" w:hint="cs"/>
          <w:sz w:val="28"/>
          <w:szCs w:val="28"/>
          <w:rtl/>
        </w:rPr>
        <w:t>‌و</w:t>
      </w:r>
      <w:r w:rsidR="00AB43BD">
        <w:rPr>
          <w:rFonts w:cs="B Zar" w:hint="cs"/>
          <w:sz w:val="28"/>
          <w:szCs w:val="28"/>
          <w:rtl/>
        </w:rPr>
        <w:t xml:space="preserve"> </w:t>
      </w:r>
      <w:r>
        <w:rPr>
          <w:rFonts w:cs="B Zar" w:hint="cs"/>
          <w:sz w:val="28"/>
          <w:szCs w:val="28"/>
          <w:rtl/>
        </w:rPr>
        <w:t xml:space="preserve">فصل اختلافات می‌تواند </w:t>
      </w:r>
      <w:r w:rsidR="00AB43BD">
        <w:rPr>
          <w:rFonts w:cs="B Zar" w:hint="cs"/>
          <w:sz w:val="28"/>
          <w:szCs w:val="28"/>
          <w:rtl/>
        </w:rPr>
        <w:t>به شکل</w:t>
      </w:r>
      <w:r w:rsidR="00AB43BD">
        <w:rPr>
          <w:rFonts w:cs="B Zar" w:hint="eastAsia"/>
          <w:sz w:val="28"/>
          <w:szCs w:val="28"/>
          <w:rtl/>
        </w:rPr>
        <w:t>‌</w:t>
      </w:r>
      <w:r w:rsidR="00AB43BD">
        <w:rPr>
          <w:rFonts w:cs="B Zar" w:hint="cs"/>
          <w:sz w:val="28"/>
          <w:szCs w:val="28"/>
          <w:rtl/>
        </w:rPr>
        <w:t xml:space="preserve">های </w:t>
      </w:r>
      <w:r>
        <w:rPr>
          <w:rFonts w:cs="B Zar" w:hint="cs"/>
          <w:sz w:val="28"/>
          <w:szCs w:val="28"/>
          <w:rtl/>
        </w:rPr>
        <w:t>مختلف باشد</w:t>
      </w:r>
      <w:r w:rsidR="00AB43BD">
        <w:rPr>
          <w:rFonts w:cs="B Zar" w:hint="cs"/>
          <w:sz w:val="28"/>
          <w:szCs w:val="28"/>
          <w:rtl/>
        </w:rPr>
        <w:t>؛</w:t>
      </w:r>
      <w:r>
        <w:rPr>
          <w:rFonts w:cs="B Zar" w:hint="cs"/>
          <w:sz w:val="28"/>
          <w:szCs w:val="28"/>
          <w:rtl/>
        </w:rPr>
        <w:t xml:space="preserve"> حتی ممکن است این </w:t>
      </w:r>
      <w:r w:rsidR="00AB43BD">
        <w:rPr>
          <w:rFonts w:cs="B Zar" w:hint="cs"/>
          <w:sz w:val="28"/>
          <w:szCs w:val="28"/>
          <w:rtl/>
        </w:rPr>
        <w:t xml:space="preserve">توافق </w:t>
      </w:r>
      <w:r>
        <w:rPr>
          <w:rFonts w:cs="B Zar" w:hint="cs"/>
          <w:sz w:val="28"/>
          <w:szCs w:val="28"/>
          <w:rtl/>
        </w:rPr>
        <w:t>با تبدیل مورد تعهد یا تو</w:t>
      </w:r>
      <w:r w:rsidR="00AB43BD">
        <w:rPr>
          <w:rFonts w:cs="B Zar" w:hint="cs"/>
          <w:sz w:val="28"/>
          <w:szCs w:val="28"/>
          <w:rtl/>
        </w:rPr>
        <w:t>ا</w:t>
      </w:r>
      <w:r>
        <w:rPr>
          <w:rFonts w:cs="B Zar" w:hint="cs"/>
          <w:sz w:val="28"/>
          <w:szCs w:val="28"/>
          <w:rtl/>
        </w:rPr>
        <w:t xml:space="preserve">فق درباره موضوعی غیر از موضوعی مورد اختلاف به </w:t>
      </w:r>
      <w:r w:rsidR="00AB43BD">
        <w:rPr>
          <w:rFonts w:cs="B Zar" w:hint="cs"/>
          <w:sz w:val="28"/>
          <w:szCs w:val="28"/>
          <w:rtl/>
        </w:rPr>
        <w:t>دست آید.</w:t>
      </w:r>
      <w:r>
        <w:rPr>
          <w:rFonts w:cs="B Zar"/>
          <w:sz w:val="28"/>
          <w:szCs w:val="28"/>
          <w:rtl/>
        </w:rPr>
        <w:t xml:space="preserve"> </w:t>
      </w:r>
      <w:r>
        <w:rPr>
          <w:rFonts w:cs="B Zar" w:hint="cs"/>
          <w:sz w:val="28"/>
          <w:szCs w:val="28"/>
          <w:rtl/>
        </w:rPr>
        <w:t>مثلاً</w:t>
      </w:r>
      <w:r>
        <w:rPr>
          <w:rFonts w:cs="B Zar"/>
          <w:sz w:val="28"/>
          <w:szCs w:val="28"/>
          <w:rtl/>
        </w:rPr>
        <w:t xml:space="preserve"> </w:t>
      </w:r>
      <w:r>
        <w:rPr>
          <w:rFonts w:cs="B Zar" w:hint="cs"/>
          <w:sz w:val="28"/>
          <w:szCs w:val="28"/>
          <w:rtl/>
        </w:rPr>
        <w:t>اگر</w:t>
      </w:r>
      <w:r>
        <w:rPr>
          <w:rFonts w:cs="B Zar"/>
          <w:sz w:val="28"/>
          <w:szCs w:val="28"/>
          <w:rtl/>
        </w:rPr>
        <w:t xml:space="preserve"> </w:t>
      </w:r>
      <w:r>
        <w:rPr>
          <w:rFonts w:cs="B Zar" w:hint="cs"/>
          <w:sz w:val="28"/>
          <w:szCs w:val="28"/>
          <w:rtl/>
        </w:rPr>
        <w:t>اختلاف طرفین بر سر معیوب‌</w:t>
      </w:r>
      <w:r w:rsidR="00834DEC">
        <w:rPr>
          <w:rFonts w:cs="B Zar" w:hint="cs"/>
          <w:sz w:val="28"/>
          <w:szCs w:val="28"/>
          <w:rtl/>
        </w:rPr>
        <w:t xml:space="preserve"> </w:t>
      </w:r>
      <w:r>
        <w:rPr>
          <w:rFonts w:cs="B Zar" w:hint="cs"/>
          <w:sz w:val="28"/>
          <w:szCs w:val="28"/>
          <w:rtl/>
        </w:rPr>
        <w:t>بودن اموال تجاری باشد</w:t>
      </w:r>
      <w:r w:rsidR="00834DEC">
        <w:rPr>
          <w:rFonts w:cs="B Zar" w:hint="cs"/>
          <w:sz w:val="28"/>
          <w:szCs w:val="28"/>
          <w:rtl/>
        </w:rPr>
        <w:t xml:space="preserve"> که</w:t>
      </w:r>
      <w:r>
        <w:rPr>
          <w:rFonts w:cs="B Zar" w:hint="cs"/>
          <w:sz w:val="28"/>
          <w:szCs w:val="28"/>
          <w:rtl/>
        </w:rPr>
        <w:t xml:space="preserve"> یکی از طرفین به دیگری فروخته است، توافق طرفین برای حل اختلاف می‌تواند به‌صورت پرداخت مبلغی پول از طرف فروشنده به خریدار، یا تعویض اموال معیوب با اموال تجارتی سالم و غیر اینها </w:t>
      </w:r>
      <w:r w:rsidR="00834DEC">
        <w:rPr>
          <w:rFonts w:cs="B Zar" w:hint="cs"/>
          <w:sz w:val="28"/>
          <w:szCs w:val="28"/>
          <w:rtl/>
        </w:rPr>
        <w:t>با</w:t>
      </w:r>
      <w:r>
        <w:rPr>
          <w:rFonts w:cs="B Zar" w:hint="cs"/>
          <w:sz w:val="28"/>
          <w:szCs w:val="28"/>
          <w:rtl/>
        </w:rPr>
        <w:t>شد</w:t>
      </w:r>
      <w:r w:rsidR="00834DEC">
        <w:rPr>
          <w:rFonts w:cs="B Zar" w:hint="cs"/>
          <w:sz w:val="28"/>
          <w:szCs w:val="28"/>
          <w:rtl/>
        </w:rPr>
        <w:t>.</w:t>
      </w:r>
      <w:r>
        <w:rPr>
          <w:rFonts w:cs="B Zar"/>
          <w:sz w:val="28"/>
          <w:szCs w:val="28"/>
          <w:rtl/>
        </w:rPr>
        <w:t xml:space="preserve"> </w:t>
      </w:r>
      <w:r>
        <w:rPr>
          <w:rFonts w:cs="B Zar" w:hint="cs"/>
          <w:sz w:val="28"/>
          <w:szCs w:val="28"/>
          <w:rtl/>
        </w:rPr>
        <w:t xml:space="preserve">همچنین </w:t>
      </w:r>
      <w:r>
        <w:rPr>
          <w:rFonts w:cs="B Zar" w:hint="cs"/>
          <w:sz w:val="28"/>
          <w:szCs w:val="28"/>
          <w:rtl/>
        </w:rPr>
        <w:lastRenderedPageBreak/>
        <w:t xml:space="preserve">موافقت‌نامه طرفین ممکن است تنها بخشی از اختلافات را در برگیرد و طرفین </w:t>
      </w:r>
      <w:r w:rsidR="00834DEC">
        <w:rPr>
          <w:rFonts w:cs="B Zar" w:hint="cs"/>
          <w:sz w:val="28"/>
          <w:szCs w:val="28"/>
          <w:rtl/>
        </w:rPr>
        <w:t xml:space="preserve">فقط </w:t>
      </w:r>
      <w:r>
        <w:rPr>
          <w:rFonts w:cs="B Zar" w:hint="cs"/>
          <w:sz w:val="28"/>
          <w:szCs w:val="28"/>
          <w:rtl/>
        </w:rPr>
        <w:t>در مورد قسمتی از اختلافاتشان به توافق رسیده باشند</w:t>
      </w:r>
      <w:r w:rsidR="00FD0333">
        <w:rPr>
          <w:rFonts w:cs="B Zar" w:hint="cs"/>
          <w:sz w:val="28"/>
          <w:szCs w:val="28"/>
          <w:rtl/>
        </w:rPr>
        <w:t xml:space="preserve"> (درویشی، همان: 113)</w:t>
      </w:r>
      <w:r>
        <w:rPr>
          <w:rFonts w:cs="B Zar" w:hint="cs"/>
          <w:sz w:val="28"/>
          <w:szCs w:val="28"/>
          <w:rtl/>
        </w:rPr>
        <w:t xml:space="preserve">. بر اساس ماده </w:t>
      </w:r>
      <w:r w:rsidR="00834DEC">
        <w:rPr>
          <w:rFonts w:cs="B Zar" w:hint="cs"/>
          <w:sz w:val="28"/>
          <w:szCs w:val="28"/>
          <w:rtl/>
        </w:rPr>
        <w:t>8</w:t>
      </w:r>
      <w:r>
        <w:rPr>
          <w:rFonts w:cs="B Zar" w:hint="cs"/>
          <w:sz w:val="28"/>
          <w:szCs w:val="28"/>
          <w:rtl/>
        </w:rPr>
        <w:t xml:space="preserve"> قواعد و آئین میانجیگری اتاق بازرگانی ایران 1396 و ماده 16 قانون میانجیگری افغانستان 1385</w:t>
      </w:r>
      <w:r w:rsidR="00834DEC">
        <w:rPr>
          <w:rFonts w:cs="B Zar" w:hint="cs"/>
          <w:sz w:val="28"/>
          <w:szCs w:val="28"/>
          <w:rtl/>
        </w:rPr>
        <w:t xml:space="preserve"> </w:t>
      </w:r>
      <w:r>
        <w:rPr>
          <w:rFonts w:cs="B Zar" w:hint="cs"/>
          <w:sz w:val="28"/>
          <w:szCs w:val="28"/>
          <w:rtl/>
        </w:rPr>
        <w:t>و ماده 12 قانون نمونه آنسیترال 2018</w:t>
      </w:r>
      <w:r w:rsidR="00834DEC">
        <w:rPr>
          <w:rFonts w:cs="B Zar" w:hint="cs"/>
          <w:sz w:val="28"/>
          <w:szCs w:val="28"/>
          <w:rtl/>
        </w:rPr>
        <w:t>،</w:t>
      </w:r>
      <w:r>
        <w:rPr>
          <w:rFonts w:cs="B Zar" w:hint="cs"/>
          <w:sz w:val="28"/>
          <w:szCs w:val="28"/>
          <w:rtl/>
        </w:rPr>
        <w:t xml:space="preserve"> هرگاه طرفين بر اختلافات و منازعاتشان پايان ده</w:t>
      </w:r>
      <w:r w:rsidR="00834DEC">
        <w:rPr>
          <w:rFonts w:cs="B Zar" w:hint="cs"/>
          <w:sz w:val="28"/>
          <w:szCs w:val="28"/>
          <w:rtl/>
        </w:rPr>
        <w:t>ن</w:t>
      </w:r>
      <w:r>
        <w:rPr>
          <w:rFonts w:cs="B Zar" w:hint="cs"/>
          <w:sz w:val="28"/>
          <w:szCs w:val="28"/>
          <w:rtl/>
        </w:rPr>
        <w:t>د، ميانجيگري خاتمه پيدا مي‌كند. ختم ميانجيگري در اين مورد، به دليل انتفاء موضوع ميانجيگري است</w:t>
      </w:r>
      <w:r w:rsidR="00834DEC">
        <w:rPr>
          <w:rFonts w:cs="B Zar" w:hint="cs"/>
          <w:sz w:val="28"/>
          <w:szCs w:val="28"/>
          <w:rtl/>
        </w:rPr>
        <w:t>،</w:t>
      </w:r>
      <w:r>
        <w:rPr>
          <w:rFonts w:cs="B Zar" w:hint="cs"/>
          <w:sz w:val="28"/>
          <w:szCs w:val="28"/>
          <w:rtl/>
        </w:rPr>
        <w:t xml:space="preserve"> زيرا </w:t>
      </w:r>
      <w:r w:rsidR="00834DEC">
        <w:rPr>
          <w:rFonts w:cs="B Zar" w:hint="cs"/>
          <w:sz w:val="28"/>
          <w:szCs w:val="28"/>
          <w:rtl/>
        </w:rPr>
        <w:t xml:space="preserve">دیگر </w:t>
      </w:r>
      <w:r>
        <w:rPr>
          <w:rFonts w:cs="B Zar" w:hint="cs"/>
          <w:sz w:val="28"/>
          <w:szCs w:val="28"/>
          <w:rtl/>
        </w:rPr>
        <w:t>اختلاف</w:t>
      </w:r>
      <w:r w:rsidR="00834DEC">
        <w:rPr>
          <w:rFonts w:cs="B Zar" w:hint="cs"/>
          <w:sz w:val="28"/>
          <w:szCs w:val="28"/>
          <w:rtl/>
        </w:rPr>
        <w:t>ی</w:t>
      </w:r>
      <w:r>
        <w:rPr>
          <w:rFonts w:cs="B Zar" w:hint="cs"/>
          <w:sz w:val="28"/>
          <w:szCs w:val="28"/>
          <w:rtl/>
        </w:rPr>
        <w:t xml:space="preserve"> نيست تا ميانجيگري ادامه يابد.</w:t>
      </w:r>
    </w:p>
    <w:p w14:paraId="049F5D59" w14:textId="77777777" w:rsidR="00A84BC7" w:rsidRPr="00D82C6C" w:rsidRDefault="00A84BC7" w:rsidP="00BB7FF7">
      <w:pPr>
        <w:pStyle w:val="Heading4"/>
        <w:spacing w:before="120" w:after="240" w:line="240" w:lineRule="auto"/>
        <w:rPr>
          <w:rFonts w:cs="B Zar"/>
          <w:bCs/>
          <w:i w:val="0"/>
          <w:iCs w:val="0"/>
          <w:color w:val="000000" w:themeColor="text1"/>
          <w:szCs w:val="24"/>
          <w:rtl/>
        </w:rPr>
      </w:pPr>
      <w:bookmarkStart w:id="34" w:name="_Toc178347452"/>
      <w:r w:rsidRPr="006E2D45">
        <w:rPr>
          <w:rFonts w:cs="B Zar" w:hint="cs"/>
          <w:bCs/>
          <w:i w:val="0"/>
          <w:iCs w:val="0"/>
          <w:color w:val="000000" w:themeColor="text1"/>
          <w:szCs w:val="24"/>
          <w:rtl/>
        </w:rPr>
        <w:t>ب) ختم میانجیگری توسط میانجی</w:t>
      </w:r>
      <w:bookmarkEnd w:id="34"/>
    </w:p>
    <w:p w14:paraId="70CCD0C8" w14:textId="4B0F077F" w:rsidR="00A84BC7" w:rsidRDefault="00A84BC7" w:rsidP="00BB7FF7">
      <w:pPr>
        <w:spacing w:before="120" w:after="240" w:line="240" w:lineRule="auto"/>
        <w:jc w:val="both"/>
        <w:rPr>
          <w:rFonts w:cs="B Zar"/>
          <w:sz w:val="28"/>
          <w:szCs w:val="28"/>
          <w:rtl/>
        </w:rPr>
      </w:pPr>
      <w:r>
        <w:rPr>
          <w:rFonts w:cs="B Zar" w:hint="cs"/>
          <w:sz w:val="28"/>
          <w:szCs w:val="28"/>
          <w:rtl/>
        </w:rPr>
        <w:t>میانجی موظف است طرفین را جهت رسیدن به توافق و حل اختلافات تشویق و ترغیب و راهنمایی کند</w:t>
      </w:r>
      <w:r w:rsidR="00C033B6">
        <w:rPr>
          <w:rFonts w:cs="B Zar" w:hint="cs"/>
          <w:sz w:val="28"/>
          <w:szCs w:val="28"/>
          <w:rtl/>
        </w:rPr>
        <w:t>،</w:t>
      </w:r>
      <w:r>
        <w:rPr>
          <w:rFonts w:cs="B Zar" w:hint="cs"/>
          <w:sz w:val="28"/>
          <w:szCs w:val="28"/>
          <w:rtl/>
        </w:rPr>
        <w:t xml:space="preserve"> با</w:t>
      </w:r>
      <w:r w:rsidR="00C033B6">
        <w:rPr>
          <w:rFonts w:cs="B Zar" w:hint="cs"/>
          <w:sz w:val="28"/>
          <w:szCs w:val="28"/>
          <w:rtl/>
        </w:rPr>
        <w:t xml:space="preserve"> </w:t>
      </w:r>
      <w:r>
        <w:rPr>
          <w:rFonts w:cs="B Zar" w:hint="cs"/>
          <w:sz w:val="28"/>
          <w:szCs w:val="28"/>
          <w:rtl/>
        </w:rPr>
        <w:t>این</w:t>
      </w:r>
      <w:r w:rsidR="00C033B6">
        <w:rPr>
          <w:rFonts w:cs="B Zar" w:hint="cs"/>
          <w:sz w:val="28"/>
          <w:szCs w:val="28"/>
          <w:rtl/>
        </w:rPr>
        <w:t xml:space="preserve"> </w:t>
      </w:r>
      <w:r>
        <w:rPr>
          <w:rFonts w:cs="B Zar" w:hint="cs"/>
          <w:sz w:val="28"/>
          <w:szCs w:val="28"/>
          <w:rtl/>
        </w:rPr>
        <w:t>‌حال میانجی حق فشار و الزام</w:t>
      </w:r>
      <w:r w:rsidR="00C033B6">
        <w:rPr>
          <w:rFonts w:cs="B Zar" w:hint="cs"/>
          <w:sz w:val="28"/>
          <w:szCs w:val="28"/>
          <w:rtl/>
        </w:rPr>
        <w:t xml:space="preserve"> </w:t>
      </w:r>
      <w:r>
        <w:rPr>
          <w:rFonts w:cs="B Zar" w:hint="cs"/>
          <w:sz w:val="28"/>
          <w:szCs w:val="28"/>
          <w:rtl/>
        </w:rPr>
        <w:t xml:space="preserve">طرفین </w:t>
      </w:r>
      <w:r w:rsidR="00C033B6">
        <w:rPr>
          <w:rFonts w:cs="B Zar" w:hint="cs"/>
          <w:sz w:val="28"/>
          <w:szCs w:val="28"/>
          <w:rtl/>
        </w:rPr>
        <w:t xml:space="preserve">را </w:t>
      </w:r>
      <w:r>
        <w:rPr>
          <w:rFonts w:cs="B Zar" w:hint="cs"/>
          <w:sz w:val="28"/>
          <w:szCs w:val="28"/>
          <w:rtl/>
        </w:rPr>
        <w:t>ندارد</w:t>
      </w:r>
      <w:r w:rsidR="00C033B6">
        <w:rPr>
          <w:rFonts w:cs="B Zar" w:hint="cs"/>
          <w:sz w:val="28"/>
          <w:szCs w:val="28"/>
          <w:rtl/>
        </w:rPr>
        <w:t>.</w:t>
      </w:r>
      <w:r>
        <w:rPr>
          <w:rFonts w:cs="B Zar" w:hint="cs"/>
          <w:sz w:val="28"/>
          <w:szCs w:val="28"/>
          <w:rtl/>
        </w:rPr>
        <w:t xml:space="preserve"> اگر به نظر برسد که جریان میانجیگری </w:t>
      </w:r>
      <w:r w:rsidR="00C033B6">
        <w:rPr>
          <w:rFonts w:cs="B Zar" w:hint="cs"/>
          <w:sz w:val="28"/>
          <w:szCs w:val="28"/>
          <w:rtl/>
        </w:rPr>
        <w:t xml:space="preserve">مورد </w:t>
      </w:r>
      <w:r>
        <w:rPr>
          <w:rFonts w:cs="B Zar" w:hint="cs"/>
          <w:sz w:val="28"/>
          <w:szCs w:val="28"/>
          <w:rtl/>
        </w:rPr>
        <w:t xml:space="preserve">سوءاستفاده </w:t>
      </w:r>
      <w:r w:rsidR="00C033B6">
        <w:rPr>
          <w:rFonts w:cs="B Zar" w:hint="cs"/>
          <w:sz w:val="28"/>
          <w:szCs w:val="28"/>
          <w:rtl/>
        </w:rPr>
        <w:t xml:space="preserve">یکی از طرفین است </w:t>
      </w:r>
      <w:r>
        <w:rPr>
          <w:rFonts w:cs="B Zar" w:hint="cs"/>
          <w:sz w:val="28"/>
          <w:szCs w:val="28"/>
          <w:rtl/>
        </w:rPr>
        <w:t>و هیچ‌گونه حل‌</w:t>
      </w:r>
      <w:r w:rsidR="00C033B6">
        <w:rPr>
          <w:rFonts w:cs="B Zar" w:hint="cs"/>
          <w:sz w:val="28"/>
          <w:szCs w:val="28"/>
          <w:rtl/>
        </w:rPr>
        <w:t xml:space="preserve"> </w:t>
      </w:r>
      <w:r>
        <w:rPr>
          <w:rFonts w:cs="B Zar" w:hint="cs"/>
          <w:sz w:val="28"/>
          <w:szCs w:val="28"/>
          <w:rtl/>
        </w:rPr>
        <w:t>و</w:t>
      </w:r>
      <w:r w:rsidR="00C033B6">
        <w:rPr>
          <w:rFonts w:cs="B Zar" w:hint="cs"/>
          <w:sz w:val="28"/>
          <w:szCs w:val="28"/>
          <w:rtl/>
        </w:rPr>
        <w:t xml:space="preserve"> </w:t>
      </w:r>
      <w:r>
        <w:rPr>
          <w:rFonts w:cs="B Zar" w:hint="cs"/>
          <w:sz w:val="28"/>
          <w:szCs w:val="28"/>
          <w:rtl/>
        </w:rPr>
        <w:t>فصل</w:t>
      </w:r>
      <w:r w:rsidR="00C033B6">
        <w:rPr>
          <w:rFonts w:cs="B Zar" w:hint="cs"/>
          <w:sz w:val="28"/>
          <w:szCs w:val="28"/>
          <w:rtl/>
        </w:rPr>
        <w:t>ی</w:t>
      </w:r>
      <w:r>
        <w:rPr>
          <w:rFonts w:cs="B Zar" w:hint="cs"/>
          <w:sz w:val="28"/>
          <w:szCs w:val="28"/>
          <w:rtl/>
        </w:rPr>
        <w:t xml:space="preserve"> در خصوص اختلاف </w:t>
      </w:r>
      <w:r w:rsidR="00C033B6">
        <w:rPr>
          <w:rFonts w:cs="B Zar" w:hint="cs"/>
          <w:sz w:val="28"/>
          <w:szCs w:val="28"/>
          <w:rtl/>
        </w:rPr>
        <w:t xml:space="preserve">صورت </w:t>
      </w:r>
      <w:r>
        <w:rPr>
          <w:rFonts w:cs="B Zar" w:hint="cs"/>
          <w:sz w:val="28"/>
          <w:szCs w:val="28"/>
          <w:rtl/>
        </w:rPr>
        <w:t xml:space="preserve">نخواهد </w:t>
      </w:r>
      <w:r w:rsidR="00C033B6">
        <w:rPr>
          <w:rFonts w:cs="B Zar" w:hint="cs"/>
          <w:sz w:val="28"/>
          <w:szCs w:val="28"/>
          <w:rtl/>
        </w:rPr>
        <w:t>گرفت</w:t>
      </w:r>
      <w:r>
        <w:rPr>
          <w:rFonts w:cs="B Zar" w:hint="cs"/>
          <w:sz w:val="28"/>
          <w:szCs w:val="28"/>
          <w:rtl/>
        </w:rPr>
        <w:t>، میانجی مي‌تواند ميانجيگري را خاتمه دهد</w:t>
      </w:r>
      <w:r w:rsidR="00FD0333">
        <w:rPr>
          <w:rFonts w:cs="B Zar" w:hint="cs"/>
          <w:sz w:val="28"/>
          <w:szCs w:val="28"/>
          <w:rtl/>
        </w:rPr>
        <w:t xml:space="preserve"> (درویشی، همان: 122).</w:t>
      </w:r>
      <w:r>
        <w:rPr>
          <w:rFonts w:cs="B Zar" w:hint="cs"/>
          <w:sz w:val="28"/>
          <w:szCs w:val="28"/>
          <w:rtl/>
        </w:rPr>
        <w:t xml:space="preserve"> بند </w:t>
      </w:r>
      <w:r w:rsidR="00E3082E">
        <w:rPr>
          <w:rFonts w:cs="B Zar" w:hint="cs"/>
          <w:sz w:val="28"/>
          <w:szCs w:val="28"/>
          <w:rtl/>
        </w:rPr>
        <w:t>2</w:t>
      </w:r>
      <w:r>
        <w:rPr>
          <w:rFonts w:cs="B Zar" w:hint="cs"/>
          <w:sz w:val="28"/>
          <w:szCs w:val="28"/>
          <w:rtl/>
        </w:rPr>
        <w:t xml:space="preserve"> ماده 16 قانون میانجیگری افغانستان در خصوص ختم میانجیگری توسط میانجی مقرر </w:t>
      </w:r>
      <w:r w:rsidR="006E2D45">
        <w:rPr>
          <w:rFonts w:cs="B Zar" w:hint="cs"/>
          <w:sz w:val="28"/>
          <w:szCs w:val="28"/>
          <w:rtl/>
        </w:rPr>
        <w:t>می‌دار</w:t>
      </w:r>
      <w:r w:rsidR="008D29DE">
        <w:rPr>
          <w:rFonts w:cs="B Zar" w:hint="cs"/>
          <w:sz w:val="28"/>
          <w:szCs w:val="28"/>
          <w:rtl/>
        </w:rPr>
        <w:t>د</w:t>
      </w:r>
      <w:r>
        <w:rPr>
          <w:rFonts w:cs="B Zar" w:hint="cs"/>
          <w:sz w:val="28"/>
          <w:szCs w:val="28"/>
          <w:rtl/>
        </w:rPr>
        <w:t xml:space="preserve"> «درصورتی‌که میانجی اعلام نماید که مساعی در عملیه میانجیگری بیشتر از این قابل‌توجیه نمی‌باشد» ميانجيگري خاتمه مي‌يابد. بند ب و ج ماده </w:t>
      </w:r>
      <w:r w:rsidR="00E3082E">
        <w:rPr>
          <w:rFonts w:cs="B Zar" w:hint="cs"/>
          <w:sz w:val="28"/>
          <w:szCs w:val="28"/>
          <w:rtl/>
        </w:rPr>
        <w:t>8</w:t>
      </w:r>
      <w:r>
        <w:rPr>
          <w:rFonts w:cs="B Zar" w:hint="cs"/>
          <w:sz w:val="28"/>
          <w:szCs w:val="28"/>
          <w:rtl/>
        </w:rPr>
        <w:t xml:space="preserve"> قواعد </w:t>
      </w:r>
      <w:r w:rsidR="00E3082E">
        <w:rPr>
          <w:rFonts w:cs="B Zar" w:hint="cs"/>
          <w:sz w:val="28"/>
          <w:szCs w:val="28"/>
          <w:rtl/>
        </w:rPr>
        <w:t xml:space="preserve">و </w:t>
      </w:r>
      <w:r>
        <w:rPr>
          <w:rFonts w:cs="B Zar" w:hint="cs"/>
          <w:sz w:val="28"/>
          <w:szCs w:val="28"/>
          <w:rtl/>
        </w:rPr>
        <w:t xml:space="preserve">آئین میانجیگری اتاق بازرگانی ایران و بند </w:t>
      </w:r>
      <w:r w:rsidR="00F37AB6">
        <w:rPr>
          <w:rFonts w:cs="B Zar" w:hint="cs"/>
          <w:sz w:val="28"/>
          <w:szCs w:val="28"/>
          <w:rtl/>
        </w:rPr>
        <w:t>2</w:t>
      </w:r>
      <w:r>
        <w:rPr>
          <w:rFonts w:cs="B Zar" w:hint="cs"/>
          <w:sz w:val="28"/>
          <w:szCs w:val="28"/>
          <w:rtl/>
        </w:rPr>
        <w:t xml:space="preserve"> ماده 12 قانون نمونه آنسیترال 2018 نیز </w:t>
      </w:r>
      <w:r w:rsidR="009568B2">
        <w:rPr>
          <w:rFonts w:cs="B Zar" w:hint="cs"/>
          <w:sz w:val="28"/>
          <w:szCs w:val="28"/>
          <w:rtl/>
        </w:rPr>
        <w:t>در این موارد ت</w:t>
      </w:r>
      <w:r>
        <w:rPr>
          <w:rFonts w:cs="B Zar" w:hint="cs"/>
          <w:sz w:val="28"/>
          <w:szCs w:val="28"/>
          <w:rtl/>
        </w:rPr>
        <w:t>صریح به ختم میانجیگری نموده‌</w:t>
      </w:r>
      <w:r w:rsidR="009568B2">
        <w:rPr>
          <w:rFonts w:cs="B Zar" w:hint="eastAsia"/>
          <w:sz w:val="28"/>
          <w:szCs w:val="28"/>
          <w:rtl/>
        </w:rPr>
        <w:t>‌</w:t>
      </w:r>
      <w:r>
        <w:rPr>
          <w:rFonts w:cs="B Zar" w:hint="cs"/>
          <w:sz w:val="28"/>
          <w:szCs w:val="28"/>
          <w:rtl/>
        </w:rPr>
        <w:t>ا</w:t>
      </w:r>
      <w:r w:rsidR="009568B2">
        <w:rPr>
          <w:rFonts w:cs="B Zar" w:hint="cs"/>
          <w:sz w:val="28"/>
          <w:szCs w:val="28"/>
          <w:rtl/>
        </w:rPr>
        <w:t>ند</w:t>
      </w:r>
      <w:r>
        <w:rPr>
          <w:rFonts w:cs="B Zar" w:hint="cs"/>
          <w:sz w:val="28"/>
          <w:szCs w:val="28"/>
          <w:rtl/>
        </w:rPr>
        <w:t>.</w:t>
      </w:r>
    </w:p>
    <w:p w14:paraId="504CB96D" w14:textId="77D77F24" w:rsidR="00A84BC7" w:rsidRDefault="00A84BC7" w:rsidP="00BB7FF7">
      <w:pPr>
        <w:spacing w:before="120" w:after="240" w:line="240" w:lineRule="auto"/>
        <w:jc w:val="both"/>
        <w:rPr>
          <w:rFonts w:cs="B Zar"/>
          <w:sz w:val="28"/>
          <w:szCs w:val="28"/>
        </w:rPr>
      </w:pPr>
      <w:r>
        <w:rPr>
          <w:rFonts w:cs="B Zar" w:hint="cs"/>
          <w:sz w:val="28"/>
          <w:szCs w:val="28"/>
          <w:rtl/>
        </w:rPr>
        <w:t>اسباب و دلائل</w:t>
      </w:r>
      <w:r w:rsidR="00363261">
        <w:rPr>
          <w:rFonts w:cs="B Zar" w:hint="cs"/>
          <w:sz w:val="28"/>
          <w:szCs w:val="28"/>
          <w:rtl/>
        </w:rPr>
        <w:t>ی</w:t>
      </w:r>
      <w:r>
        <w:rPr>
          <w:rFonts w:cs="B Zar" w:hint="cs"/>
          <w:sz w:val="28"/>
          <w:szCs w:val="28"/>
          <w:rtl/>
        </w:rPr>
        <w:t xml:space="preserve"> که میانجی </w:t>
      </w:r>
      <w:r w:rsidR="00363261">
        <w:rPr>
          <w:rFonts w:cs="B Zar" w:hint="cs"/>
          <w:sz w:val="28"/>
          <w:szCs w:val="28"/>
          <w:rtl/>
        </w:rPr>
        <w:t xml:space="preserve">میتواند به سبب آنها </w:t>
      </w:r>
      <w:r>
        <w:rPr>
          <w:rFonts w:cs="B Zar" w:hint="cs"/>
          <w:sz w:val="28"/>
          <w:szCs w:val="28"/>
          <w:rtl/>
        </w:rPr>
        <w:t>ختم میانجیگری را اعلام ‌کند بسیار است</w:t>
      </w:r>
      <w:r w:rsidR="00363261">
        <w:rPr>
          <w:rFonts w:cs="B Zar" w:hint="cs"/>
          <w:sz w:val="28"/>
          <w:szCs w:val="28"/>
          <w:rtl/>
        </w:rPr>
        <w:t>.</w:t>
      </w:r>
      <w:r>
        <w:rPr>
          <w:rFonts w:cs="B Zar" w:hint="cs"/>
          <w:sz w:val="28"/>
          <w:szCs w:val="28"/>
          <w:rtl/>
        </w:rPr>
        <w:t xml:space="preserve"> حسن</w:t>
      </w:r>
      <w:r w:rsidR="00363261">
        <w:rPr>
          <w:rFonts w:cs="B Zar" w:hint="cs"/>
          <w:sz w:val="28"/>
          <w:szCs w:val="28"/>
          <w:rtl/>
        </w:rPr>
        <w:t xml:space="preserve"> </w:t>
      </w:r>
      <w:r>
        <w:rPr>
          <w:rFonts w:cs="B Zar" w:hint="cs"/>
          <w:sz w:val="28"/>
          <w:szCs w:val="28"/>
          <w:rtl/>
        </w:rPr>
        <w:t xml:space="preserve">‌نیت نداشتن یکی </w:t>
      </w:r>
      <w:r w:rsidR="00363261">
        <w:rPr>
          <w:rFonts w:cs="B Zar" w:hint="cs"/>
          <w:sz w:val="28"/>
          <w:szCs w:val="28"/>
          <w:rtl/>
        </w:rPr>
        <w:t>از طرفین،</w:t>
      </w:r>
      <w:r>
        <w:rPr>
          <w:rFonts w:cs="B Zar" w:hint="cs"/>
          <w:sz w:val="28"/>
          <w:szCs w:val="28"/>
          <w:rtl/>
        </w:rPr>
        <w:t xml:space="preserve"> تعلل در همکاری و یا اجحاف توسط طرف قوی</w:t>
      </w:r>
      <w:r w:rsidR="00363261">
        <w:rPr>
          <w:rFonts w:cs="B Zar" w:hint="cs"/>
          <w:sz w:val="28"/>
          <w:szCs w:val="28"/>
          <w:rtl/>
        </w:rPr>
        <w:t xml:space="preserve"> سبب پایان دادن به </w:t>
      </w:r>
      <w:r>
        <w:rPr>
          <w:rFonts w:cs="B Zar" w:hint="cs"/>
          <w:sz w:val="28"/>
          <w:szCs w:val="28"/>
          <w:rtl/>
        </w:rPr>
        <w:t xml:space="preserve">جریان </w:t>
      </w:r>
      <w:r w:rsidR="00363261">
        <w:rPr>
          <w:rFonts w:cs="B Zar" w:hint="cs"/>
          <w:sz w:val="28"/>
          <w:szCs w:val="28"/>
          <w:rtl/>
        </w:rPr>
        <w:t>میانجیگری خواهند بود</w:t>
      </w:r>
      <w:r>
        <w:rPr>
          <w:rFonts w:cs="B Zar" w:hint="cs"/>
          <w:sz w:val="28"/>
          <w:szCs w:val="28"/>
          <w:rtl/>
        </w:rPr>
        <w:t xml:space="preserve">. میانجی </w:t>
      </w:r>
      <w:r w:rsidR="00D82A89">
        <w:rPr>
          <w:rFonts w:cs="B Zar" w:hint="cs"/>
          <w:sz w:val="28"/>
          <w:szCs w:val="28"/>
          <w:rtl/>
        </w:rPr>
        <w:t xml:space="preserve">در این موارد </w:t>
      </w:r>
      <w:r>
        <w:rPr>
          <w:rFonts w:cs="B Zar" w:hint="cs"/>
          <w:sz w:val="28"/>
          <w:szCs w:val="28"/>
          <w:rtl/>
        </w:rPr>
        <w:t xml:space="preserve">حق </w:t>
      </w:r>
      <w:r w:rsidR="00D82A89">
        <w:rPr>
          <w:rFonts w:cs="B Zar" w:hint="cs"/>
          <w:sz w:val="28"/>
          <w:szCs w:val="28"/>
          <w:rtl/>
        </w:rPr>
        <w:t xml:space="preserve">و یا </w:t>
      </w:r>
      <w:r>
        <w:rPr>
          <w:rFonts w:cs="B Zar" w:hint="cs"/>
          <w:sz w:val="28"/>
          <w:szCs w:val="28"/>
          <w:rtl/>
        </w:rPr>
        <w:t>حتی تکلیف دارد که علیه موافقت‌نامه‌</w:t>
      </w:r>
      <w:r w:rsidR="00D82A89">
        <w:rPr>
          <w:rFonts w:cs="B Zar" w:hint="cs"/>
          <w:sz w:val="28"/>
          <w:szCs w:val="28"/>
          <w:rtl/>
        </w:rPr>
        <w:t>ا</w:t>
      </w:r>
      <w:r>
        <w:rPr>
          <w:rFonts w:cs="B Zar" w:hint="cs"/>
          <w:sz w:val="28"/>
          <w:szCs w:val="28"/>
          <w:rtl/>
        </w:rPr>
        <w:t>ی که به</w:t>
      </w:r>
      <w:r>
        <w:rPr>
          <w:rFonts w:cs="B Zar"/>
          <w:sz w:val="28"/>
          <w:szCs w:val="28"/>
          <w:rtl/>
        </w:rPr>
        <w:t xml:space="preserve"> </w:t>
      </w:r>
      <w:r>
        <w:rPr>
          <w:rFonts w:cs="B Zar" w:hint="cs"/>
          <w:sz w:val="28"/>
          <w:szCs w:val="28"/>
          <w:rtl/>
        </w:rPr>
        <w:t xml:space="preserve">طور آشکار یکی از طرفین </w:t>
      </w:r>
      <w:r w:rsidR="00D82A89">
        <w:rPr>
          <w:rFonts w:cs="B Zar" w:hint="cs"/>
          <w:sz w:val="28"/>
          <w:szCs w:val="28"/>
          <w:rtl/>
        </w:rPr>
        <w:t xml:space="preserve">را </w:t>
      </w:r>
      <w:r>
        <w:rPr>
          <w:rFonts w:cs="B Zar" w:hint="cs"/>
          <w:sz w:val="28"/>
          <w:szCs w:val="28"/>
          <w:rtl/>
        </w:rPr>
        <w:t xml:space="preserve">به </w:t>
      </w:r>
      <w:r w:rsidR="00D82A89">
        <w:rPr>
          <w:rFonts w:cs="B Zar" w:hint="cs"/>
          <w:sz w:val="28"/>
          <w:szCs w:val="28"/>
          <w:rtl/>
        </w:rPr>
        <w:t>شکل</w:t>
      </w:r>
      <w:r>
        <w:rPr>
          <w:rFonts w:cs="B Zar" w:hint="cs"/>
          <w:sz w:val="28"/>
          <w:szCs w:val="28"/>
          <w:rtl/>
        </w:rPr>
        <w:t>ی در تنگنا قرار</w:t>
      </w:r>
      <w:r>
        <w:rPr>
          <w:rFonts w:cs="B Zar"/>
          <w:sz w:val="28"/>
          <w:szCs w:val="28"/>
          <w:rtl/>
        </w:rPr>
        <w:t xml:space="preserve"> </w:t>
      </w:r>
      <w:r w:rsidR="00D82A89">
        <w:rPr>
          <w:rFonts w:cs="B Zar" w:hint="cs"/>
          <w:sz w:val="28"/>
          <w:szCs w:val="28"/>
          <w:rtl/>
        </w:rPr>
        <w:t xml:space="preserve">داده و </w:t>
      </w:r>
      <w:r>
        <w:rPr>
          <w:rFonts w:cs="B Zar" w:hint="cs"/>
          <w:sz w:val="28"/>
          <w:szCs w:val="28"/>
          <w:rtl/>
        </w:rPr>
        <w:t xml:space="preserve">تداوم میانجیگری </w:t>
      </w:r>
      <w:r w:rsidR="00D82A89">
        <w:rPr>
          <w:rFonts w:cs="B Zar" w:hint="cs"/>
          <w:sz w:val="28"/>
          <w:szCs w:val="28"/>
          <w:rtl/>
        </w:rPr>
        <w:t xml:space="preserve">را </w:t>
      </w:r>
      <w:r>
        <w:rPr>
          <w:rFonts w:cs="B Zar" w:hint="cs"/>
          <w:sz w:val="28"/>
          <w:szCs w:val="28"/>
          <w:rtl/>
        </w:rPr>
        <w:t xml:space="preserve">غیرعادلانه </w:t>
      </w:r>
      <w:r w:rsidR="00C70290">
        <w:rPr>
          <w:rFonts w:cs="B Zar" w:hint="cs"/>
          <w:sz w:val="28"/>
          <w:szCs w:val="28"/>
          <w:rtl/>
        </w:rPr>
        <w:t>می‌</w:t>
      </w:r>
      <w:r w:rsidR="00D82A89">
        <w:rPr>
          <w:rFonts w:cs="B Zar" w:hint="cs"/>
          <w:sz w:val="28"/>
          <w:szCs w:val="28"/>
          <w:rtl/>
        </w:rPr>
        <w:t>نماید</w:t>
      </w:r>
      <w:r w:rsidR="00C70290">
        <w:rPr>
          <w:rFonts w:cs="B Zar" w:hint="cs"/>
          <w:sz w:val="28"/>
          <w:szCs w:val="28"/>
          <w:rtl/>
        </w:rPr>
        <w:t xml:space="preserve"> اقدام و با جلوگیری از ادامه </w:t>
      </w:r>
      <w:r>
        <w:rPr>
          <w:rFonts w:cs="B Zar" w:hint="cs"/>
          <w:sz w:val="28"/>
          <w:szCs w:val="28"/>
          <w:rtl/>
        </w:rPr>
        <w:t>جریان میانجی</w:t>
      </w:r>
      <w:r w:rsidR="00D82A89">
        <w:rPr>
          <w:rFonts w:cs="B Zar" w:hint="cs"/>
          <w:sz w:val="28"/>
          <w:szCs w:val="28"/>
          <w:rtl/>
        </w:rPr>
        <w:t>گری</w:t>
      </w:r>
      <w:r w:rsidR="00C70290">
        <w:rPr>
          <w:rFonts w:cs="B Zar" w:hint="cs"/>
          <w:sz w:val="28"/>
          <w:szCs w:val="28"/>
          <w:rtl/>
        </w:rPr>
        <w:t>،</w:t>
      </w:r>
      <w:r>
        <w:rPr>
          <w:rFonts w:cs="B Zar" w:hint="cs"/>
          <w:sz w:val="28"/>
          <w:szCs w:val="28"/>
          <w:rtl/>
        </w:rPr>
        <w:t xml:space="preserve"> </w:t>
      </w:r>
      <w:r w:rsidR="00C70290">
        <w:rPr>
          <w:rFonts w:cs="B Zar" w:hint="cs"/>
          <w:sz w:val="28"/>
          <w:szCs w:val="28"/>
          <w:rtl/>
        </w:rPr>
        <w:t xml:space="preserve">از </w:t>
      </w:r>
      <w:r>
        <w:rPr>
          <w:rFonts w:cs="B Zar" w:hint="cs"/>
          <w:sz w:val="28"/>
          <w:szCs w:val="28"/>
          <w:rtl/>
        </w:rPr>
        <w:t xml:space="preserve">اجحاف </w:t>
      </w:r>
      <w:r w:rsidR="00D82A89">
        <w:rPr>
          <w:rFonts w:cs="B Zar" w:hint="cs"/>
          <w:sz w:val="28"/>
          <w:szCs w:val="28"/>
          <w:rtl/>
        </w:rPr>
        <w:t xml:space="preserve">در </w:t>
      </w:r>
      <w:r>
        <w:rPr>
          <w:rFonts w:cs="B Zar" w:hint="cs"/>
          <w:sz w:val="28"/>
          <w:szCs w:val="28"/>
          <w:rtl/>
        </w:rPr>
        <w:t xml:space="preserve">حق </w:t>
      </w:r>
      <w:r w:rsidR="00C70290">
        <w:rPr>
          <w:rFonts w:cs="B Zar" w:hint="cs"/>
          <w:sz w:val="28"/>
          <w:szCs w:val="28"/>
          <w:rtl/>
        </w:rPr>
        <w:t xml:space="preserve">طرف </w:t>
      </w:r>
      <w:r>
        <w:rPr>
          <w:rFonts w:cs="B Zar" w:hint="cs"/>
          <w:sz w:val="28"/>
          <w:szCs w:val="28"/>
          <w:rtl/>
        </w:rPr>
        <w:t xml:space="preserve">دیگر </w:t>
      </w:r>
      <w:r w:rsidR="00C70290">
        <w:rPr>
          <w:rFonts w:cs="B Zar" w:hint="cs"/>
          <w:sz w:val="28"/>
          <w:szCs w:val="28"/>
          <w:rtl/>
        </w:rPr>
        <w:t>خودداری</w:t>
      </w:r>
      <w:r w:rsidR="00D82A89">
        <w:rPr>
          <w:rFonts w:cs="B Zar" w:hint="cs"/>
          <w:sz w:val="28"/>
          <w:szCs w:val="28"/>
          <w:rtl/>
        </w:rPr>
        <w:t xml:space="preserve"> نم</w:t>
      </w:r>
      <w:r w:rsidR="00C70290">
        <w:rPr>
          <w:rFonts w:cs="B Zar" w:hint="cs"/>
          <w:sz w:val="28"/>
          <w:szCs w:val="28"/>
          <w:rtl/>
        </w:rPr>
        <w:t>ای</w:t>
      </w:r>
      <w:r w:rsidR="00D82A89">
        <w:rPr>
          <w:rFonts w:cs="B Zar" w:hint="cs"/>
          <w:sz w:val="28"/>
          <w:szCs w:val="28"/>
          <w:rtl/>
        </w:rPr>
        <w:t>د</w:t>
      </w:r>
      <w:r w:rsidR="00FD0333">
        <w:rPr>
          <w:rFonts w:cs="B Zar" w:hint="cs"/>
          <w:sz w:val="28"/>
          <w:szCs w:val="28"/>
          <w:rtl/>
        </w:rPr>
        <w:t xml:space="preserve"> (همان: 112)</w:t>
      </w:r>
      <w:r w:rsidR="00D82A89">
        <w:rPr>
          <w:rFonts w:cs="B Zar" w:hint="cs"/>
          <w:sz w:val="28"/>
          <w:szCs w:val="28"/>
          <w:rtl/>
        </w:rPr>
        <w:t>.</w:t>
      </w:r>
    </w:p>
    <w:p w14:paraId="2A727C1E" w14:textId="77777777" w:rsidR="00A84BC7" w:rsidRPr="00D82C6C" w:rsidRDefault="00A84BC7" w:rsidP="00BB7FF7">
      <w:pPr>
        <w:pStyle w:val="Heading4"/>
        <w:spacing w:before="120" w:after="240" w:line="240" w:lineRule="auto"/>
        <w:rPr>
          <w:rFonts w:cs="B Zar"/>
          <w:bCs/>
          <w:i w:val="0"/>
          <w:iCs w:val="0"/>
          <w:color w:val="000000" w:themeColor="text1"/>
          <w:szCs w:val="24"/>
          <w:rtl/>
        </w:rPr>
      </w:pPr>
      <w:bookmarkStart w:id="35" w:name="_Toc178347453"/>
      <w:r w:rsidRPr="00D82C6C">
        <w:rPr>
          <w:rFonts w:cs="B Zar" w:hint="cs"/>
          <w:bCs/>
          <w:i w:val="0"/>
          <w:iCs w:val="0"/>
          <w:color w:val="000000" w:themeColor="text1"/>
          <w:szCs w:val="24"/>
          <w:rtl/>
        </w:rPr>
        <w:t>ت) ختم میانجیگری با توافق طرفین</w:t>
      </w:r>
      <w:bookmarkEnd w:id="35"/>
    </w:p>
    <w:p w14:paraId="0510457F" w14:textId="74D6ACC5" w:rsidR="00A84BC7" w:rsidRDefault="00A84BC7" w:rsidP="00BB7FF7">
      <w:pPr>
        <w:spacing w:before="120" w:after="240" w:line="240" w:lineRule="auto"/>
        <w:jc w:val="both"/>
        <w:rPr>
          <w:rFonts w:cs="B Zar"/>
          <w:sz w:val="28"/>
          <w:szCs w:val="28"/>
          <w:rtl/>
        </w:rPr>
      </w:pPr>
      <w:r>
        <w:rPr>
          <w:rFonts w:cs="B Zar" w:hint="cs"/>
          <w:sz w:val="28"/>
          <w:szCs w:val="28"/>
          <w:rtl/>
        </w:rPr>
        <w:t>طبق بند</w:t>
      </w:r>
      <w:r w:rsidR="002C0ECB">
        <w:rPr>
          <w:rFonts w:cs="B Zar" w:hint="cs"/>
          <w:sz w:val="28"/>
          <w:szCs w:val="28"/>
          <w:rtl/>
        </w:rPr>
        <w:t>های</w:t>
      </w:r>
      <w:r>
        <w:rPr>
          <w:rFonts w:cs="B Zar" w:hint="cs"/>
          <w:sz w:val="28"/>
          <w:szCs w:val="28"/>
          <w:rtl/>
        </w:rPr>
        <w:t xml:space="preserve"> </w:t>
      </w:r>
      <w:r w:rsidR="002C0ECB">
        <w:rPr>
          <w:rFonts w:cs="B Zar" w:hint="cs"/>
          <w:sz w:val="28"/>
          <w:szCs w:val="28"/>
          <w:rtl/>
        </w:rPr>
        <w:t>4</w:t>
      </w:r>
      <w:r>
        <w:rPr>
          <w:rFonts w:cs="B Zar" w:hint="cs"/>
          <w:sz w:val="28"/>
          <w:szCs w:val="28"/>
          <w:rtl/>
        </w:rPr>
        <w:t xml:space="preserve"> و </w:t>
      </w:r>
      <w:r w:rsidR="002C0ECB">
        <w:rPr>
          <w:rFonts w:cs="B Zar" w:hint="cs"/>
          <w:sz w:val="28"/>
          <w:szCs w:val="28"/>
          <w:rtl/>
        </w:rPr>
        <w:t>5</w:t>
      </w:r>
      <w:r>
        <w:rPr>
          <w:rFonts w:cs="B Zar" w:hint="cs"/>
          <w:sz w:val="28"/>
          <w:szCs w:val="28"/>
          <w:rtl/>
        </w:rPr>
        <w:t xml:space="preserve"> ماده 16 قانون میانجیگری افغانستان، بند ج و د ماده 12 قانون نمونه آنسیترال 2018 و بند ث ماده </w:t>
      </w:r>
      <w:r w:rsidR="002C0ECB">
        <w:rPr>
          <w:rFonts w:cs="B Zar" w:hint="cs"/>
          <w:sz w:val="28"/>
          <w:szCs w:val="28"/>
          <w:rtl/>
        </w:rPr>
        <w:t>8</w:t>
      </w:r>
      <w:r>
        <w:rPr>
          <w:rFonts w:cs="B Zar" w:hint="cs"/>
          <w:sz w:val="28"/>
          <w:szCs w:val="28"/>
          <w:rtl/>
        </w:rPr>
        <w:t xml:space="preserve"> قواعد و آئین میانجیگری اتاق بازرگانی ایران، در صورت</w:t>
      </w:r>
      <w:r w:rsidR="002C0ECB">
        <w:rPr>
          <w:rFonts w:cs="B Zar" w:hint="cs"/>
          <w:sz w:val="28"/>
          <w:szCs w:val="28"/>
          <w:rtl/>
        </w:rPr>
        <w:t>ی</w:t>
      </w:r>
      <w:r>
        <w:rPr>
          <w:rFonts w:cs="B Zar" w:hint="cs"/>
          <w:sz w:val="28"/>
          <w:szCs w:val="28"/>
          <w:rtl/>
        </w:rPr>
        <w:t xml:space="preserve"> </w:t>
      </w:r>
      <w:r w:rsidR="002C0ECB">
        <w:rPr>
          <w:rFonts w:cs="B Zar" w:hint="cs"/>
          <w:sz w:val="28"/>
          <w:szCs w:val="28"/>
          <w:rtl/>
        </w:rPr>
        <w:t xml:space="preserve">که </w:t>
      </w:r>
      <w:r>
        <w:rPr>
          <w:rFonts w:cs="B Zar" w:hint="cs"/>
          <w:sz w:val="28"/>
          <w:szCs w:val="28"/>
          <w:rtl/>
        </w:rPr>
        <w:t xml:space="preserve">طرفین توافق کنند که میانجیگری خاتمه یابد، ميانجيگري خاتمه مي‌يابد و توافق هردو </w:t>
      </w:r>
      <w:r w:rsidR="00FA3B16">
        <w:rPr>
          <w:rFonts w:cs="B Zar" w:hint="cs"/>
          <w:sz w:val="28"/>
          <w:szCs w:val="28"/>
          <w:rtl/>
        </w:rPr>
        <w:t xml:space="preserve">طرف </w:t>
      </w:r>
      <w:r>
        <w:rPr>
          <w:rFonts w:cs="B Zar" w:hint="cs"/>
          <w:sz w:val="28"/>
          <w:szCs w:val="28"/>
          <w:rtl/>
        </w:rPr>
        <w:t xml:space="preserve">نافذ </w:t>
      </w:r>
      <w:r w:rsidR="00FA3B16">
        <w:rPr>
          <w:rFonts w:cs="B Zar" w:hint="cs"/>
          <w:sz w:val="28"/>
          <w:szCs w:val="28"/>
          <w:rtl/>
        </w:rPr>
        <w:t>خواهد بود</w:t>
      </w:r>
      <w:r>
        <w:rPr>
          <w:rFonts w:cs="B Zar" w:hint="cs"/>
          <w:sz w:val="28"/>
          <w:szCs w:val="28"/>
          <w:rtl/>
        </w:rPr>
        <w:t>.</w:t>
      </w:r>
    </w:p>
    <w:p w14:paraId="5C46CE42" w14:textId="77777777" w:rsidR="00A84BC7" w:rsidRPr="00D82C6C" w:rsidRDefault="00A84BC7" w:rsidP="00BB7FF7">
      <w:pPr>
        <w:pStyle w:val="Heading4"/>
        <w:spacing w:before="120" w:after="240" w:line="240" w:lineRule="auto"/>
        <w:rPr>
          <w:rFonts w:cs="B Zar"/>
          <w:bCs/>
          <w:i w:val="0"/>
          <w:iCs w:val="0"/>
          <w:color w:val="000000" w:themeColor="text1"/>
          <w:szCs w:val="24"/>
          <w:rtl/>
        </w:rPr>
      </w:pPr>
      <w:bookmarkStart w:id="36" w:name="_Toc178347454"/>
      <w:r w:rsidRPr="00D82C6C">
        <w:rPr>
          <w:rFonts w:cs="B Zar" w:hint="cs"/>
          <w:bCs/>
          <w:i w:val="0"/>
          <w:iCs w:val="0"/>
          <w:color w:val="000000" w:themeColor="text1"/>
          <w:szCs w:val="24"/>
          <w:rtl/>
        </w:rPr>
        <w:t>ث) انصراف یکی از تداوم جریان رسیدگی</w:t>
      </w:r>
      <w:bookmarkEnd w:id="36"/>
    </w:p>
    <w:p w14:paraId="2363B1DD" w14:textId="7E896C36" w:rsidR="00A84BC7" w:rsidRDefault="00A84BC7" w:rsidP="00BB7FF7">
      <w:pPr>
        <w:spacing w:before="120" w:after="240" w:line="240" w:lineRule="auto"/>
        <w:jc w:val="both"/>
        <w:rPr>
          <w:rFonts w:cs="B Zar"/>
          <w:sz w:val="28"/>
          <w:szCs w:val="28"/>
          <w:rtl/>
        </w:rPr>
      </w:pPr>
      <w:r>
        <w:rPr>
          <w:rFonts w:cs="B Zar" w:hint="cs"/>
          <w:sz w:val="28"/>
          <w:szCs w:val="28"/>
          <w:rtl/>
        </w:rPr>
        <w:t>ميانجيگري بر خلاف داوري</w:t>
      </w:r>
      <w:r w:rsidR="00A17E25">
        <w:rPr>
          <w:rFonts w:cs="B Zar" w:hint="cs"/>
          <w:sz w:val="28"/>
          <w:szCs w:val="28"/>
          <w:rtl/>
        </w:rPr>
        <w:t>،</w:t>
      </w:r>
      <w:r>
        <w:rPr>
          <w:rFonts w:cs="B Zar" w:hint="cs"/>
          <w:sz w:val="28"/>
          <w:szCs w:val="28"/>
          <w:rtl/>
        </w:rPr>
        <w:t xml:space="preserve"> با</w:t>
      </w:r>
      <w:r w:rsidR="00A17E25">
        <w:rPr>
          <w:rFonts w:cs="B Zar" w:hint="cs"/>
          <w:sz w:val="28"/>
          <w:szCs w:val="28"/>
          <w:rtl/>
        </w:rPr>
        <w:t xml:space="preserve"> </w:t>
      </w:r>
      <w:r>
        <w:rPr>
          <w:rFonts w:cs="B Zar" w:hint="cs"/>
          <w:sz w:val="28"/>
          <w:szCs w:val="28"/>
          <w:rtl/>
        </w:rPr>
        <w:t>اراده يكي از طرفين پايان مي‌يابد</w:t>
      </w:r>
      <w:r w:rsidR="00A17E25">
        <w:rPr>
          <w:rFonts w:cs="B Zar" w:hint="cs"/>
          <w:sz w:val="28"/>
          <w:szCs w:val="28"/>
          <w:rtl/>
        </w:rPr>
        <w:t>.</w:t>
      </w:r>
      <w:r>
        <w:rPr>
          <w:rFonts w:cs="B Zar" w:hint="cs"/>
          <w:sz w:val="28"/>
          <w:szCs w:val="28"/>
          <w:rtl/>
        </w:rPr>
        <w:t xml:space="preserve"> در صورت</w:t>
      </w:r>
      <w:r w:rsidR="00A17E25">
        <w:rPr>
          <w:rFonts w:cs="B Zar" w:hint="cs"/>
          <w:sz w:val="28"/>
          <w:szCs w:val="28"/>
          <w:rtl/>
        </w:rPr>
        <w:t>ی که</w:t>
      </w:r>
      <w:r>
        <w:rPr>
          <w:rFonts w:cs="B Zar" w:hint="cs"/>
          <w:sz w:val="28"/>
          <w:szCs w:val="28"/>
          <w:rtl/>
        </w:rPr>
        <w:t xml:space="preserve"> یکی از طرفین از تداوم جریان رسیدگی انصراف بدهد</w:t>
      </w:r>
      <w:r w:rsidR="009201E6">
        <w:rPr>
          <w:rFonts w:cs="B Zar" w:hint="cs"/>
          <w:sz w:val="28"/>
          <w:szCs w:val="28"/>
          <w:rtl/>
        </w:rPr>
        <w:t xml:space="preserve"> نیز</w:t>
      </w:r>
      <w:r>
        <w:rPr>
          <w:rFonts w:cs="B Zar" w:hint="cs"/>
          <w:sz w:val="28"/>
          <w:szCs w:val="28"/>
          <w:rtl/>
        </w:rPr>
        <w:t xml:space="preserve"> فرایند میانجیگری به پایان می‌رسد.</w:t>
      </w:r>
      <w:r w:rsidRPr="00072A67">
        <w:rPr>
          <w:rFonts w:cs="B Zar" w:hint="cs"/>
          <w:sz w:val="28"/>
          <w:szCs w:val="28"/>
          <w:rtl/>
        </w:rPr>
        <w:t xml:space="preserve"> </w:t>
      </w:r>
      <w:r>
        <w:rPr>
          <w:rFonts w:cs="B Zar" w:hint="cs"/>
          <w:sz w:val="28"/>
          <w:szCs w:val="28"/>
          <w:rtl/>
        </w:rPr>
        <w:t>بند</w:t>
      </w:r>
      <w:r w:rsidR="00426752">
        <w:rPr>
          <w:rFonts w:cs="B Zar" w:hint="cs"/>
          <w:sz w:val="28"/>
          <w:szCs w:val="28"/>
          <w:rtl/>
        </w:rPr>
        <w:t xml:space="preserve"> 4 </w:t>
      </w:r>
      <w:r>
        <w:rPr>
          <w:rFonts w:cs="B Zar" w:hint="cs"/>
          <w:sz w:val="28"/>
          <w:szCs w:val="28"/>
          <w:rtl/>
        </w:rPr>
        <w:t>ماده 16 قانون میانجیگری افغانستان، بند ج و د ماده 12 قانون نمونه آنسیترال 2018 و  بند ث ماده</w:t>
      </w:r>
      <w:r w:rsidR="00426752">
        <w:rPr>
          <w:rFonts w:cs="B Zar" w:hint="cs"/>
          <w:sz w:val="28"/>
          <w:szCs w:val="28"/>
          <w:rtl/>
        </w:rPr>
        <w:t xml:space="preserve"> 8</w:t>
      </w:r>
      <w:r>
        <w:rPr>
          <w:rFonts w:cs="B Zar" w:hint="cs"/>
          <w:sz w:val="28"/>
          <w:szCs w:val="28"/>
          <w:rtl/>
        </w:rPr>
        <w:t xml:space="preserve"> قواعد و آئین میانجیگری اتاق بازرگانی ایران به اين مورد </w:t>
      </w:r>
      <w:r>
        <w:rPr>
          <w:rFonts w:cs="B Zar" w:hint="cs"/>
          <w:sz w:val="28"/>
          <w:szCs w:val="28"/>
          <w:rtl/>
        </w:rPr>
        <w:lastRenderedPageBreak/>
        <w:t>تصريح كرده است. علاوه بر اين مواد قانوني</w:t>
      </w:r>
      <w:r w:rsidR="00426752">
        <w:rPr>
          <w:rFonts w:cs="B Zar" w:hint="cs"/>
          <w:sz w:val="28"/>
          <w:szCs w:val="28"/>
          <w:rtl/>
        </w:rPr>
        <w:t>،</w:t>
      </w:r>
      <w:r>
        <w:rPr>
          <w:rFonts w:cs="B Zar" w:hint="cs"/>
          <w:sz w:val="28"/>
          <w:szCs w:val="28"/>
          <w:rtl/>
        </w:rPr>
        <w:t xml:space="preserve"> ماهيت و طبيعت ميانجيگري نيز بر صحت ختم ميانجيگري </w:t>
      </w:r>
      <w:r w:rsidR="00D65AAC">
        <w:rPr>
          <w:rFonts w:cs="B Zar" w:hint="cs"/>
          <w:sz w:val="28"/>
          <w:szCs w:val="28"/>
          <w:rtl/>
        </w:rPr>
        <w:t xml:space="preserve">با اراده یک طرف، </w:t>
      </w:r>
      <w:r>
        <w:rPr>
          <w:rFonts w:cs="B Zar" w:hint="cs"/>
          <w:sz w:val="28"/>
          <w:szCs w:val="28"/>
          <w:rtl/>
        </w:rPr>
        <w:t>مهر تأييد مي‌گذارد.</w:t>
      </w:r>
    </w:p>
    <w:p w14:paraId="42AB36BD" w14:textId="77777777" w:rsidR="00A84BC7" w:rsidRPr="00D82C6C" w:rsidRDefault="00A84BC7" w:rsidP="00BB7FF7">
      <w:pPr>
        <w:pStyle w:val="Heading3"/>
        <w:spacing w:before="120" w:after="240" w:line="240" w:lineRule="auto"/>
        <w:rPr>
          <w:rFonts w:cs="B Zar"/>
          <w:bCs/>
          <w:color w:val="000000" w:themeColor="text1"/>
          <w:rtl/>
        </w:rPr>
      </w:pPr>
      <w:bookmarkStart w:id="37" w:name="_Toc151480357"/>
      <w:bookmarkStart w:id="38" w:name="_Toc151480435"/>
      <w:bookmarkStart w:id="39" w:name="_Toc151481280"/>
      <w:bookmarkStart w:id="40" w:name="_Toc178347455"/>
      <w:r w:rsidRPr="00D82C6C">
        <w:rPr>
          <w:rFonts w:cs="B Zar" w:hint="cs"/>
          <w:bCs/>
          <w:color w:val="000000" w:themeColor="text1"/>
          <w:rtl/>
        </w:rPr>
        <w:t>بند دوم: انحلال میانجیگری</w:t>
      </w:r>
      <w:bookmarkEnd w:id="37"/>
      <w:bookmarkEnd w:id="38"/>
      <w:bookmarkEnd w:id="39"/>
      <w:bookmarkEnd w:id="40"/>
      <w:r w:rsidRPr="00D82C6C">
        <w:rPr>
          <w:rFonts w:cs="B Zar" w:hint="cs"/>
          <w:bCs/>
          <w:color w:val="000000" w:themeColor="text1"/>
          <w:rtl/>
        </w:rPr>
        <w:t xml:space="preserve"> </w:t>
      </w:r>
    </w:p>
    <w:p w14:paraId="3D5FC721" w14:textId="331735B0" w:rsidR="00A84BC7" w:rsidRDefault="00A84BC7" w:rsidP="00BB7FF7">
      <w:pPr>
        <w:spacing w:before="120" w:after="240" w:line="240" w:lineRule="auto"/>
        <w:jc w:val="both"/>
        <w:rPr>
          <w:rFonts w:cs="B Zar"/>
          <w:sz w:val="28"/>
          <w:szCs w:val="28"/>
          <w:rtl/>
        </w:rPr>
      </w:pPr>
      <w:r>
        <w:rPr>
          <w:rFonts w:cs="B Zar" w:hint="cs"/>
          <w:sz w:val="28"/>
          <w:szCs w:val="28"/>
          <w:rtl/>
        </w:rPr>
        <w:t xml:space="preserve">در صورت توافق </w:t>
      </w:r>
      <w:r w:rsidR="004542E4">
        <w:rPr>
          <w:rFonts w:cs="B Zar" w:hint="cs"/>
          <w:sz w:val="28"/>
          <w:szCs w:val="28"/>
          <w:rtl/>
        </w:rPr>
        <w:t xml:space="preserve">دو طرف </w:t>
      </w:r>
      <w:r>
        <w:rPr>
          <w:rFonts w:cs="B Zar" w:hint="cs"/>
          <w:sz w:val="28"/>
          <w:szCs w:val="28"/>
          <w:rtl/>
        </w:rPr>
        <w:t>بر حل</w:t>
      </w:r>
      <w:r w:rsidR="00E27E9B">
        <w:rPr>
          <w:rFonts w:cs="B Zar" w:hint="cs"/>
          <w:sz w:val="28"/>
          <w:szCs w:val="28"/>
          <w:rtl/>
        </w:rPr>
        <w:t xml:space="preserve"> </w:t>
      </w:r>
      <w:r>
        <w:rPr>
          <w:rFonts w:cs="B Zar" w:hint="cs"/>
          <w:sz w:val="28"/>
          <w:szCs w:val="28"/>
          <w:rtl/>
        </w:rPr>
        <w:t>‌و</w:t>
      </w:r>
      <w:r w:rsidR="00E27E9B">
        <w:rPr>
          <w:rFonts w:cs="B Zar" w:hint="cs"/>
          <w:sz w:val="28"/>
          <w:szCs w:val="28"/>
          <w:rtl/>
        </w:rPr>
        <w:t xml:space="preserve"> </w:t>
      </w:r>
      <w:r>
        <w:rPr>
          <w:rFonts w:cs="B Zar" w:hint="cs"/>
          <w:sz w:val="28"/>
          <w:szCs w:val="28"/>
          <w:rtl/>
        </w:rPr>
        <w:t>فصل اختلافات</w:t>
      </w:r>
      <w:r w:rsidR="004542E4">
        <w:rPr>
          <w:rFonts w:cs="B Zar" w:hint="cs"/>
          <w:sz w:val="28"/>
          <w:szCs w:val="28"/>
          <w:rtl/>
        </w:rPr>
        <w:t xml:space="preserve">، انعقاد موافقت‌نامه </w:t>
      </w:r>
      <w:r>
        <w:rPr>
          <w:rFonts w:cs="B Zar" w:hint="cs"/>
          <w:sz w:val="28"/>
          <w:szCs w:val="28"/>
          <w:rtl/>
        </w:rPr>
        <w:t>لازم‌</w:t>
      </w:r>
      <w:r w:rsidR="004542E4">
        <w:rPr>
          <w:rFonts w:cs="B Zar" w:hint="cs"/>
          <w:sz w:val="28"/>
          <w:szCs w:val="28"/>
          <w:rtl/>
        </w:rPr>
        <w:t xml:space="preserve"> </w:t>
      </w:r>
      <w:r>
        <w:rPr>
          <w:rFonts w:cs="B Zar" w:hint="cs"/>
          <w:sz w:val="28"/>
          <w:szCs w:val="28"/>
          <w:rtl/>
        </w:rPr>
        <w:t xml:space="preserve">است و </w:t>
      </w:r>
      <w:r w:rsidR="004542E4">
        <w:rPr>
          <w:rFonts w:cs="B Zar" w:hint="cs"/>
          <w:sz w:val="28"/>
          <w:szCs w:val="28"/>
          <w:rtl/>
        </w:rPr>
        <w:t xml:space="preserve">پس از آن، </w:t>
      </w:r>
      <w:r>
        <w:rPr>
          <w:rFonts w:cs="B Zar" w:hint="cs"/>
          <w:sz w:val="28"/>
          <w:szCs w:val="28"/>
          <w:rtl/>
        </w:rPr>
        <w:t xml:space="preserve">دو طرف اختلاف </w:t>
      </w:r>
      <w:r w:rsidR="004542E4">
        <w:rPr>
          <w:rFonts w:cs="B Zar" w:hint="cs"/>
          <w:sz w:val="28"/>
          <w:szCs w:val="28"/>
          <w:rtl/>
        </w:rPr>
        <w:t xml:space="preserve">باید </w:t>
      </w:r>
      <w:r>
        <w:rPr>
          <w:rFonts w:cs="B Zar" w:hint="cs"/>
          <w:sz w:val="28"/>
          <w:szCs w:val="28"/>
          <w:rtl/>
        </w:rPr>
        <w:t>به مفاد موافقت‌نامه عمل نمايند. با</w:t>
      </w:r>
      <w:r w:rsidR="00E27E9B">
        <w:rPr>
          <w:rFonts w:cs="B Zar" w:hint="cs"/>
          <w:sz w:val="28"/>
          <w:szCs w:val="28"/>
          <w:rtl/>
        </w:rPr>
        <w:t xml:space="preserve"> </w:t>
      </w:r>
      <w:r>
        <w:rPr>
          <w:rFonts w:cs="B Zar" w:hint="cs"/>
          <w:sz w:val="28"/>
          <w:szCs w:val="28"/>
          <w:rtl/>
        </w:rPr>
        <w:t>این</w:t>
      </w:r>
      <w:r w:rsidR="00ED3F55">
        <w:rPr>
          <w:rFonts w:cs="B Zar" w:hint="cs"/>
          <w:sz w:val="28"/>
          <w:szCs w:val="28"/>
          <w:rtl/>
        </w:rPr>
        <w:t xml:space="preserve"> </w:t>
      </w:r>
      <w:r>
        <w:rPr>
          <w:rFonts w:cs="B Zar" w:hint="cs"/>
          <w:sz w:val="28"/>
          <w:szCs w:val="28"/>
          <w:rtl/>
        </w:rPr>
        <w:t>‌حال</w:t>
      </w:r>
      <w:r w:rsidR="00E27E9B">
        <w:rPr>
          <w:rFonts w:cs="B Zar" w:hint="cs"/>
          <w:sz w:val="28"/>
          <w:szCs w:val="28"/>
          <w:rtl/>
        </w:rPr>
        <w:t>،</w:t>
      </w:r>
      <w:r>
        <w:rPr>
          <w:rFonts w:cs="B Zar" w:hint="cs"/>
          <w:sz w:val="28"/>
          <w:szCs w:val="28"/>
          <w:rtl/>
        </w:rPr>
        <w:t xml:space="preserve"> در موارد استثنایی و خاص، رعايت موافقت‌نامه </w:t>
      </w:r>
      <w:r w:rsidR="00ED3F55">
        <w:rPr>
          <w:rFonts w:cs="B Zar" w:hint="cs"/>
          <w:sz w:val="28"/>
          <w:szCs w:val="28"/>
          <w:rtl/>
        </w:rPr>
        <w:t>و</w:t>
      </w:r>
      <w:r w:rsidR="00ED3F55">
        <w:rPr>
          <w:rFonts w:cs="B Zar"/>
          <w:sz w:val="28"/>
          <w:szCs w:val="28"/>
          <w:rtl/>
        </w:rPr>
        <w:t xml:space="preserve"> </w:t>
      </w:r>
      <w:r w:rsidR="00ED3F55">
        <w:rPr>
          <w:rFonts w:cs="B Zar" w:hint="cs"/>
          <w:sz w:val="28"/>
          <w:szCs w:val="28"/>
          <w:rtl/>
        </w:rPr>
        <w:t xml:space="preserve">عمل ‌کردن مطابق آن </w:t>
      </w:r>
      <w:r>
        <w:rPr>
          <w:rFonts w:cs="B Zar" w:hint="cs"/>
          <w:sz w:val="28"/>
          <w:szCs w:val="28"/>
          <w:rtl/>
        </w:rPr>
        <w:t xml:space="preserve">لازم نيست. برخی </w:t>
      </w:r>
      <w:r w:rsidR="00ED3F55">
        <w:rPr>
          <w:rFonts w:cs="B Zar" w:hint="cs"/>
          <w:sz w:val="28"/>
          <w:szCs w:val="28"/>
          <w:rtl/>
        </w:rPr>
        <w:t>از این</w:t>
      </w:r>
      <w:r>
        <w:rPr>
          <w:rFonts w:cs="B Zar" w:hint="cs"/>
          <w:sz w:val="28"/>
          <w:szCs w:val="28"/>
          <w:rtl/>
        </w:rPr>
        <w:t xml:space="preserve"> موارد خاص عبارت‌اند از: اقاله، تدليس و تزوير و مستحق‌للغیر بودن عوض</w:t>
      </w:r>
      <w:r w:rsidR="00ED3F55">
        <w:rPr>
          <w:rFonts w:cs="B Zar" w:hint="cs"/>
          <w:sz w:val="28"/>
          <w:szCs w:val="28"/>
          <w:rtl/>
        </w:rPr>
        <w:t>.</w:t>
      </w:r>
      <w:r>
        <w:rPr>
          <w:rFonts w:cs="B Zar" w:hint="cs"/>
          <w:sz w:val="28"/>
          <w:szCs w:val="28"/>
          <w:rtl/>
        </w:rPr>
        <w:t xml:space="preserve"> هر كدام </w:t>
      </w:r>
      <w:r w:rsidR="00ED3F55">
        <w:rPr>
          <w:rFonts w:cs="B Zar" w:hint="cs"/>
          <w:sz w:val="28"/>
          <w:szCs w:val="28"/>
          <w:rtl/>
        </w:rPr>
        <w:t xml:space="preserve">از این موارد، </w:t>
      </w:r>
      <w:r>
        <w:rPr>
          <w:rFonts w:cs="B Zar" w:hint="cs"/>
          <w:sz w:val="28"/>
          <w:szCs w:val="28"/>
          <w:rtl/>
        </w:rPr>
        <w:t>سبب مستقل</w:t>
      </w:r>
      <w:r w:rsidR="00ED3F55">
        <w:rPr>
          <w:rFonts w:cs="B Zar" w:hint="cs"/>
          <w:sz w:val="28"/>
          <w:szCs w:val="28"/>
          <w:rtl/>
        </w:rPr>
        <w:t>ی</w:t>
      </w:r>
      <w:r>
        <w:rPr>
          <w:rFonts w:cs="B Zar" w:hint="cs"/>
          <w:sz w:val="28"/>
          <w:szCs w:val="28"/>
          <w:rtl/>
        </w:rPr>
        <w:t xml:space="preserve"> است كه باعث مي‌گردد موافقت‌نامه‌ی حل</w:t>
      </w:r>
      <w:r w:rsidR="00ED3F55">
        <w:rPr>
          <w:rFonts w:cs="B Zar" w:hint="cs"/>
          <w:sz w:val="28"/>
          <w:szCs w:val="28"/>
          <w:rtl/>
        </w:rPr>
        <w:t xml:space="preserve"> </w:t>
      </w:r>
      <w:r>
        <w:rPr>
          <w:rFonts w:cs="B Zar" w:hint="cs"/>
          <w:sz w:val="28"/>
          <w:szCs w:val="28"/>
          <w:rtl/>
        </w:rPr>
        <w:t>‌و</w:t>
      </w:r>
      <w:r w:rsidR="00ED3F55">
        <w:rPr>
          <w:rFonts w:cs="B Zar" w:hint="cs"/>
          <w:sz w:val="28"/>
          <w:szCs w:val="28"/>
          <w:rtl/>
        </w:rPr>
        <w:t xml:space="preserve"> </w:t>
      </w:r>
      <w:r>
        <w:rPr>
          <w:rFonts w:cs="B Zar" w:hint="cs"/>
          <w:sz w:val="28"/>
          <w:szCs w:val="28"/>
          <w:rtl/>
        </w:rPr>
        <w:t xml:space="preserve">فصل اختلاف منحل گردد. </w:t>
      </w:r>
      <w:r w:rsidR="00ED3F55">
        <w:rPr>
          <w:rFonts w:cs="B Zar" w:hint="cs"/>
          <w:sz w:val="28"/>
          <w:szCs w:val="28"/>
          <w:rtl/>
        </w:rPr>
        <w:t xml:space="preserve">در ادامه </w:t>
      </w:r>
      <w:r>
        <w:rPr>
          <w:rFonts w:cs="B Zar" w:hint="cs"/>
          <w:sz w:val="28"/>
          <w:szCs w:val="28"/>
          <w:rtl/>
        </w:rPr>
        <w:t>به بررسی و تحلیل هرکدام از این موارد می‌پرداز</w:t>
      </w:r>
      <w:r w:rsidR="00ED3F55">
        <w:rPr>
          <w:rFonts w:cs="B Zar" w:hint="cs"/>
          <w:sz w:val="28"/>
          <w:szCs w:val="28"/>
          <w:rtl/>
        </w:rPr>
        <w:t>یم</w:t>
      </w:r>
      <w:r>
        <w:rPr>
          <w:rFonts w:cs="B Zar" w:hint="cs"/>
          <w:sz w:val="28"/>
          <w:szCs w:val="28"/>
          <w:rtl/>
        </w:rPr>
        <w:t>.</w:t>
      </w:r>
    </w:p>
    <w:p w14:paraId="1E6707FE" w14:textId="77777777" w:rsidR="00A84BC7" w:rsidRPr="00D82C6C" w:rsidRDefault="00A84BC7" w:rsidP="00BB7FF7">
      <w:pPr>
        <w:pStyle w:val="Heading4"/>
        <w:spacing w:before="120" w:after="240" w:line="240" w:lineRule="auto"/>
        <w:rPr>
          <w:rFonts w:cs="B Zar"/>
          <w:bCs/>
          <w:i w:val="0"/>
          <w:iCs w:val="0"/>
          <w:color w:val="000000" w:themeColor="text1"/>
          <w:szCs w:val="24"/>
          <w:rtl/>
        </w:rPr>
      </w:pPr>
      <w:bookmarkStart w:id="41" w:name="_Toc178347456"/>
      <w:r w:rsidRPr="00D82C6C">
        <w:rPr>
          <w:rFonts w:cs="B Zar" w:hint="cs"/>
          <w:bCs/>
          <w:i w:val="0"/>
          <w:iCs w:val="0"/>
          <w:color w:val="000000" w:themeColor="text1"/>
          <w:szCs w:val="24"/>
          <w:rtl/>
        </w:rPr>
        <w:t>الف) اقاله</w:t>
      </w:r>
      <w:bookmarkEnd w:id="41"/>
    </w:p>
    <w:p w14:paraId="71AA6E4B" w14:textId="17A27431" w:rsidR="00A84BC7" w:rsidRDefault="00A84BC7" w:rsidP="00BB7FF7">
      <w:pPr>
        <w:spacing w:before="120" w:after="240" w:line="240" w:lineRule="auto"/>
        <w:jc w:val="both"/>
        <w:rPr>
          <w:rFonts w:cs="B Zar"/>
          <w:sz w:val="28"/>
          <w:szCs w:val="28"/>
          <w:rtl/>
        </w:rPr>
      </w:pPr>
      <w:r>
        <w:rPr>
          <w:rFonts w:cs="B Zar" w:hint="cs"/>
          <w:sz w:val="28"/>
          <w:szCs w:val="28"/>
          <w:rtl/>
        </w:rPr>
        <w:t>اقاله در لغت به معنای بر</w:t>
      </w:r>
      <w:r w:rsidR="00152DEA">
        <w:rPr>
          <w:rFonts w:cs="B Zar" w:hint="cs"/>
          <w:sz w:val="28"/>
          <w:szCs w:val="28"/>
          <w:rtl/>
        </w:rPr>
        <w:t xml:space="preserve"> </w:t>
      </w:r>
      <w:r>
        <w:rPr>
          <w:rFonts w:cs="B Zar" w:hint="cs"/>
          <w:sz w:val="28"/>
          <w:szCs w:val="28"/>
          <w:rtl/>
        </w:rPr>
        <w:t>هم‌</w:t>
      </w:r>
      <w:r w:rsidR="00152DEA">
        <w:rPr>
          <w:rFonts w:cs="B Zar" w:hint="cs"/>
          <w:sz w:val="28"/>
          <w:szCs w:val="28"/>
          <w:rtl/>
        </w:rPr>
        <w:t xml:space="preserve"> </w:t>
      </w:r>
      <w:r>
        <w:rPr>
          <w:rFonts w:cs="B Zar" w:hint="cs"/>
          <w:sz w:val="28"/>
          <w:szCs w:val="28"/>
          <w:rtl/>
        </w:rPr>
        <w:t>زدن و فسخ کردن قرارداد با رضایت آمده است</w:t>
      </w:r>
      <w:r w:rsidR="00FD0333">
        <w:rPr>
          <w:rFonts w:cs="B Zar" w:hint="cs"/>
          <w:sz w:val="28"/>
          <w:szCs w:val="28"/>
          <w:rtl/>
        </w:rPr>
        <w:t xml:space="preserve"> (معین، واژه اقاله)</w:t>
      </w:r>
      <w:r>
        <w:rPr>
          <w:rFonts w:cs="B Zar" w:hint="cs"/>
          <w:sz w:val="28"/>
          <w:szCs w:val="28"/>
          <w:rtl/>
        </w:rPr>
        <w:t xml:space="preserve">. </w:t>
      </w:r>
      <w:r w:rsidR="00152DEA">
        <w:rPr>
          <w:rFonts w:cs="B Zar" w:hint="cs"/>
          <w:sz w:val="28"/>
          <w:szCs w:val="28"/>
          <w:rtl/>
        </w:rPr>
        <w:t xml:space="preserve">در اقاله </w:t>
      </w:r>
      <w:r>
        <w:rPr>
          <w:rFonts w:cs="B Zar" w:hint="cs"/>
          <w:sz w:val="28"/>
          <w:szCs w:val="28"/>
          <w:rtl/>
        </w:rPr>
        <w:t>دو طرف با تراضی و توافق قرارداد را فسخ می‌کنند. موافقت‌نامه حل</w:t>
      </w:r>
      <w:r w:rsidR="00152DEA">
        <w:rPr>
          <w:rFonts w:cs="B Zar" w:hint="cs"/>
          <w:sz w:val="28"/>
          <w:szCs w:val="28"/>
          <w:rtl/>
        </w:rPr>
        <w:t xml:space="preserve"> </w:t>
      </w:r>
      <w:r>
        <w:rPr>
          <w:rFonts w:cs="B Zar" w:hint="cs"/>
          <w:sz w:val="28"/>
          <w:szCs w:val="28"/>
          <w:rtl/>
        </w:rPr>
        <w:t>‌و</w:t>
      </w:r>
      <w:r w:rsidR="00152DEA">
        <w:rPr>
          <w:rFonts w:cs="B Zar" w:hint="cs"/>
          <w:sz w:val="28"/>
          <w:szCs w:val="28"/>
          <w:rtl/>
        </w:rPr>
        <w:t xml:space="preserve"> </w:t>
      </w:r>
      <w:r>
        <w:rPr>
          <w:rFonts w:cs="B Zar" w:hint="cs"/>
          <w:sz w:val="28"/>
          <w:szCs w:val="28"/>
          <w:rtl/>
        </w:rPr>
        <w:t>فصل اختلاف ب</w:t>
      </w:r>
      <w:r w:rsidR="00152DEA">
        <w:rPr>
          <w:rFonts w:cs="B Zar" w:hint="cs"/>
          <w:sz w:val="28"/>
          <w:szCs w:val="28"/>
          <w:rtl/>
        </w:rPr>
        <w:t>ا</w:t>
      </w:r>
      <w:r>
        <w:rPr>
          <w:rFonts w:cs="B Zar" w:hint="cs"/>
          <w:sz w:val="28"/>
          <w:szCs w:val="28"/>
          <w:rtl/>
        </w:rPr>
        <w:t xml:space="preserve"> امضا طرفین اختلاف لازم‌الاجرا می‌گردد</w:t>
      </w:r>
      <w:r w:rsidR="00152DEA">
        <w:rPr>
          <w:rFonts w:cs="B Zar" w:hint="cs"/>
          <w:sz w:val="28"/>
          <w:szCs w:val="28"/>
          <w:rtl/>
        </w:rPr>
        <w:t>،</w:t>
      </w:r>
      <w:r>
        <w:rPr>
          <w:rFonts w:cs="B Zar" w:hint="cs"/>
          <w:sz w:val="28"/>
          <w:szCs w:val="28"/>
          <w:rtl/>
        </w:rPr>
        <w:t xml:space="preserve"> اما اگر طرفین توافق نماید که موافقت‌نامه حل</w:t>
      </w:r>
      <w:r w:rsidR="00197FE3">
        <w:rPr>
          <w:rFonts w:cs="B Zar" w:hint="cs"/>
          <w:sz w:val="28"/>
          <w:szCs w:val="28"/>
          <w:rtl/>
        </w:rPr>
        <w:t xml:space="preserve"> </w:t>
      </w:r>
      <w:r>
        <w:rPr>
          <w:rFonts w:cs="B Zar" w:hint="cs"/>
          <w:sz w:val="28"/>
          <w:szCs w:val="28"/>
          <w:rtl/>
        </w:rPr>
        <w:t>‌و</w:t>
      </w:r>
      <w:r w:rsidR="00197FE3">
        <w:rPr>
          <w:rFonts w:cs="B Zar" w:hint="cs"/>
          <w:sz w:val="28"/>
          <w:szCs w:val="28"/>
          <w:rtl/>
        </w:rPr>
        <w:t xml:space="preserve"> </w:t>
      </w:r>
      <w:r>
        <w:rPr>
          <w:rFonts w:cs="B Zar" w:hint="cs"/>
          <w:sz w:val="28"/>
          <w:szCs w:val="28"/>
          <w:rtl/>
        </w:rPr>
        <w:t>فصل اختلاف را اقاله کنند، موضوع آن از بین می‌رود و منتفی می‌گردد. مبنای این اختیار اراده طرفین است</w:t>
      </w:r>
      <w:r w:rsidR="00152DEA">
        <w:rPr>
          <w:rFonts w:cs="B Zar" w:hint="cs"/>
          <w:sz w:val="28"/>
          <w:szCs w:val="28"/>
          <w:rtl/>
        </w:rPr>
        <w:t>؛</w:t>
      </w:r>
      <w:r>
        <w:rPr>
          <w:rFonts w:cs="B Zar" w:hint="cs"/>
          <w:sz w:val="28"/>
          <w:szCs w:val="28"/>
          <w:rtl/>
        </w:rPr>
        <w:t xml:space="preserve"> همان‌گونه که توافق</w:t>
      </w:r>
      <w:r w:rsidR="00F172B2">
        <w:rPr>
          <w:rFonts w:cs="B Zar"/>
          <w:sz w:val="28"/>
          <w:szCs w:val="28"/>
          <w:rtl/>
        </w:rPr>
        <w:t>‌نامه</w:t>
      </w:r>
      <w:r w:rsidR="00F172B2">
        <w:rPr>
          <w:rFonts w:cs="B Zar" w:hint="cs"/>
          <w:sz w:val="28"/>
          <w:szCs w:val="28"/>
          <w:rtl/>
        </w:rPr>
        <w:t xml:space="preserve"> را به </w:t>
      </w:r>
      <w:r>
        <w:rPr>
          <w:rFonts w:cs="B Zar" w:hint="cs"/>
          <w:sz w:val="28"/>
          <w:szCs w:val="28"/>
          <w:rtl/>
        </w:rPr>
        <w:t xml:space="preserve">جود آوردند، خود نیز </w:t>
      </w:r>
      <w:r w:rsidR="00152DEA">
        <w:rPr>
          <w:rFonts w:cs="B Zar" w:hint="cs"/>
          <w:sz w:val="28"/>
          <w:szCs w:val="28"/>
          <w:rtl/>
        </w:rPr>
        <w:t xml:space="preserve">آن را </w:t>
      </w:r>
      <w:r>
        <w:rPr>
          <w:rFonts w:cs="B Zar" w:hint="cs"/>
          <w:sz w:val="28"/>
          <w:szCs w:val="28"/>
          <w:rtl/>
        </w:rPr>
        <w:t>از بین می‌برند</w:t>
      </w:r>
      <w:r w:rsidR="00FD0333">
        <w:rPr>
          <w:rFonts w:cs="B Zar" w:hint="cs"/>
          <w:sz w:val="28"/>
          <w:szCs w:val="28"/>
          <w:rtl/>
        </w:rPr>
        <w:t xml:space="preserve"> (انصافی</w:t>
      </w:r>
      <w:r w:rsidR="00F172B2">
        <w:rPr>
          <w:rFonts w:cs="B Zar" w:hint="cs"/>
          <w:sz w:val="28"/>
          <w:szCs w:val="28"/>
          <w:rtl/>
        </w:rPr>
        <w:t>،</w:t>
      </w:r>
      <w:r w:rsidR="00FD0333">
        <w:rPr>
          <w:rFonts w:cs="B Zar" w:hint="cs"/>
          <w:sz w:val="28"/>
          <w:szCs w:val="28"/>
          <w:rtl/>
        </w:rPr>
        <w:t xml:space="preserve"> 1386: 153)</w:t>
      </w:r>
      <w:r>
        <w:rPr>
          <w:rFonts w:cs="B Zar" w:hint="cs"/>
          <w:sz w:val="28"/>
          <w:szCs w:val="28"/>
          <w:rtl/>
        </w:rPr>
        <w:t>. ماده 284</w:t>
      </w:r>
      <w:r>
        <w:rPr>
          <w:rStyle w:val="FootnoteReference"/>
          <w:rFonts w:cs="B Zar"/>
          <w:sz w:val="28"/>
          <w:szCs w:val="28"/>
          <w:rtl/>
        </w:rPr>
        <w:footnoteReference w:id="13"/>
      </w:r>
      <w:r>
        <w:rPr>
          <w:rFonts w:cs="B Zar" w:hint="cs"/>
          <w:sz w:val="28"/>
          <w:szCs w:val="28"/>
          <w:rtl/>
        </w:rPr>
        <w:t xml:space="preserve"> قانون مدنی ایران فسخ معامله توسط اقاله و ماده</w:t>
      </w:r>
      <w:r>
        <w:rPr>
          <w:rFonts w:cs="B Zar"/>
          <w:sz w:val="28"/>
          <w:szCs w:val="28"/>
          <w:rtl/>
        </w:rPr>
        <w:t xml:space="preserve"> 760</w:t>
      </w:r>
      <w:r>
        <w:rPr>
          <w:rStyle w:val="FootnoteReference"/>
          <w:rFonts w:cs="B Zar"/>
          <w:sz w:val="28"/>
          <w:szCs w:val="28"/>
          <w:rtl/>
        </w:rPr>
        <w:footnoteReference w:id="14"/>
      </w:r>
      <w:r>
        <w:rPr>
          <w:rFonts w:cs="B Zar" w:hint="cs"/>
          <w:sz w:val="28"/>
          <w:szCs w:val="28"/>
          <w:rtl/>
        </w:rPr>
        <w:t xml:space="preserve"> فسخ صلح توسط </w:t>
      </w:r>
      <w:r w:rsidR="007F1F59">
        <w:rPr>
          <w:rFonts w:cs="B Zar" w:hint="cs"/>
          <w:sz w:val="28"/>
          <w:szCs w:val="28"/>
          <w:rtl/>
        </w:rPr>
        <w:t xml:space="preserve">را </w:t>
      </w:r>
      <w:r>
        <w:rPr>
          <w:rFonts w:cs="B Zar" w:hint="cs"/>
          <w:sz w:val="28"/>
          <w:szCs w:val="28"/>
          <w:rtl/>
        </w:rPr>
        <w:t>اقاله پذیرفته است. قانون مدنی افغانستان نیز در ماده 1320</w:t>
      </w:r>
      <w:r>
        <w:rPr>
          <w:rStyle w:val="FootnoteReference"/>
          <w:rFonts w:cs="B Zar"/>
          <w:sz w:val="28"/>
          <w:szCs w:val="28"/>
          <w:rtl/>
        </w:rPr>
        <w:footnoteReference w:id="15"/>
      </w:r>
      <w:r>
        <w:rPr>
          <w:rFonts w:cs="B Zar" w:hint="cs"/>
          <w:sz w:val="28"/>
          <w:szCs w:val="28"/>
          <w:rtl/>
        </w:rPr>
        <w:t xml:space="preserve"> یکی موارد ازبین‌رفتن صلح را اقاله دانسته است.</w:t>
      </w:r>
    </w:p>
    <w:p w14:paraId="325616FA" w14:textId="253DB7F7" w:rsidR="00A84BC7" w:rsidRDefault="00A84BC7" w:rsidP="00BB7FF7">
      <w:pPr>
        <w:spacing w:before="120" w:after="240" w:line="240" w:lineRule="auto"/>
        <w:jc w:val="both"/>
        <w:rPr>
          <w:rFonts w:cs="B Zar"/>
          <w:sz w:val="28"/>
          <w:szCs w:val="28"/>
          <w:rtl/>
        </w:rPr>
      </w:pPr>
      <w:r>
        <w:rPr>
          <w:rFonts w:cs="B Zar" w:hint="cs"/>
          <w:sz w:val="28"/>
          <w:szCs w:val="28"/>
          <w:rtl/>
        </w:rPr>
        <w:t xml:space="preserve">در فقه اسلامی نیز فسخ صلح توسط اقاله </w:t>
      </w:r>
      <w:r w:rsidRPr="006162D5">
        <w:rPr>
          <w:rFonts w:cs="B Zar" w:hint="cs"/>
          <w:sz w:val="28"/>
          <w:szCs w:val="28"/>
          <w:rtl/>
        </w:rPr>
        <w:t>جایز است:</w:t>
      </w:r>
      <w:r>
        <w:rPr>
          <w:rFonts w:cs="B Zar" w:hint="cs"/>
          <w:sz w:val="28"/>
          <w:szCs w:val="28"/>
          <w:rtl/>
        </w:rPr>
        <w:t xml:space="preserve"> </w:t>
      </w:r>
      <w:r w:rsidRPr="006162D5">
        <w:rPr>
          <w:rFonts w:cs="B Zar" w:hint="cs"/>
          <w:sz w:val="28"/>
          <w:szCs w:val="28"/>
          <w:rtl/>
        </w:rPr>
        <w:t>«و هو</w:t>
      </w:r>
      <w:r w:rsidR="00CB6BDA">
        <w:rPr>
          <w:rFonts w:cs="B Zar"/>
          <w:sz w:val="28"/>
          <w:szCs w:val="28"/>
          <w:rtl/>
        </w:rPr>
        <w:t xml:space="preserve"> (</w:t>
      </w:r>
      <w:r>
        <w:rPr>
          <w:rFonts w:cs="B Zar" w:hint="cs"/>
          <w:sz w:val="28"/>
          <w:szCs w:val="28"/>
          <w:rtl/>
        </w:rPr>
        <w:t>صلح)</w:t>
      </w:r>
      <w:r w:rsidRPr="006162D5">
        <w:rPr>
          <w:rFonts w:cs="B Zar" w:hint="cs"/>
          <w:sz w:val="28"/>
          <w:szCs w:val="28"/>
          <w:rtl/>
        </w:rPr>
        <w:t xml:space="preserve"> لازم من الطرفين مع استكمال شرائطه إلا أن يتفقا على فسخه</w:t>
      </w:r>
      <w:r>
        <w:rPr>
          <w:rFonts w:cs="B Zar" w:hint="cs"/>
          <w:sz w:val="28"/>
          <w:szCs w:val="28"/>
          <w:rtl/>
        </w:rPr>
        <w:t>»</w:t>
      </w:r>
      <w:r w:rsidR="00F24B44">
        <w:rPr>
          <w:rFonts w:cs="B Zar" w:hint="cs"/>
          <w:sz w:val="28"/>
          <w:szCs w:val="28"/>
          <w:rtl/>
        </w:rPr>
        <w:t xml:space="preserve"> (محقق، 1408، ج2: 9)</w:t>
      </w:r>
      <w:r w:rsidRPr="006162D5">
        <w:rPr>
          <w:rFonts w:cs="B Zar" w:hint="cs"/>
          <w:sz w:val="28"/>
          <w:szCs w:val="28"/>
          <w:rtl/>
        </w:rPr>
        <w:t>. شهید ثانی کلمه «</w:t>
      </w:r>
      <w:r>
        <w:rPr>
          <w:rFonts w:cs="B Zar" w:hint="cs"/>
          <w:sz w:val="28"/>
          <w:szCs w:val="28"/>
          <w:rtl/>
        </w:rPr>
        <w:t>أ</w:t>
      </w:r>
      <w:r w:rsidRPr="006162D5">
        <w:rPr>
          <w:rFonts w:cs="B Zar" w:hint="cs"/>
          <w:sz w:val="28"/>
          <w:szCs w:val="28"/>
          <w:rtl/>
        </w:rPr>
        <w:t xml:space="preserve">ن يتفقا» </w:t>
      </w:r>
      <w:r w:rsidR="00C30F19">
        <w:rPr>
          <w:rFonts w:cs="B Zar" w:hint="cs"/>
          <w:sz w:val="28"/>
          <w:szCs w:val="28"/>
          <w:rtl/>
        </w:rPr>
        <w:t xml:space="preserve">را </w:t>
      </w:r>
      <w:r w:rsidRPr="006162D5">
        <w:rPr>
          <w:rFonts w:cs="B Zar" w:hint="cs"/>
          <w:sz w:val="28"/>
          <w:szCs w:val="28"/>
          <w:rtl/>
        </w:rPr>
        <w:t>تفسیر به اقاله</w:t>
      </w:r>
      <w:r>
        <w:rPr>
          <w:rFonts w:cs="B Zar" w:hint="cs"/>
          <w:sz w:val="28"/>
          <w:szCs w:val="28"/>
          <w:rtl/>
        </w:rPr>
        <w:t xml:space="preserve"> کرده است: </w:t>
      </w:r>
      <w:r w:rsidRPr="006162D5">
        <w:rPr>
          <w:rFonts w:cs="B Zar" w:hint="cs"/>
          <w:sz w:val="28"/>
          <w:szCs w:val="28"/>
          <w:rtl/>
        </w:rPr>
        <w:t>« بمعنى دخول الإقالة فيه»</w:t>
      </w:r>
      <w:r w:rsidR="00F24B44">
        <w:rPr>
          <w:rFonts w:cs="B Zar" w:hint="cs"/>
          <w:sz w:val="28"/>
          <w:szCs w:val="28"/>
          <w:rtl/>
        </w:rPr>
        <w:t xml:space="preserve"> (عاملی، 1413، ج4: 274)</w:t>
      </w:r>
      <w:r w:rsidR="00C30F19">
        <w:rPr>
          <w:rFonts w:cs="B Zar" w:hint="cs"/>
          <w:sz w:val="28"/>
          <w:szCs w:val="28"/>
          <w:rtl/>
        </w:rPr>
        <w:t>.</w:t>
      </w:r>
      <w:r w:rsidRPr="006162D5">
        <w:rPr>
          <w:rFonts w:cs="B Zar" w:hint="cs"/>
          <w:sz w:val="28"/>
          <w:szCs w:val="28"/>
          <w:rtl/>
        </w:rPr>
        <w:t xml:space="preserve"> </w:t>
      </w:r>
      <w:r w:rsidR="00CB6BDA">
        <w:rPr>
          <w:rFonts w:cs="B Zar"/>
          <w:sz w:val="28"/>
          <w:szCs w:val="28"/>
          <w:rtl/>
        </w:rPr>
        <w:t>بر</w:t>
      </w:r>
      <w:r w:rsidR="00C30F19">
        <w:rPr>
          <w:rFonts w:cs="B Zar" w:hint="cs"/>
          <w:sz w:val="28"/>
          <w:szCs w:val="28"/>
          <w:rtl/>
        </w:rPr>
        <w:t xml:space="preserve"> </w:t>
      </w:r>
      <w:r w:rsidR="00CB6BDA">
        <w:rPr>
          <w:rFonts w:cs="B Zar"/>
          <w:sz w:val="28"/>
          <w:szCs w:val="28"/>
          <w:rtl/>
        </w:rPr>
        <w:t>ا</w:t>
      </w:r>
      <w:r w:rsidR="00CB6BDA">
        <w:rPr>
          <w:rFonts w:cs="B Zar" w:hint="cs"/>
          <w:sz w:val="28"/>
          <w:szCs w:val="28"/>
          <w:rtl/>
        </w:rPr>
        <w:t>ی</w:t>
      </w:r>
      <w:r w:rsidR="00CB6BDA">
        <w:rPr>
          <w:rFonts w:cs="B Zar" w:hint="eastAsia"/>
          <w:sz w:val="28"/>
          <w:szCs w:val="28"/>
          <w:rtl/>
        </w:rPr>
        <w:t>ن</w:t>
      </w:r>
      <w:r w:rsidR="00C30F19">
        <w:rPr>
          <w:rFonts w:cs="B Zar" w:hint="cs"/>
          <w:sz w:val="28"/>
          <w:szCs w:val="28"/>
          <w:rtl/>
        </w:rPr>
        <w:t xml:space="preserve"> </w:t>
      </w:r>
      <w:r w:rsidR="00CB6BDA">
        <w:rPr>
          <w:rFonts w:cs="B Zar" w:hint="eastAsia"/>
          <w:sz w:val="28"/>
          <w:szCs w:val="28"/>
          <w:rtl/>
        </w:rPr>
        <w:t>‌اساس</w:t>
      </w:r>
      <w:r w:rsidR="00C30F19">
        <w:rPr>
          <w:rFonts w:cs="B Zar" w:hint="cs"/>
          <w:sz w:val="28"/>
          <w:szCs w:val="28"/>
          <w:rtl/>
        </w:rPr>
        <w:t>،</w:t>
      </w:r>
      <w:r>
        <w:rPr>
          <w:rFonts w:cs="B Zar" w:hint="cs"/>
          <w:sz w:val="28"/>
          <w:szCs w:val="28"/>
          <w:rtl/>
        </w:rPr>
        <w:t xml:space="preserve"> </w:t>
      </w:r>
      <w:r w:rsidR="00CB6BDA">
        <w:rPr>
          <w:rFonts w:cs="B Zar"/>
          <w:sz w:val="28"/>
          <w:szCs w:val="28"/>
          <w:rtl/>
        </w:rPr>
        <w:t>بر</w:t>
      </w:r>
      <w:r w:rsidR="00C30F19">
        <w:rPr>
          <w:rFonts w:cs="B Zar" w:hint="cs"/>
          <w:sz w:val="28"/>
          <w:szCs w:val="28"/>
          <w:rtl/>
        </w:rPr>
        <w:t xml:space="preserve"> </w:t>
      </w:r>
      <w:r w:rsidR="00CB6BDA">
        <w:rPr>
          <w:rFonts w:cs="B Zar"/>
          <w:sz w:val="28"/>
          <w:szCs w:val="28"/>
          <w:rtl/>
        </w:rPr>
        <w:t>هم</w:t>
      </w:r>
      <w:r w:rsidR="00C30F19">
        <w:rPr>
          <w:rFonts w:cs="B Zar" w:hint="cs"/>
          <w:sz w:val="28"/>
          <w:szCs w:val="28"/>
          <w:rtl/>
        </w:rPr>
        <w:t xml:space="preserve"> </w:t>
      </w:r>
      <w:r w:rsidR="00CB6BDA">
        <w:rPr>
          <w:rFonts w:cs="B Zar"/>
          <w:sz w:val="28"/>
          <w:szCs w:val="28"/>
          <w:rtl/>
        </w:rPr>
        <w:t>‌زدن</w:t>
      </w:r>
      <w:r>
        <w:rPr>
          <w:rFonts w:cs="B Zar" w:hint="cs"/>
          <w:sz w:val="28"/>
          <w:szCs w:val="28"/>
          <w:rtl/>
        </w:rPr>
        <w:t xml:space="preserve"> و فسخ </w:t>
      </w:r>
      <w:r w:rsidR="00CB6BDA">
        <w:rPr>
          <w:rFonts w:cs="B Zar"/>
          <w:sz w:val="28"/>
          <w:szCs w:val="28"/>
          <w:rtl/>
        </w:rPr>
        <w:t>موافقت‌نامه</w:t>
      </w:r>
      <w:r>
        <w:rPr>
          <w:rFonts w:cs="B Zar" w:hint="cs"/>
          <w:sz w:val="28"/>
          <w:szCs w:val="28"/>
          <w:rtl/>
        </w:rPr>
        <w:t xml:space="preserve"> حل</w:t>
      </w:r>
      <w:r w:rsidR="00C30F19">
        <w:rPr>
          <w:rFonts w:cs="B Zar" w:hint="cs"/>
          <w:sz w:val="28"/>
          <w:szCs w:val="28"/>
          <w:rtl/>
        </w:rPr>
        <w:t xml:space="preserve"> </w:t>
      </w:r>
      <w:r>
        <w:rPr>
          <w:rFonts w:cs="B Zar" w:hint="cs"/>
          <w:sz w:val="28"/>
          <w:szCs w:val="28"/>
          <w:rtl/>
        </w:rPr>
        <w:t>‌و</w:t>
      </w:r>
      <w:r w:rsidR="00C30F19">
        <w:rPr>
          <w:rFonts w:cs="B Zar" w:hint="cs"/>
          <w:sz w:val="28"/>
          <w:szCs w:val="28"/>
          <w:rtl/>
        </w:rPr>
        <w:t xml:space="preserve"> </w:t>
      </w:r>
      <w:r>
        <w:rPr>
          <w:rFonts w:cs="B Zar" w:hint="cs"/>
          <w:sz w:val="28"/>
          <w:szCs w:val="28"/>
          <w:rtl/>
        </w:rPr>
        <w:t xml:space="preserve">فصل اختلاف توسط اقاله در حقوق کشور ایران و افغانستان </w:t>
      </w:r>
      <w:r w:rsidR="00C30F19">
        <w:rPr>
          <w:rFonts w:cs="B Zar" w:hint="cs"/>
          <w:sz w:val="28"/>
          <w:szCs w:val="28"/>
          <w:rtl/>
        </w:rPr>
        <w:t>صحیح می</w:t>
      </w:r>
      <w:r w:rsidR="00C30F19">
        <w:rPr>
          <w:rFonts w:cs="B Zar" w:hint="eastAsia"/>
          <w:sz w:val="28"/>
          <w:szCs w:val="28"/>
          <w:rtl/>
        </w:rPr>
        <w:t>‌</w:t>
      </w:r>
      <w:r w:rsidR="00C30F19">
        <w:rPr>
          <w:rFonts w:cs="B Zar" w:hint="cs"/>
          <w:sz w:val="28"/>
          <w:szCs w:val="28"/>
          <w:rtl/>
        </w:rPr>
        <w:t>باشد</w:t>
      </w:r>
      <w:r>
        <w:rPr>
          <w:rFonts w:cs="B Zar" w:hint="cs"/>
          <w:sz w:val="28"/>
          <w:szCs w:val="28"/>
          <w:rtl/>
        </w:rPr>
        <w:t>.</w:t>
      </w:r>
    </w:p>
    <w:p w14:paraId="2BBC45AB" w14:textId="155C57D0" w:rsidR="00A84BC7" w:rsidRPr="006162D5" w:rsidRDefault="00A84BC7" w:rsidP="00BB7FF7">
      <w:pPr>
        <w:spacing w:before="120" w:after="240" w:line="240" w:lineRule="auto"/>
        <w:jc w:val="both"/>
        <w:rPr>
          <w:rFonts w:cs="B Zar"/>
          <w:b/>
          <w:bCs/>
          <w:rtl/>
        </w:rPr>
      </w:pPr>
      <w:r>
        <w:rPr>
          <w:rFonts w:cs="B Zar" w:hint="cs"/>
          <w:sz w:val="28"/>
          <w:szCs w:val="28"/>
          <w:rtl/>
        </w:rPr>
        <w:lastRenderedPageBreak/>
        <w:t xml:space="preserve">تفاوت اين مورد </w:t>
      </w:r>
      <w:r w:rsidR="00BF1CE3">
        <w:rPr>
          <w:rFonts w:cs="B Zar" w:hint="cs"/>
          <w:sz w:val="28"/>
          <w:szCs w:val="28"/>
          <w:rtl/>
        </w:rPr>
        <w:t>(</w:t>
      </w:r>
      <w:r>
        <w:rPr>
          <w:rFonts w:cs="B Zar" w:hint="cs"/>
          <w:sz w:val="28"/>
          <w:szCs w:val="28"/>
          <w:rtl/>
        </w:rPr>
        <w:t>اقاله</w:t>
      </w:r>
      <w:r w:rsidR="00BF1CE3">
        <w:rPr>
          <w:rFonts w:cs="B Zar" w:hint="cs"/>
          <w:sz w:val="28"/>
          <w:szCs w:val="28"/>
          <w:rtl/>
        </w:rPr>
        <w:t>)</w:t>
      </w:r>
      <w:r>
        <w:rPr>
          <w:rFonts w:cs="B Zar" w:hint="cs"/>
          <w:sz w:val="28"/>
          <w:szCs w:val="28"/>
          <w:rtl/>
        </w:rPr>
        <w:t xml:space="preserve"> با مورد اول ختم ميانجيگري </w:t>
      </w:r>
      <w:r w:rsidR="00BF1CE3">
        <w:rPr>
          <w:rFonts w:cs="B Zar" w:hint="cs"/>
          <w:sz w:val="28"/>
          <w:szCs w:val="28"/>
          <w:rtl/>
        </w:rPr>
        <w:t>(</w:t>
      </w:r>
      <w:r>
        <w:rPr>
          <w:rFonts w:cs="B Zar" w:hint="cs"/>
          <w:sz w:val="28"/>
          <w:szCs w:val="28"/>
          <w:rtl/>
        </w:rPr>
        <w:t>توافق طرفين</w:t>
      </w:r>
      <w:r w:rsidR="00BF1CE3">
        <w:rPr>
          <w:rFonts w:cs="B Zar" w:hint="cs"/>
          <w:sz w:val="28"/>
          <w:szCs w:val="28"/>
          <w:rtl/>
        </w:rPr>
        <w:t>)</w:t>
      </w:r>
      <w:r>
        <w:rPr>
          <w:rFonts w:cs="B Zar" w:hint="cs"/>
          <w:sz w:val="28"/>
          <w:szCs w:val="28"/>
          <w:rtl/>
        </w:rPr>
        <w:t xml:space="preserve"> اين است كه اقاله بعد از موفقيت و پایان‌</w:t>
      </w:r>
      <w:r w:rsidR="00BF1CE3">
        <w:rPr>
          <w:rFonts w:cs="B Zar" w:hint="cs"/>
          <w:sz w:val="28"/>
          <w:szCs w:val="28"/>
          <w:rtl/>
        </w:rPr>
        <w:t xml:space="preserve"> </w:t>
      </w:r>
      <w:r>
        <w:rPr>
          <w:rFonts w:cs="B Zar" w:hint="cs"/>
          <w:sz w:val="28"/>
          <w:szCs w:val="28"/>
          <w:rtl/>
        </w:rPr>
        <w:t xml:space="preserve">یافتن ميانجيگري صورت می‌گیرد، درحالی‌که </w:t>
      </w:r>
      <w:r w:rsidR="00BF1CE3">
        <w:rPr>
          <w:rFonts w:cs="B Zar" w:hint="cs"/>
          <w:sz w:val="28"/>
          <w:szCs w:val="28"/>
          <w:rtl/>
        </w:rPr>
        <w:t xml:space="preserve">توافق طرفین، </w:t>
      </w:r>
      <w:r>
        <w:rPr>
          <w:rFonts w:cs="B Zar" w:hint="cs"/>
          <w:sz w:val="28"/>
          <w:szCs w:val="28"/>
          <w:rtl/>
        </w:rPr>
        <w:t>قبل از اتمام فرايند رسيدگي و موفقيت ميانجيگري</w:t>
      </w:r>
      <w:r w:rsidR="00BF1CE3">
        <w:rPr>
          <w:rFonts w:cs="B Zar" w:hint="cs"/>
          <w:sz w:val="28"/>
          <w:szCs w:val="28"/>
          <w:rtl/>
        </w:rPr>
        <w:t xml:space="preserve"> انجام می</w:t>
      </w:r>
      <w:r w:rsidR="00BF1CE3">
        <w:rPr>
          <w:rFonts w:cs="B Zar" w:hint="eastAsia"/>
          <w:sz w:val="28"/>
          <w:szCs w:val="28"/>
          <w:rtl/>
        </w:rPr>
        <w:t>‌</w:t>
      </w:r>
      <w:r w:rsidR="00BF1CE3">
        <w:rPr>
          <w:rFonts w:cs="B Zar" w:hint="cs"/>
          <w:sz w:val="28"/>
          <w:szCs w:val="28"/>
          <w:rtl/>
        </w:rPr>
        <w:t>شود.</w:t>
      </w:r>
    </w:p>
    <w:p w14:paraId="70C98A95" w14:textId="77777777" w:rsidR="00A84BC7" w:rsidRPr="00D82C6C" w:rsidRDefault="00A84BC7" w:rsidP="00BB7FF7">
      <w:pPr>
        <w:pStyle w:val="Heading4"/>
        <w:spacing w:before="120" w:after="240" w:line="240" w:lineRule="auto"/>
        <w:rPr>
          <w:rFonts w:cs="B Zar"/>
          <w:bCs/>
          <w:i w:val="0"/>
          <w:iCs w:val="0"/>
          <w:color w:val="000000" w:themeColor="text1"/>
          <w:szCs w:val="24"/>
          <w:rtl/>
        </w:rPr>
      </w:pPr>
      <w:bookmarkStart w:id="42" w:name="_Toc178347457"/>
      <w:r w:rsidRPr="00D82C6C">
        <w:rPr>
          <w:rFonts w:cs="B Zar" w:hint="cs"/>
          <w:bCs/>
          <w:i w:val="0"/>
          <w:iCs w:val="0"/>
          <w:color w:val="000000" w:themeColor="text1"/>
          <w:szCs w:val="24"/>
          <w:rtl/>
        </w:rPr>
        <w:t>ب) تدلیس و تزوير</w:t>
      </w:r>
      <w:bookmarkEnd w:id="42"/>
    </w:p>
    <w:p w14:paraId="7ED671AF" w14:textId="04344E62" w:rsidR="00A84BC7" w:rsidRDefault="00A84BC7" w:rsidP="00BB7FF7">
      <w:pPr>
        <w:spacing w:before="120" w:after="240" w:line="240" w:lineRule="auto"/>
        <w:jc w:val="both"/>
        <w:rPr>
          <w:rFonts w:cs="B Zar"/>
          <w:sz w:val="28"/>
          <w:szCs w:val="28"/>
          <w:rtl/>
        </w:rPr>
      </w:pPr>
      <w:r>
        <w:rPr>
          <w:rFonts w:cs="B Zar" w:hint="cs"/>
          <w:sz w:val="28"/>
          <w:szCs w:val="28"/>
          <w:rtl/>
        </w:rPr>
        <w:t>یکی از موارد که ذی‌نفع می‌تواند به استناد آن موافقت‌نامه حل</w:t>
      </w:r>
      <w:r w:rsidR="00BC7DD3">
        <w:rPr>
          <w:rFonts w:cs="B Zar" w:hint="cs"/>
          <w:sz w:val="28"/>
          <w:szCs w:val="28"/>
          <w:rtl/>
        </w:rPr>
        <w:t xml:space="preserve"> </w:t>
      </w:r>
      <w:r>
        <w:rPr>
          <w:rFonts w:cs="B Zar" w:hint="cs"/>
          <w:sz w:val="28"/>
          <w:szCs w:val="28"/>
          <w:rtl/>
        </w:rPr>
        <w:t>‌و</w:t>
      </w:r>
      <w:r w:rsidR="00BC7DD3">
        <w:rPr>
          <w:rFonts w:cs="B Zar" w:hint="cs"/>
          <w:sz w:val="28"/>
          <w:szCs w:val="28"/>
          <w:rtl/>
        </w:rPr>
        <w:t xml:space="preserve"> </w:t>
      </w:r>
      <w:r>
        <w:rPr>
          <w:rFonts w:cs="B Zar" w:hint="cs"/>
          <w:sz w:val="28"/>
          <w:szCs w:val="28"/>
          <w:rtl/>
        </w:rPr>
        <w:t>فصل اختلاف را فسخ نماید تدلیس و تزویر است. فعل تدلیس نشان می‌دهد که تدلیس</w:t>
      </w:r>
      <w:r>
        <w:rPr>
          <w:rFonts w:cs="B Zar"/>
          <w:sz w:val="28"/>
          <w:szCs w:val="28"/>
          <w:rtl/>
        </w:rPr>
        <w:t xml:space="preserve"> </w:t>
      </w:r>
      <w:r>
        <w:rPr>
          <w:rFonts w:cs="B Zar" w:hint="cs"/>
          <w:sz w:val="28"/>
          <w:szCs w:val="28"/>
          <w:rtl/>
        </w:rPr>
        <w:t>کننده به اصول اساسی و تغییرناپذیر میانجیگری از جمله اصل «حسن‌نیت» عمل‌نکرده است</w:t>
      </w:r>
      <w:r w:rsidR="00F24B44">
        <w:rPr>
          <w:rFonts w:cs="B Zar" w:hint="cs"/>
          <w:sz w:val="28"/>
          <w:szCs w:val="28"/>
          <w:rtl/>
        </w:rPr>
        <w:t xml:space="preserve"> (ا</w:t>
      </w:r>
      <w:r w:rsidR="00F172B2">
        <w:rPr>
          <w:rFonts w:cs="B Zar" w:hint="cs"/>
          <w:sz w:val="28"/>
          <w:szCs w:val="28"/>
          <w:rtl/>
        </w:rPr>
        <w:t>ن</w:t>
      </w:r>
      <w:r w:rsidR="00F24B44">
        <w:rPr>
          <w:rFonts w:cs="B Zar" w:hint="cs"/>
          <w:sz w:val="28"/>
          <w:szCs w:val="28"/>
          <w:rtl/>
        </w:rPr>
        <w:t>صافی، همان: 155)</w:t>
      </w:r>
      <w:r>
        <w:rPr>
          <w:rFonts w:cs="B Zar" w:hint="cs"/>
          <w:sz w:val="28"/>
          <w:szCs w:val="28"/>
          <w:rtl/>
        </w:rPr>
        <w:t>. طبق ماده 764 قانون مدنی ایران</w:t>
      </w:r>
      <w:r w:rsidR="00BC7DD3">
        <w:rPr>
          <w:rFonts w:cs="B Zar" w:hint="cs"/>
          <w:sz w:val="28"/>
          <w:szCs w:val="28"/>
          <w:rtl/>
        </w:rPr>
        <w:t>،</w:t>
      </w:r>
      <w:r>
        <w:rPr>
          <w:rFonts w:cs="B Zar" w:hint="cs"/>
          <w:sz w:val="28"/>
          <w:szCs w:val="28"/>
          <w:rtl/>
        </w:rPr>
        <w:t xml:space="preserve"> تدلیس در روند میانجیگری باعث خیار فسخ می‌گردد و این اختیار را به ذی‌نفع می‌دهد که موافقت‌نامه</w:t>
      </w:r>
      <w:r>
        <w:rPr>
          <w:rFonts w:cs="B Zar"/>
          <w:sz w:val="28"/>
          <w:szCs w:val="28"/>
          <w:rtl/>
        </w:rPr>
        <w:t xml:space="preserve"> </w:t>
      </w:r>
      <w:r>
        <w:rPr>
          <w:rFonts w:cs="B Zar" w:hint="cs"/>
          <w:sz w:val="28"/>
          <w:szCs w:val="28"/>
          <w:rtl/>
        </w:rPr>
        <w:t>حل</w:t>
      </w:r>
      <w:r w:rsidR="00BC7DD3">
        <w:rPr>
          <w:rFonts w:cs="B Zar" w:hint="cs"/>
          <w:sz w:val="28"/>
          <w:szCs w:val="28"/>
          <w:rtl/>
        </w:rPr>
        <w:t xml:space="preserve"> </w:t>
      </w:r>
      <w:r>
        <w:rPr>
          <w:rFonts w:cs="B Zar" w:hint="cs"/>
          <w:sz w:val="28"/>
          <w:szCs w:val="28"/>
          <w:rtl/>
        </w:rPr>
        <w:t>‌و</w:t>
      </w:r>
      <w:r w:rsidR="00BC7DD3">
        <w:rPr>
          <w:rFonts w:cs="B Zar" w:hint="cs"/>
          <w:sz w:val="28"/>
          <w:szCs w:val="28"/>
          <w:rtl/>
        </w:rPr>
        <w:t xml:space="preserve"> </w:t>
      </w:r>
      <w:r>
        <w:rPr>
          <w:rFonts w:cs="B Zar" w:hint="cs"/>
          <w:sz w:val="28"/>
          <w:szCs w:val="28"/>
          <w:rtl/>
        </w:rPr>
        <w:t>فصل</w:t>
      </w:r>
      <w:r>
        <w:rPr>
          <w:rFonts w:cs="B Zar"/>
          <w:sz w:val="28"/>
          <w:szCs w:val="28"/>
          <w:rtl/>
        </w:rPr>
        <w:t xml:space="preserve"> </w:t>
      </w:r>
      <w:r>
        <w:rPr>
          <w:rFonts w:cs="B Zar" w:hint="cs"/>
          <w:sz w:val="28"/>
          <w:szCs w:val="28"/>
          <w:rtl/>
        </w:rPr>
        <w:t>اختلاف را فسخ و از بین ببرد. قانون مدنی افغانستان در ماده 1320 یکی موارد بطلان صلح و سازش را تزویر در فرایند صلح و میانجیگری می‌داند.</w:t>
      </w:r>
      <w:r>
        <w:rPr>
          <w:rStyle w:val="FootnoteReference"/>
          <w:rFonts w:cs="B Zar"/>
          <w:sz w:val="28"/>
          <w:szCs w:val="28"/>
          <w:rtl/>
        </w:rPr>
        <w:footnoteReference w:id="16"/>
      </w:r>
      <w:r>
        <w:rPr>
          <w:rFonts w:cs="B Zar" w:hint="cs"/>
          <w:sz w:val="28"/>
          <w:szCs w:val="28"/>
          <w:rtl/>
        </w:rPr>
        <w:t xml:space="preserve"> قانون میانجیگری افغانستان، قواعد مرکز حل منازعات افغانستان و قواعد و آئین میانجیگری اتاق بازرگانی ایران در</w:t>
      </w:r>
      <w:r w:rsidR="00BC7DD3">
        <w:rPr>
          <w:rFonts w:cs="B Zar" w:hint="cs"/>
          <w:sz w:val="28"/>
          <w:szCs w:val="28"/>
          <w:rtl/>
        </w:rPr>
        <w:t xml:space="preserve"> </w:t>
      </w:r>
      <w:r>
        <w:rPr>
          <w:rFonts w:cs="B Zar" w:hint="cs"/>
          <w:sz w:val="28"/>
          <w:szCs w:val="28"/>
          <w:rtl/>
        </w:rPr>
        <w:t>این</w:t>
      </w:r>
      <w:r w:rsidR="00BC7DD3">
        <w:rPr>
          <w:rFonts w:cs="B Zar" w:hint="cs"/>
          <w:sz w:val="28"/>
          <w:szCs w:val="28"/>
          <w:rtl/>
        </w:rPr>
        <w:t xml:space="preserve"> </w:t>
      </w:r>
      <w:r>
        <w:rPr>
          <w:rFonts w:cs="B Zar" w:hint="cs"/>
          <w:sz w:val="28"/>
          <w:szCs w:val="28"/>
          <w:rtl/>
        </w:rPr>
        <w:t xml:space="preserve">‌خصوص ساکت </w:t>
      </w:r>
      <w:r w:rsidR="00BC7DD3">
        <w:rPr>
          <w:rFonts w:cs="B Zar" w:hint="cs"/>
          <w:sz w:val="28"/>
          <w:szCs w:val="28"/>
          <w:rtl/>
        </w:rPr>
        <w:t>ه</w:t>
      </w:r>
      <w:r>
        <w:rPr>
          <w:rFonts w:cs="B Zar" w:hint="cs"/>
          <w:sz w:val="28"/>
          <w:szCs w:val="28"/>
          <w:rtl/>
        </w:rPr>
        <w:t>ست</w:t>
      </w:r>
      <w:r w:rsidR="00BC7DD3">
        <w:rPr>
          <w:rFonts w:cs="B Zar" w:hint="cs"/>
          <w:sz w:val="28"/>
          <w:szCs w:val="28"/>
          <w:rtl/>
        </w:rPr>
        <w:t>ند</w:t>
      </w:r>
      <w:r>
        <w:rPr>
          <w:rFonts w:cs="B Zar" w:hint="cs"/>
          <w:sz w:val="28"/>
          <w:szCs w:val="28"/>
          <w:rtl/>
        </w:rPr>
        <w:t>.</w:t>
      </w:r>
    </w:p>
    <w:p w14:paraId="03D434A6" w14:textId="61217CF0" w:rsidR="00A84BC7" w:rsidRDefault="0001153D" w:rsidP="00BB7FF7">
      <w:pPr>
        <w:spacing w:before="120" w:after="240" w:line="240" w:lineRule="auto"/>
        <w:jc w:val="both"/>
        <w:rPr>
          <w:rFonts w:cs="B Zar"/>
          <w:sz w:val="28"/>
          <w:szCs w:val="28"/>
          <w:rtl/>
        </w:rPr>
      </w:pPr>
      <w:r>
        <w:rPr>
          <w:rFonts w:cs="B Zar" w:hint="cs"/>
          <w:sz w:val="28"/>
          <w:szCs w:val="28"/>
          <w:rtl/>
        </w:rPr>
        <w:t xml:space="preserve">هر چند </w:t>
      </w:r>
      <w:r w:rsidR="00A84BC7">
        <w:rPr>
          <w:rFonts w:cs="B Zar" w:hint="cs"/>
          <w:sz w:val="28"/>
          <w:szCs w:val="28"/>
          <w:rtl/>
        </w:rPr>
        <w:t>کنوانسیون سنگاپور 2019 اصل حسن‌نیت و ضد آن يعني تدلیس و تزوير را ذکر نکرده است</w:t>
      </w:r>
      <w:r>
        <w:rPr>
          <w:rFonts w:cs="B Zar" w:hint="cs"/>
          <w:sz w:val="28"/>
          <w:szCs w:val="28"/>
          <w:rtl/>
        </w:rPr>
        <w:t>،</w:t>
      </w:r>
      <w:r w:rsidR="00A84BC7">
        <w:rPr>
          <w:rFonts w:cs="B Zar" w:hint="cs"/>
          <w:sz w:val="28"/>
          <w:szCs w:val="28"/>
          <w:rtl/>
        </w:rPr>
        <w:t xml:space="preserve"> اما در ب</w:t>
      </w:r>
      <w:r>
        <w:rPr>
          <w:rFonts w:cs="B Zar" w:hint="cs"/>
          <w:sz w:val="28"/>
          <w:szCs w:val="28"/>
          <w:rtl/>
        </w:rPr>
        <w:t>ن</w:t>
      </w:r>
      <w:r w:rsidR="00A84BC7">
        <w:rPr>
          <w:rFonts w:cs="B Zar" w:hint="cs"/>
          <w:sz w:val="28"/>
          <w:szCs w:val="28"/>
          <w:rtl/>
        </w:rPr>
        <w:t xml:space="preserve">د (ه) ماده </w:t>
      </w:r>
      <w:r>
        <w:rPr>
          <w:rFonts w:cs="B Zar" w:hint="cs"/>
          <w:sz w:val="28"/>
          <w:szCs w:val="28"/>
          <w:rtl/>
        </w:rPr>
        <w:t>5</w:t>
      </w:r>
      <w:r w:rsidR="00A84BC7">
        <w:rPr>
          <w:rFonts w:cs="B Zar" w:hint="cs"/>
          <w:sz w:val="28"/>
          <w:szCs w:val="28"/>
          <w:rtl/>
        </w:rPr>
        <w:t xml:space="preserve"> یکی از موارد رد و عدم شناسایی موافقتنامه حل</w:t>
      </w:r>
      <w:r>
        <w:rPr>
          <w:rFonts w:cs="B Zar" w:hint="cs"/>
          <w:sz w:val="28"/>
          <w:szCs w:val="28"/>
          <w:rtl/>
        </w:rPr>
        <w:t xml:space="preserve"> </w:t>
      </w:r>
      <w:r w:rsidR="00A84BC7">
        <w:rPr>
          <w:rFonts w:cs="B Zar" w:hint="cs"/>
          <w:sz w:val="28"/>
          <w:szCs w:val="28"/>
          <w:rtl/>
        </w:rPr>
        <w:t>‌و</w:t>
      </w:r>
      <w:r>
        <w:rPr>
          <w:rFonts w:cs="B Zar" w:hint="cs"/>
          <w:sz w:val="28"/>
          <w:szCs w:val="28"/>
          <w:rtl/>
        </w:rPr>
        <w:t xml:space="preserve"> </w:t>
      </w:r>
      <w:r w:rsidR="00A84BC7">
        <w:rPr>
          <w:rFonts w:cs="B Zar" w:hint="cs"/>
          <w:sz w:val="28"/>
          <w:szCs w:val="28"/>
          <w:rtl/>
        </w:rPr>
        <w:t>فصل اختلاف را توسط کشور صالح، نقض استانداردهای قابل اعمال بر میانجیگری ذکر نموده است</w:t>
      </w:r>
      <w:r>
        <w:rPr>
          <w:rFonts w:cs="B Zar" w:hint="cs"/>
          <w:sz w:val="28"/>
          <w:szCs w:val="28"/>
          <w:rtl/>
        </w:rPr>
        <w:t>:</w:t>
      </w:r>
      <w:r w:rsidR="00A84BC7">
        <w:rPr>
          <w:rFonts w:cs="B Zar" w:hint="cs"/>
          <w:sz w:val="28"/>
          <w:szCs w:val="28"/>
          <w:rtl/>
        </w:rPr>
        <w:t xml:space="preserve"> «میانجی مرتکب نقض استانداراهای قابل اعمال میانجی یا میانجیگری شده باشد و اگر این نقض رخ نمی‌داد، آن طرف</w:t>
      </w:r>
      <w:r>
        <w:rPr>
          <w:rFonts w:cs="B Zar" w:hint="cs"/>
          <w:sz w:val="28"/>
          <w:szCs w:val="28"/>
          <w:rtl/>
        </w:rPr>
        <w:t>،</w:t>
      </w:r>
      <w:r w:rsidR="00A84BC7">
        <w:rPr>
          <w:rFonts w:cs="B Zar" w:hint="cs"/>
          <w:sz w:val="28"/>
          <w:szCs w:val="28"/>
          <w:rtl/>
        </w:rPr>
        <w:t xml:space="preserve"> موافقتنامه حل</w:t>
      </w:r>
      <w:r>
        <w:rPr>
          <w:rFonts w:cs="B Zar" w:hint="cs"/>
          <w:sz w:val="28"/>
          <w:szCs w:val="28"/>
          <w:rtl/>
        </w:rPr>
        <w:t xml:space="preserve"> </w:t>
      </w:r>
      <w:r w:rsidR="00A84BC7">
        <w:rPr>
          <w:rFonts w:cs="B Zar" w:hint="cs"/>
          <w:sz w:val="28"/>
          <w:szCs w:val="28"/>
          <w:rtl/>
        </w:rPr>
        <w:t>‌و</w:t>
      </w:r>
      <w:r>
        <w:rPr>
          <w:rFonts w:cs="B Zar" w:hint="cs"/>
          <w:sz w:val="28"/>
          <w:szCs w:val="28"/>
          <w:rtl/>
        </w:rPr>
        <w:t xml:space="preserve"> </w:t>
      </w:r>
      <w:r w:rsidR="00A84BC7">
        <w:rPr>
          <w:rFonts w:cs="B Zar" w:hint="cs"/>
          <w:sz w:val="28"/>
          <w:szCs w:val="28"/>
          <w:rtl/>
        </w:rPr>
        <w:t>فصل منعقد نمی‌کرد»</w:t>
      </w:r>
      <w:r>
        <w:rPr>
          <w:rFonts w:cs="B Zar" w:hint="cs"/>
          <w:sz w:val="28"/>
          <w:szCs w:val="28"/>
          <w:rtl/>
        </w:rPr>
        <w:t xml:space="preserve">. </w:t>
      </w:r>
      <w:r w:rsidR="001E577B">
        <w:rPr>
          <w:rFonts w:cs="B Zar" w:hint="cs"/>
          <w:sz w:val="28"/>
          <w:szCs w:val="28"/>
          <w:rtl/>
        </w:rPr>
        <w:t>به نظر می</w:t>
      </w:r>
      <w:r w:rsidR="001E577B">
        <w:rPr>
          <w:rFonts w:cs="B Zar" w:hint="eastAsia"/>
          <w:sz w:val="28"/>
          <w:szCs w:val="28"/>
          <w:rtl/>
        </w:rPr>
        <w:t>‌</w:t>
      </w:r>
      <w:r w:rsidR="001E577B">
        <w:rPr>
          <w:rFonts w:cs="B Zar" w:hint="cs"/>
          <w:sz w:val="28"/>
          <w:szCs w:val="28"/>
          <w:rtl/>
        </w:rPr>
        <w:t xml:space="preserve">رسد که </w:t>
      </w:r>
      <w:r w:rsidR="00A84BC7">
        <w:rPr>
          <w:rFonts w:cs="B Zar" w:hint="cs"/>
          <w:sz w:val="28"/>
          <w:szCs w:val="28"/>
          <w:rtl/>
        </w:rPr>
        <w:t>تقلب و نیرنگ</w:t>
      </w:r>
      <w:r w:rsidR="001E577B">
        <w:rPr>
          <w:rFonts w:cs="B Zar" w:hint="cs"/>
          <w:sz w:val="28"/>
          <w:szCs w:val="28"/>
          <w:rtl/>
        </w:rPr>
        <w:t xml:space="preserve"> یا</w:t>
      </w:r>
      <w:r w:rsidR="00A84BC7">
        <w:rPr>
          <w:rFonts w:cs="B Zar" w:hint="cs"/>
          <w:sz w:val="28"/>
          <w:szCs w:val="28"/>
          <w:rtl/>
        </w:rPr>
        <w:t xml:space="preserve"> تدلیس و تزویر</w:t>
      </w:r>
      <w:r w:rsidR="001E577B">
        <w:rPr>
          <w:rFonts w:cs="B Zar" w:hint="cs"/>
          <w:sz w:val="28"/>
          <w:szCs w:val="28"/>
          <w:rtl/>
        </w:rPr>
        <w:t>،</w:t>
      </w:r>
      <w:r w:rsidR="00A84BC7">
        <w:rPr>
          <w:rFonts w:cs="B Zar" w:hint="cs"/>
          <w:sz w:val="28"/>
          <w:szCs w:val="28"/>
          <w:rtl/>
        </w:rPr>
        <w:t xml:space="preserve"> مصداق واضح نقض استانداردهاي قابل اعمال </w:t>
      </w:r>
      <w:r w:rsidR="001E577B">
        <w:rPr>
          <w:rFonts w:cs="B Zar" w:hint="cs"/>
          <w:sz w:val="28"/>
          <w:szCs w:val="28"/>
          <w:rtl/>
        </w:rPr>
        <w:t>در متن بالا باشد و در نتیجه</w:t>
      </w:r>
      <w:r w:rsidR="004E10F7">
        <w:rPr>
          <w:rFonts w:cs="B Zar" w:hint="cs"/>
          <w:sz w:val="28"/>
          <w:szCs w:val="28"/>
          <w:rtl/>
        </w:rPr>
        <w:t>،</w:t>
      </w:r>
      <w:r w:rsidR="001E577B">
        <w:rPr>
          <w:rFonts w:cs="B Zar" w:hint="cs"/>
          <w:sz w:val="28"/>
          <w:szCs w:val="28"/>
          <w:rtl/>
        </w:rPr>
        <w:t xml:space="preserve"> موجب بطلان </w:t>
      </w:r>
      <w:r w:rsidR="00A84BC7">
        <w:rPr>
          <w:rFonts w:cs="B Zar" w:hint="cs"/>
          <w:sz w:val="28"/>
          <w:szCs w:val="28"/>
          <w:rtl/>
        </w:rPr>
        <w:t xml:space="preserve">موافقتنامه </w:t>
      </w:r>
      <w:r w:rsidR="003D226D">
        <w:rPr>
          <w:rFonts w:cs="B Zar" w:hint="cs"/>
          <w:sz w:val="28"/>
          <w:szCs w:val="28"/>
          <w:rtl/>
        </w:rPr>
        <w:t>میانجیگری</w:t>
      </w:r>
      <w:r w:rsidR="00A84BC7">
        <w:rPr>
          <w:rFonts w:cs="B Zar" w:hint="cs"/>
          <w:sz w:val="28"/>
          <w:szCs w:val="28"/>
          <w:rtl/>
        </w:rPr>
        <w:t xml:space="preserve"> </w:t>
      </w:r>
      <w:r w:rsidR="001E577B">
        <w:rPr>
          <w:rFonts w:cs="B Zar" w:hint="cs"/>
          <w:sz w:val="28"/>
          <w:szCs w:val="28"/>
          <w:rtl/>
        </w:rPr>
        <w:t>گردد</w:t>
      </w:r>
      <w:r w:rsidR="00A84BC7">
        <w:rPr>
          <w:rFonts w:cs="B Zar" w:hint="cs"/>
          <w:sz w:val="28"/>
          <w:szCs w:val="28"/>
          <w:rtl/>
        </w:rPr>
        <w:t>.</w:t>
      </w:r>
    </w:p>
    <w:p w14:paraId="7EF47155" w14:textId="17C5C3AE" w:rsidR="00A84BC7" w:rsidRPr="00D82C6C" w:rsidRDefault="00A84BC7" w:rsidP="00BB7FF7">
      <w:pPr>
        <w:pStyle w:val="Heading4"/>
        <w:spacing w:before="120" w:after="240" w:line="240" w:lineRule="auto"/>
        <w:rPr>
          <w:rFonts w:cs="B Zar"/>
          <w:bCs/>
          <w:i w:val="0"/>
          <w:iCs w:val="0"/>
          <w:color w:val="000000" w:themeColor="text1"/>
          <w:szCs w:val="24"/>
          <w:rtl/>
        </w:rPr>
      </w:pPr>
      <w:bookmarkStart w:id="43" w:name="_Toc178347458"/>
      <w:r w:rsidRPr="00D82C6C">
        <w:rPr>
          <w:rFonts w:cs="B Zar" w:hint="cs"/>
          <w:bCs/>
          <w:i w:val="0"/>
          <w:iCs w:val="0"/>
          <w:color w:val="000000" w:themeColor="text1"/>
          <w:szCs w:val="24"/>
          <w:rtl/>
        </w:rPr>
        <w:t xml:space="preserve">ج) </w:t>
      </w:r>
      <w:bookmarkEnd w:id="43"/>
      <w:r w:rsidR="00CB6BDA">
        <w:rPr>
          <w:rFonts w:cs="B Zar"/>
          <w:bCs/>
          <w:i w:val="0"/>
          <w:iCs w:val="0"/>
          <w:color w:val="000000" w:themeColor="text1"/>
          <w:szCs w:val="24"/>
          <w:rtl/>
        </w:rPr>
        <w:t>مستحق‌للغ</w:t>
      </w:r>
      <w:r w:rsidR="00CB6BDA">
        <w:rPr>
          <w:rFonts w:cs="B Zar" w:hint="cs"/>
          <w:bCs/>
          <w:i w:val="0"/>
          <w:iCs w:val="0"/>
          <w:color w:val="000000" w:themeColor="text1"/>
          <w:szCs w:val="24"/>
          <w:rtl/>
        </w:rPr>
        <w:t>ی</w:t>
      </w:r>
      <w:r w:rsidR="00CB6BDA">
        <w:rPr>
          <w:rFonts w:cs="B Zar" w:hint="eastAsia"/>
          <w:bCs/>
          <w:i w:val="0"/>
          <w:iCs w:val="0"/>
          <w:color w:val="000000" w:themeColor="text1"/>
          <w:szCs w:val="24"/>
          <w:rtl/>
        </w:rPr>
        <w:t>ر</w:t>
      </w:r>
      <w:r w:rsidR="004D3029">
        <w:rPr>
          <w:rFonts w:cs="B Zar" w:hint="cs"/>
          <w:bCs/>
          <w:i w:val="0"/>
          <w:iCs w:val="0"/>
          <w:color w:val="000000" w:themeColor="text1"/>
          <w:szCs w:val="24"/>
          <w:rtl/>
        </w:rPr>
        <w:t xml:space="preserve"> </w:t>
      </w:r>
      <w:r w:rsidR="00112CC4">
        <w:rPr>
          <w:rFonts w:cs="B Zar" w:hint="cs"/>
          <w:bCs/>
          <w:i w:val="0"/>
          <w:iCs w:val="0"/>
          <w:color w:val="000000" w:themeColor="text1"/>
          <w:szCs w:val="24"/>
          <w:rtl/>
        </w:rPr>
        <w:t xml:space="preserve">بودن </w:t>
      </w:r>
      <w:r w:rsidR="00226D97">
        <w:rPr>
          <w:rFonts w:cs="B Zar" w:hint="cs"/>
          <w:bCs/>
          <w:i w:val="0"/>
          <w:iCs w:val="0"/>
          <w:color w:val="000000" w:themeColor="text1"/>
          <w:szCs w:val="24"/>
          <w:rtl/>
        </w:rPr>
        <w:t>مال موضوع اختلاف</w:t>
      </w:r>
    </w:p>
    <w:p w14:paraId="02ACD074" w14:textId="07C23EAD" w:rsidR="00A84BC7" w:rsidRDefault="00A84BC7" w:rsidP="00BB7FF7">
      <w:pPr>
        <w:spacing w:before="120" w:after="240" w:line="240" w:lineRule="auto"/>
        <w:jc w:val="both"/>
        <w:rPr>
          <w:rFonts w:cs="B Zar"/>
          <w:sz w:val="28"/>
          <w:szCs w:val="28"/>
          <w:rtl/>
        </w:rPr>
      </w:pPr>
      <w:r>
        <w:rPr>
          <w:rFonts w:cs="B Zar" w:hint="cs"/>
          <w:sz w:val="28"/>
          <w:szCs w:val="28"/>
          <w:rtl/>
        </w:rPr>
        <w:t>درصورتی‌که بعد از امضای موافقت‌نامه حل</w:t>
      </w:r>
      <w:r w:rsidR="00970131">
        <w:rPr>
          <w:rFonts w:cs="B Zar" w:hint="cs"/>
          <w:sz w:val="28"/>
          <w:szCs w:val="28"/>
          <w:rtl/>
        </w:rPr>
        <w:t xml:space="preserve"> </w:t>
      </w:r>
      <w:r>
        <w:rPr>
          <w:rFonts w:cs="B Zar" w:hint="cs"/>
          <w:sz w:val="28"/>
          <w:szCs w:val="28"/>
          <w:rtl/>
        </w:rPr>
        <w:t>‌و</w:t>
      </w:r>
      <w:r w:rsidR="00970131">
        <w:rPr>
          <w:rFonts w:cs="B Zar" w:hint="cs"/>
          <w:sz w:val="28"/>
          <w:szCs w:val="28"/>
          <w:rtl/>
        </w:rPr>
        <w:t xml:space="preserve"> </w:t>
      </w:r>
      <w:r>
        <w:rPr>
          <w:rFonts w:cs="B Zar" w:hint="cs"/>
          <w:sz w:val="28"/>
          <w:szCs w:val="28"/>
          <w:rtl/>
        </w:rPr>
        <w:t xml:space="preserve">فصل معلوم شود </w:t>
      </w:r>
      <w:r w:rsidR="002A5C2F">
        <w:rPr>
          <w:rFonts w:cs="B Zar" w:hint="cs"/>
          <w:sz w:val="28"/>
          <w:szCs w:val="28"/>
          <w:rtl/>
        </w:rPr>
        <w:t xml:space="preserve">مال </w:t>
      </w:r>
      <w:r>
        <w:rPr>
          <w:rFonts w:cs="B Zar" w:hint="cs"/>
          <w:sz w:val="28"/>
          <w:szCs w:val="28"/>
          <w:rtl/>
        </w:rPr>
        <w:t>موضوع اختلاف</w:t>
      </w:r>
      <w:r w:rsidR="00970131">
        <w:rPr>
          <w:rFonts w:cs="B Zar" w:hint="cs"/>
          <w:sz w:val="28"/>
          <w:szCs w:val="28"/>
          <w:rtl/>
        </w:rPr>
        <w:t>،</w:t>
      </w:r>
      <w:r>
        <w:rPr>
          <w:rFonts w:cs="B Zar" w:hint="cs"/>
          <w:sz w:val="28"/>
          <w:szCs w:val="28"/>
          <w:rtl/>
        </w:rPr>
        <w:t xml:space="preserve"> مال غیر بوده است، موافقت‌نامه حل</w:t>
      </w:r>
      <w:r w:rsidR="00970131">
        <w:rPr>
          <w:rFonts w:cs="B Zar" w:hint="cs"/>
          <w:sz w:val="28"/>
          <w:szCs w:val="28"/>
          <w:rtl/>
        </w:rPr>
        <w:t xml:space="preserve"> </w:t>
      </w:r>
      <w:r>
        <w:rPr>
          <w:rFonts w:cs="B Zar" w:hint="cs"/>
          <w:sz w:val="28"/>
          <w:szCs w:val="28"/>
          <w:rtl/>
        </w:rPr>
        <w:t>‌و</w:t>
      </w:r>
      <w:r w:rsidR="00970131">
        <w:rPr>
          <w:rFonts w:cs="B Zar" w:hint="cs"/>
          <w:sz w:val="28"/>
          <w:szCs w:val="28"/>
          <w:rtl/>
        </w:rPr>
        <w:t xml:space="preserve"> </w:t>
      </w:r>
      <w:r>
        <w:rPr>
          <w:rFonts w:cs="B Zar" w:hint="cs"/>
          <w:sz w:val="28"/>
          <w:szCs w:val="28"/>
          <w:rtl/>
        </w:rPr>
        <w:t>فصل اختلاف باطل می‌گردد. این مسئله از مسلمات حقوق ایران</w:t>
      </w:r>
      <w:r w:rsidR="00F24B44">
        <w:rPr>
          <w:rFonts w:cs="B Zar" w:hint="cs"/>
          <w:sz w:val="28"/>
          <w:szCs w:val="28"/>
          <w:rtl/>
        </w:rPr>
        <w:t xml:space="preserve"> (انصافی، همان: 154)</w:t>
      </w:r>
      <w:r>
        <w:rPr>
          <w:rFonts w:cs="B Zar" w:hint="cs"/>
          <w:sz w:val="28"/>
          <w:szCs w:val="28"/>
          <w:rtl/>
        </w:rPr>
        <w:t xml:space="preserve"> و افغانستان است و </w:t>
      </w:r>
      <w:r w:rsidR="000F67F5">
        <w:rPr>
          <w:rFonts w:cs="B Zar" w:hint="cs"/>
          <w:sz w:val="28"/>
          <w:szCs w:val="28"/>
          <w:rtl/>
        </w:rPr>
        <w:t xml:space="preserve">به عنوان </w:t>
      </w:r>
      <w:r>
        <w:rPr>
          <w:rFonts w:cs="B Zar" w:hint="cs"/>
          <w:sz w:val="28"/>
          <w:szCs w:val="28"/>
          <w:rtl/>
        </w:rPr>
        <w:t>یک اصل پذیرفته شده</w:t>
      </w:r>
      <w:r w:rsidR="000F67F5">
        <w:rPr>
          <w:rFonts w:cs="B Zar" w:hint="cs"/>
          <w:sz w:val="28"/>
          <w:szCs w:val="28"/>
          <w:rtl/>
        </w:rPr>
        <w:t>،</w:t>
      </w:r>
      <w:r>
        <w:rPr>
          <w:rFonts w:cs="B Zar" w:hint="cs"/>
          <w:sz w:val="28"/>
          <w:szCs w:val="28"/>
          <w:rtl/>
        </w:rPr>
        <w:t xml:space="preserve"> طرفین دعوی باید بر مال موضوع اختلاف کنترل کامل داشته و حق انتقال آن را داشته باش</w:t>
      </w:r>
      <w:r w:rsidR="00970131">
        <w:rPr>
          <w:rFonts w:cs="B Zar" w:hint="cs"/>
          <w:sz w:val="28"/>
          <w:szCs w:val="28"/>
          <w:rtl/>
        </w:rPr>
        <w:t>ن</w:t>
      </w:r>
      <w:r>
        <w:rPr>
          <w:rFonts w:cs="B Zar" w:hint="cs"/>
          <w:sz w:val="28"/>
          <w:szCs w:val="28"/>
          <w:rtl/>
        </w:rPr>
        <w:t>د</w:t>
      </w:r>
      <w:r w:rsidR="00F24B44">
        <w:rPr>
          <w:rFonts w:cs="B Zar" w:hint="cs"/>
          <w:sz w:val="28"/>
          <w:szCs w:val="28"/>
          <w:rtl/>
        </w:rPr>
        <w:t xml:space="preserve"> (کریمی، پرتو، 1391: 169)</w:t>
      </w:r>
      <w:r>
        <w:rPr>
          <w:rFonts w:cs="B Zar" w:hint="cs"/>
          <w:sz w:val="28"/>
          <w:szCs w:val="28"/>
          <w:rtl/>
        </w:rPr>
        <w:t>. در فقه نیز در</w:t>
      </w:r>
      <w:r w:rsidR="000F67F5">
        <w:rPr>
          <w:rFonts w:cs="B Zar" w:hint="cs"/>
          <w:sz w:val="28"/>
          <w:szCs w:val="28"/>
          <w:rtl/>
        </w:rPr>
        <w:t xml:space="preserve"> </w:t>
      </w:r>
      <w:r>
        <w:rPr>
          <w:rFonts w:cs="B Zar" w:hint="cs"/>
          <w:sz w:val="28"/>
          <w:szCs w:val="28"/>
          <w:rtl/>
        </w:rPr>
        <w:t>صورتی‌که عوض مستحق‌للغیر باشد، صلح باطل است: «</w:t>
      </w:r>
      <w:r w:rsidRPr="001A0EAA">
        <w:rPr>
          <w:rFonts w:cs="B Zar" w:hint="cs"/>
          <w:sz w:val="28"/>
          <w:szCs w:val="28"/>
          <w:rtl/>
        </w:rPr>
        <w:t>و إذا بان أحد العوضين المعينين في العقد مستحقا للغير أو غير قابل للعوضية كالخمر و الخنزير بطل الصلح بلا خلاف و لا إشكال»</w:t>
      </w:r>
      <w:r w:rsidR="00F24B44">
        <w:rPr>
          <w:rFonts w:cs="B Zar" w:hint="cs"/>
          <w:sz w:val="28"/>
          <w:szCs w:val="28"/>
          <w:rtl/>
        </w:rPr>
        <w:t xml:space="preserve"> (نجفی، 1989، ج6: 451)</w:t>
      </w:r>
      <w:r>
        <w:rPr>
          <w:rFonts w:cs="B Zar" w:hint="cs"/>
          <w:sz w:val="28"/>
          <w:szCs w:val="28"/>
          <w:rtl/>
        </w:rPr>
        <w:t xml:space="preserve">. از </w:t>
      </w:r>
      <w:r w:rsidR="000F67F5">
        <w:rPr>
          <w:rFonts w:cs="B Zar" w:hint="cs"/>
          <w:sz w:val="28"/>
          <w:szCs w:val="28"/>
          <w:rtl/>
        </w:rPr>
        <w:t>ا</w:t>
      </w:r>
      <w:r>
        <w:rPr>
          <w:rFonts w:cs="B Zar" w:hint="cs"/>
          <w:sz w:val="28"/>
          <w:szCs w:val="28"/>
          <w:rtl/>
        </w:rPr>
        <w:t xml:space="preserve">ین جهت که عوض، مال دیگری است و کنترل بر عوض </w:t>
      </w:r>
      <w:r w:rsidR="000F67F5">
        <w:rPr>
          <w:rFonts w:cs="B Zar" w:hint="cs"/>
          <w:sz w:val="28"/>
          <w:szCs w:val="28"/>
          <w:rtl/>
        </w:rPr>
        <w:t xml:space="preserve">وجود </w:t>
      </w:r>
      <w:r>
        <w:rPr>
          <w:rFonts w:cs="B Zar" w:hint="cs"/>
          <w:sz w:val="28"/>
          <w:szCs w:val="28"/>
          <w:rtl/>
        </w:rPr>
        <w:t>ندارد، اموال عمومی و دولتی قابلیت داوری و میانجیگری پذیری ندار</w:t>
      </w:r>
      <w:r w:rsidR="000F67F5">
        <w:rPr>
          <w:rFonts w:cs="B Zar" w:hint="cs"/>
          <w:sz w:val="28"/>
          <w:szCs w:val="28"/>
          <w:rtl/>
        </w:rPr>
        <w:t>ن</w:t>
      </w:r>
      <w:r>
        <w:rPr>
          <w:rFonts w:cs="B Zar" w:hint="cs"/>
          <w:sz w:val="28"/>
          <w:szCs w:val="28"/>
          <w:rtl/>
        </w:rPr>
        <w:t>د</w:t>
      </w:r>
      <w:r w:rsidR="00F24B44">
        <w:rPr>
          <w:rFonts w:cs="B Zar" w:hint="cs"/>
          <w:sz w:val="28"/>
          <w:szCs w:val="28"/>
          <w:rtl/>
        </w:rPr>
        <w:t xml:space="preserve"> (کریمی، همان: 169)</w:t>
      </w:r>
      <w:r w:rsidR="00EC1136">
        <w:rPr>
          <w:rFonts w:cs="B Zar" w:hint="cs"/>
          <w:sz w:val="28"/>
          <w:szCs w:val="28"/>
          <w:rtl/>
        </w:rPr>
        <w:t>.</w:t>
      </w:r>
    </w:p>
    <w:p w14:paraId="3AC5AE4F" w14:textId="47D3EF33" w:rsidR="00A84BC7" w:rsidRPr="00D82C6C" w:rsidRDefault="00A84BC7" w:rsidP="00BB7FF7">
      <w:pPr>
        <w:pStyle w:val="Heading3"/>
        <w:spacing w:before="120" w:after="240" w:line="240" w:lineRule="auto"/>
        <w:rPr>
          <w:rFonts w:cs="B Zar"/>
          <w:bCs/>
          <w:color w:val="000000" w:themeColor="text1"/>
          <w:rtl/>
        </w:rPr>
      </w:pPr>
      <w:bookmarkStart w:id="44" w:name="_Toc178347459"/>
      <w:r w:rsidRPr="00D82C6C">
        <w:rPr>
          <w:rFonts w:cs="B Zar" w:hint="cs"/>
          <w:bCs/>
          <w:color w:val="000000" w:themeColor="text1"/>
          <w:rtl/>
        </w:rPr>
        <w:lastRenderedPageBreak/>
        <w:t xml:space="preserve">بند سوم: اجراي </w:t>
      </w:r>
      <w:r w:rsidR="0035420E">
        <w:rPr>
          <w:rFonts w:cs="B Zar" w:hint="cs"/>
          <w:bCs/>
          <w:color w:val="000000" w:themeColor="text1"/>
          <w:rtl/>
        </w:rPr>
        <w:t xml:space="preserve">تصمیم ناشی از </w:t>
      </w:r>
      <w:r w:rsidRPr="00D82C6C">
        <w:rPr>
          <w:rFonts w:cs="B Zar"/>
          <w:bCs/>
          <w:color w:val="000000" w:themeColor="text1"/>
          <w:rtl/>
        </w:rPr>
        <w:t>موافقت‌نامه</w:t>
      </w:r>
      <w:r w:rsidRPr="00D82C6C">
        <w:rPr>
          <w:rFonts w:cs="B Zar" w:hint="cs"/>
          <w:bCs/>
          <w:color w:val="000000" w:themeColor="text1"/>
          <w:rtl/>
        </w:rPr>
        <w:t xml:space="preserve"> میانجیگری</w:t>
      </w:r>
      <w:bookmarkEnd w:id="44"/>
    </w:p>
    <w:p w14:paraId="4CBCE112" w14:textId="76D8D461" w:rsidR="00A84BC7" w:rsidRDefault="00A84BC7" w:rsidP="00BB7FF7">
      <w:pPr>
        <w:spacing w:before="120" w:after="240" w:line="240" w:lineRule="auto"/>
        <w:jc w:val="both"/>
        <w:rPr>
          <w:rFonts w:cs="B Zar"/>
          <w:sz w:val="28"/>
          <w:szCs w:val="28"/>
          <w:rtl/>
        </w:rPr>
      </w:pPr>
      <w:r>
        <w:rPr>
          <w:rFonts w:cs="B Zar" w:hint="cs"/>
          <w:sz w:val="28"/>
          <w:szCs w:val="28"/>
          <w:rtl/>
        </w:rPr>
        <w:t xml:space="preserve">اجرای </w:t>
      </w:r>
      <w:r w:rsidR="0035420E">
        <w:rPr>
          <w:rFonts w:cs="B Zar" w:hint="cs"/>
          <w:sz w:val="28"/>
          <w:szCs w:val="28"/>
          <w:rtl/>
        </w:rPr>
        <w:t xml:space="preserve">تصمیم ناشی از </w:t>
      </w:r>
      <w:r>
        <w:rPr>
          <w:rFonts w:cs="B Zar" w:hint="cs"/>
          <w:sz w:val="28"/>
          <w:szCs w:val="28"/>
          <w:rtl/>
        </w:rPr>
        <w:t>موافقت‌نامه میانجیگری</w:t>
      </w:r>
      <w:r w:rsidR="00785EC5">
        <w:rPr>
          <w:rFonts w:cs="B Zar" w:hint="cs"/>
          <w:sz w:val="28"/>
          <w:szCs w:val="28"/>
          <w:rtl/>
        </w:rPr>
        <w:t xml:space="preserve"> (تصمیم میانجی) </w:t>
      </w:r>
      <w:r>
        <w:rPr>
          <w:rFonts w:cs="B Zar" w:hint="cs"/>
          <w:sz w:val="28"/>
          <w:szCs w:val="28"/>
          <w:rtl/>
        </w:rPr>
        <w:t xml:space="preserve">و تفاوت </w:t>
      </w:r>
      <w:r w:rsidR="003845BB">
        <w:rPr>
          <w:rFonts w:cs="B Zar" w:hint="cs"/>
          <w:sz w:val="28"/>
          <w:szCs w:val="28"/>
          <w:rtl/>
        </w:rPr>
        <w:t xml:space="preserve">آن با </w:t>
      </w:r>
      <w:r w:rsidR="008F3FD0">
        <w:rPr>
          <w:rFonts w:cs="B Zar" w:hint="cs"/>
          <w:sz w:val="28"/>
          <w:szCs w:val="28"/>
          <w:rtl/>
        </w:rPr>
        <w:t xml:space="preserve">اجرای نتیجه </w:t>
      </w:r>
      <w:r>
        <w:rPr>
          <w:rFonts w:cs="B Zar" w:hint="cs"/>
          <w:sz w:val="28"/>
          <w:szCs w:val="28"/>
          <w:rtl/>
        </w:rPr>
        <w:t>موافقت‌نامه داوری یکی از مباحث مهم</w:t>
      </w:r>
      <w:r w:rsidR="0035420E">
        <w:rPr>
          <w:rFonts w:cs="B Zar" w:hint="cs"/>
          <w:sz w:val="28"/>
          <w:szCs w:val="28"/>
          <w:rtl/>
        </w:rPr>
        <w:t>ی</w:t>
      </w:r>
      <w:r>
        <w:rPr>
          <w:rFonts w:cs="B Zar" w:hint="cs"/>
          <w:sz w:val="28"/>
          <w:szCs w:val="28"/>
          <w:rtl/>
        </w:rPr>
        <w:t xml:space="preserve"> است که در بعد از زوال </w:t>
      </w:r>
      <w:r w:rsidR="003845BB">
        <w:rPr>
          <w:rFonts w:cs="B Zar" w:hint="cs"/>
          <w:sz w:val="28"/>
          <w:szCs w:val="28"/>
          <w:rtl/>
        </w:rPr>
        <w:t>یا</w:t>
      </w:r>
      <w:r>
        <w:rPr>
          <w:rFonts w:cs="B Zar" w:hint="cs"/>
          <w:sz w:val="28"/>
          <w:szCs w:val="28"/>
          <w:rtl/>
        </w:rPr>
        <w:t xml:space="preserve"> موفقیت‌آمیز بودن میانجیگری بایست به آن پرداخته شود. به این جهت در گام نخست</w:t>
      </w:r>
      <w:r>
        <w:rPr>
          <w:rFonts w:cs="B Zar"/>
          <w:sz w:val="28"/>
          <w:szCs w:val="28"/>
          <w:rtl/>
        </w:rPr>
        <w:t xml:space="preserve"> (</w:t>
      </w:r>
      <w:r>
        <w:rPr>
          <w:rFonts w:cs="B Zar" w:hint="cs"/>
          <w:sz w:val="28"/>
          <w:szCs w:val="28"/>
          <w:rtl/>
        </w:rPr>
        <w:t>الف) به اجرای موافقت‌نامه میانجیگری و پس از آن (ب) به تفاوت اجرای موافقت‌نامه میانجیگری با</w:t>
      </w:r>
      <w:r w:rsidR="003845BB">
        <w:rPr>
          <w:rFonts w:cs="B Zar" w:hint="cs"/>
          <w:sz w:val="28"/>
          <w:szCs w:val="28"/>
          <w:rtl/>
        </w:rPr>
        <w:t xml:space="preserve"> اجرای</w:t>
      </w:r>
      <w:r>
        <w:rPr>
          <w:rFonts w:cs="B Zar" w:hint="cs"/>
          <w:sz w:val="28"/>
          <w:szCs w:val="28"/>
          <w:rtl/>
        </w:rPr>
        <w:t xml:space="preserve"> موافقت‌نامه داوری می‌پردازیم.</w:t>
      </w:r>
    </w:p>
    <w:p w14:paraId="05134E41" w14:textId="0015BC77" w:rsidR="00A84BC7" w:rsidRPr="00D82C6C" w:rsidRDefault="00A84BC7" w:rsidP="00BB7FF7">
      <w:pPr>
        <w:pStyle w:val="Heading4"/>
        <w:spacing w:before="120" w:after="240" w:line="240" w:lineRule="auto"/>
        <w:rPr>
          <w:rFonts w:cs="B Zar"/>
          <w:bCs/>
          <w:i w:val="0"/>
          <w:iCs w:val="0"/>
          <w:color w:val="000000" w:themeColor="text1"/>
          <w:szCs w:val="24"/>
          <w:rtl/>
        </w:rPr>
      </w:pPr>
      <w:bookmarkStart w:id="45" w:name="_Toc178347460"/>
      <w:r w:rsidRPr="00D82C6C">
        <w:rPr>
          <w:rFonts w:cs="B Zar" w:hint="cs"/>
          <w:bCs/>
          <w:i w:val="0"/>
          <w:iCs w:val="0"/>
          <w:color w:val="000000" w:themeColor="text1"/>
          <w:szCs w:val="24"/>
          <w:rtl/>
        </w:rPr>
        <w:t xml:space="preserve">الف) چگونگی اجرای </w:t>
      </w:r>
      <w:r w:rsidR="00785EC5">
        <w:rPr>
          <w:rFonts w:cs="B Zar" w:hint="cs"/>
          <w:bCs/>
          <w:i w:val="0"/>
          <w:iCs w:val="0"/>
          <w:color w:val="000000" w:themeColor="text1"/>
          <w:szCs w:val="24"/>
          <w:rtl/>
        </w:rPr>
        <w:t xml:space="preserve">تصمیم ناشی از </w:t>
      </w:r>
      <w:r w:rsidRPr="00D82C6C">
        <w:rPr>
          <w:rFonts w:cs="B Zar" w:hint="cs"/>
          <w:bCs/>
          <w:i w:val="0"/>
          <w:iCs w:val="0"/>
          <w:color w:val="000000" w:themeColor="text1"/>
          <w:szCs w:val="24"/>
          <w:rtl/>
        </w:rPr>
        <w:t>موافقت‌نامه میانجیگری</w:t>
      </w:r>
      <w:bookmarkEnd w:id="45"/>
    </w:p>
    <w:p w14:paraId="50ADB781" w14:textId="7B99C931" w:rsidR="00A84BC7" w:rsidRDefault="00A84BC7" w:rsidP="00BB7FF7">
      <w:pPr>
        <w:spacing w:before="120" w:after="240" w:line="240" w:lineRule="auto"/>
        <w:jc w:val="both"/>
        <w:rPr>
          <w:rFonts w:cs="B Zar"/>
          <w:sz w:val="28"/>
          <w:szCs w:val="28"/>
          <w:rtl/>
        </w:rPr>
      </w:pPr>
      <w:r>
        <w:rPr>
          <w:rFonts w:cs="B Zar" w:hint="cs"/>
          <w:sz w:val="28"/>
          <w:szCs w:val="28"/>
          <w:rtl/>
        </w:rPr>
        <w:t>اجراي</w:t>
      </w:r>
      <w:r w:rsidR="00785EC5">
        <w:rPr>
          <w:rFonts w:cs="B Zar" w:hint="cs"/>
          <w:sz w:val="28"/>
          <w:szCs w:val="28"/>
          <w:rtl/>
        </w:rPr>
        <w:t xml:space="preserve"> تصمیم میانجی </w:t>
      </w:r>
      <w:r>
        <w:rPr>
          <w:rFonts w:cs="B Zar" w:hint="cs"/>
          <w:sz w:val="28"/>
          <w:szCs w:val="28"/>
          <w:rtl/>
        </w:rPr>
        <w:t>در صورت مطرح مي‌گردد كه ميانجيگري موفق بوده و هر</w:t>
      </w:r>
      <w:r>
        <w:rPr>
          <w:rFonts w:cs="B Zar"/>
          <w:sz w:val="28"/>
          <w:szCs w:val="28"/>
          <w:rtl/>
        </w:rPr>
        <w:t xml:space="preserve"> </w:t>
      </w:r>
      <w:r>
        <w:rPr>
          <w:rFonts w:cs="B Zar" w:hint="cs"/>
          <w:sz w:val="28"/>
          <w:szCs w:val="28"/>
          <w:rtl/>
        </w:rPr>
        <w:t>دو طرف بر منازعات تجاري پایان داده باشند. بعد از ت</w:t>
      </w:r>
      <w:r w:rsidR="00785EC5">
        <w:rPr>
          <w:rFonts w:cs="B Zar" w:hint="cs"/>
          <w:sz w:val="28"/>
          <w:szCs w:val="28"/>
          <w:rtl/>
        </w:rPr>
        <w:t xml:space="preserve">صمیم </w:t>
      </w:r>
      <w:r>
        <w:rPr>
          <w:rFonts w:cs="B Zar" w:hint="cs"/>
          <w:sz w:val="28"/>
          <w:szCs w:val="28"/>
          <w:rtl/>
        </w:rPr>
        <w:t>ناشی از میانجیگری</w:t>
      </w:r>
      <w:r w:rsidR="008F3FD0">
        <w:rPr>
          <w:rFonts w:cs="B Zar" w:hint="cs"/>
          <w:sz w:val="28"/>
          <w:szCs w:val="28"/>
          <w:rtl/>
        </w:rPr>
        <w:t>،</w:t>
      </w:r>
      <w:r>
        <w:rPr>
          <w:rFonts w:cs="B Zar" w:hint="cs"/>
          <w:sz w:val="28"/>
          <w:szCs w:val="28"/>
          <w:rtl/>
        </w:rPr>
        <w:t xml:space="preserve"> این سؤال </w:t>
      </w:r>
      <w:r w:rsidR="008F3FD0">
        <w:rPr>
          <w:rFonts w:cs="B Zar" w:hint="cs"/>
          <w:sz w:val="28"/>
          <w:szCs w:val="28"/>
          <w:rtl/>
        </w:rPr>
        <w:t xml:space="preserve">پیش </w:t>
      </w:r>
      <w:r>
        <w:rPr>
          <w:rFonts w:cs="B Zar" w:hint="cs"/>
          <w:sz w:val="28"/>
          <w:szCs w:val="28"/>
          <w:rtl/>
        </w:rPr>
        <w:t xml:space="preserve">می‌آید که </w:t>
      </w:r>
      <w:r w:rsidR="00762305">
        <w:rPr>
          <w:rFonts w:cs="B Zar" w:hint="cs"/>
          <w:sz w:val="28"/>
          <w:szCs w:val="28"/>
          <w:rtl/>
        </w:rPr>
        <w:t xml:space="preserve">آیا </w:t>
      </w:r>
      <w:r>
        <w:rPr>
          <w:rFonts w:cs="B Zar" w:hint="cs"/>
          <w:sz w:val="28"/>
          <w:szCs w:val="28"/>
          <w:rtl/>
        </w:rPr>
        <w:t xml:space="preserve">اجرای </w:t>
      </w:r>
      <w:r w:rsidR="00785EC5">
        <w:rPr>
          <w:rFonts w:cs="B Zar" w:hint="cs"/>
          <w:sz w:val="28"/>
          <w:szCs w:val="28"/>
          <w:rtl/>
        </w:rPr>
        <w:t xml:space="preserve">این تصمیم </w:t>
      </w:r>
      <w:r>
        <w:rPr>
          <w:rFonts w:cs="B Zar" w:hint="cs"/>
          <w:sz w:val="28"/>
          <w:szCs w:val="28"/>
          <w:rtl/>
        </w:rPr>
        <w:t>نیازمند حکم دادگاه است</w:t>
      </w:r>
      <w:r w:rsidR="00762305">
        <w:rPr>
          <w:rFonts w:cs="B Zar" w:hint="cs"/>
          <w:sz w:val="28"/>
          <w:szCs w:val="28"/>
          <w:rtl/>
        </w:rPr>
        <w:t>،</w:t>
      </w:r>
      <w:r>
        <w:rPr>
          <w:rFonts w:cs="B Zar" w:hint="cs"/>
          <w:sz w:val="28"/>
          <w:szCs w:val="28"/>
          <w:rtl/>
        </w:rPr>
        <w:t xml:space="preserve"> یعنی لازم است مثل </w:t>
      </w:r>
      <w:r w:rsidR="00785EC5">
        <w:rPr>
          <w:rFonts w:cs="B Zar" w:hint="cs"/>
          <w:sz w:val="28"/>
          <w:szCs w:val="28"/>
          <w:rtl/>
        </w:rPr>
        <w:t xml:space="preserve">تصمیم ناشی از </w:t>
      </w:r>
      <w:r>
        <w:rPr>
          <w:rFonts w:cs="B Zar" w:hint="cs"/>
          <w:sz w:val="28"/>
          <w:szCs w:val="28"/>
          <w:rtl/>
        </w:rPr>
        <w:t>میانجیگری کیفری</w:t>
      </w:r>
      <w:r w:rsidR="00762305">
        <w:rPr>
          <w:rFonts w:cs="B Zar" w:hint="cs"/>
          <w:sz w:val="28"/>
          <w:szCs w:val="28"/>
          <w:rtl/>
        </w:rPr>
        <w:t>،</w:t>
      </w:r>
      <w:r>
        <w:rPr>
          <w:rFonts w:cs="B Zar" w:hint="cs"/>
          <w:sz w:val="28"/>
          <w:szCs w:val="28"/>
          <w:rtl/>
        </w:rPr>
        <w:t xml:space="preserve"> بعد از ت</w:t>
      </w:r>
      <w:r w:rsidR="00785EC5">
        <w:rPr>
          <w:rFonts w:cs="B Zar" w:hint="cs"/>
          <w:sz w:val="28"/>
          <w:szCs w:val="28"/>
          <w:rtl/>
        </w:rPr>
        <w:t>صمیم</w:t>
      </w:r>
      <w:r w:rsidR="00762305">
        <w:rPr>
          <w:rFonts w:cs="B Zar" w:hint="cs"/>
          <w:sz w:val="28"/>
          <w:szCs w:val="28"/>
          <w:rtl/>
        </w:rPr>
        <w:t>،</w:t>
      </w:r>
      <w:r>
        <w:rPr>
          <w:rFonts w:cs="B Zar" w:hint="cs"/>
          <w:sz w:val="28"/>
          <w:szCs w:val="28"/>
          <w:rtl/>
        </w:rPr>
        <w:t xml:space="preserve"> حکم دادگاه را برای اجرای </w:t>
      </w:r>
      <w:r w:rsidR="00785EC5">
        <w:rPr>
          <w:rFonts w:cs="B Zar" w:hint="cs"/>
          <w:sz w:val="28"/>
          <w:szCs w:val="28"/>
          <w:rtl/>
        </w:rPr>
        <w:t xml:space="preserve">تصمیم </w:t>
      </w:r>
      <w:r>
        <w:rPr>
          <w:rFonts w:cs="B Zar" w:hint="cs"/>
          <w:sz w:val="28"/>
          <w:szCs w:val="28"/>
          <w:rtl/>
        </w:rPr>
        <w:t>میانجی درخواست نمود یا خیر؟</w:t>
      </w:r>
    </w:p>
    <w:p w14:paraId="3365A9EE" w14:textId="6A51DA2B" w:rsidR="00A84BC7" w:rsidRDefault="00A84BC7" w:rsidP="00BB7FF7">
      <w:pPr>
        <w:spacing w:before="120" w:after="240" w:line="240" w:lineRule="auto"/>
        <w:jc w:val="both"/>
        <w:rPr>
          <w:rFonts w:cs="B Zar"/>
          <w:sz w:val="28"/>
          <w:szCs w:val="28"/>
          <w:rtl/>
        </w:rPr>
      </w:pPr>
      <w:r>
        <w:rPr>
          <w:rFonts w:cs="B Zar" w:hint="cs"/>
          <w:sz w:val="28"/>
          <w:szCs w:val="28"/>
          <w:rtl/>
        </w:rPr>
        <w:t xml:space="preserve">اجرای </w:t>
      </w:r>
      <w:r w:rsidR="003C24FB">
        <w:rPr>
          <w:rFonts w:cs="B Zar" w:hint="cs"/>
          <w:sz w:val="28"/>
          <w:szCs w:val="28"/>
          <w:rtl/>
        </w:rPr>
        <w:t xml:space="preserve">تصمیم </w:t>
      </w:r>
      <w:r>
        <w:rPr>
          <w:rFonts w:cs="B Zar" w:hint="cs"/>
          <w:sz w:val="28"/>
          <w:szCs w:val="28"/>
          <w:rtl/>
        </w:rPr>
        <w:t>میانجی به</w:t>
      </w:r>
      <w:r w:rsidR="00B718BD">
        <w:rPr>
          <w:rFonts w:cs="B Zar" w:hint="cs"/>
          <w:sz w:val="28"/>
          <w:szCs w:val="28"/>
          <w:rtl/>
        </w:rPr>
        <w:t xml:space="preserve"> </w:t>
      </w:r>
      <w:r w:rsidR="003234D9">
        <w:rPr>
          <w:rFonts w:cs="B Zar" w:hint="cs"/>
          <w:sz w:val="28"/>
          <w:szCs w:val="28"/>
          <w:rtl/>
        </w:rPr>
        <w:t xml:space="preserve">ساختار </w:t>
      </w:r>
      <w:r>
        <w:rPr>
          <w:rFonts w:cs="B Zar" w:hint="cs"/>
          <w:sz w:val="28"/>
          <w:szCs w:val="28"/>
          <w:rtl/>
        </w:rPr>
        <w:t>حقوقی</w:t>
      </w:r>
      <w:r w:rsidR="003234D9">
        <w:rPr>
          <w:rFonts w:cs="B Zar" w:hint="cs"/>
          <w:sz w:val="28"/>
          <w:szCs w:val="28"/>
          <w:rtl/>
        </w:rPr>
        <w:t xml:space="preserve"> و</w:t>
      </w:r>
      <w:r>
        <w:rPr>
          <w:rFonts w:cs="B Zar" w:hint="cs"/>
          <w:sz w:val="28"/>
          <w:szCs w:val="28"/>
          <w:rtl/>
        </w:rPr>
        <w:t xml:space="preserve"> قوانین </w:t>
      </w:r>
      <w:r w:rsidR="003234D9">
        <w:rPr>
          <w:rFonts w:cs="B Zar" w:hint="cs"/>
          <w:sz w:val="28"/>
          <w:szCs w:val="28"/>
          <w:rtl/>
        </w:rPr>
        <w:t xml:space="preserve">داخلی </w:t>
      </w:r>
      <w:r>
        <w:rPr>
          <w:rFonts w:cs="B Zar" w:hint="cs"/>
          <w:sz w:val="28"/>
          <w:szCs w:val="28"/>
          <w:rtl/>
        </w:rPr>
        <w:t>کشورها بستگی دارد. ازاین</w:t>
      </w:r>
      <w:r w:rsidR="00F824BD">
        <w:rPr>
          <w:rFonts w:cs="B Zar" w:hint="cs"/>
          <w:sz w:val="28"/>
          <w:szCs w:val="28"/>
          <w:rtl/>
        </w:rPr>
        <w:t xml:space="preserve"> </w:t>
      </w:r>
      <w:r>
        <w:rPr>
          <w:rFonts w:cs="B Zar" w:hint="cs"/>
          <w:sz w:val="28"/>
          <w:szCs w:val="28"/>
          <w:rtl/>
        </w:rPr>
        <w:t>‌جهت روش‌ها و راهکارهای متفاوت</w:t>
      </w:r>
      <w:r w:rsidR="00F824BD">
        <w:rPr>
          <w:rFonts w:cs="B Zar" w:hint="cs"/>
          <w:sz w:val="28"/>
          <w:szCs w:val="28"/>
          <w:rtl/>
        </w:rPr>
        <w:t>ی</w:t>
      </w:r>
      <w:r>
        <w:rPr>
          <w:rFonts w:cs="B Zar" w:hint="cs"/>
          <w:sz w:val="28"/>
          <w:szCs w:val="28"/>
          <w:rtl/>
        </w:rPr>
        <w:t xml:space="preserve"> در زمینه‌ی </w:t>
      </w:r>
      <w:r w:rsidR="00F824BD">
        <w:rPr>
          <w:rFonts w:cs="B Zar" w:hint="cs"/>
          <w:sz w:val="28"/>
          <w:szCs w:val="28"/>
          <w:rtl/>
        </w:rPr>
        <w:t xml:space="preserve">اجرای </w:t>
      </w:r>
      <w:r w:rsidR="000646B7">
        <w:rPr>
          <w:rFonts w:cs="B Zar" w:hint="cs"/>
          <w:sz w:val="28"/>
          <w:szCs w:val="28"/>
          <w:rtl/>
        </w:rPr>
        <w:t xml:space="preserve">این تصمیم </w:t>
      </w:r>
      <w:r>
        <w:rPr>
          <w:rFonts w:cs="B Zar" w:hint="cs"/>
          <w:sz w:val="28"/>
          <w:szCs w:val="28"/>
          <w:rtl/>
        </w:rPr>
        <w:t>وجود دارد. به همین دلیل ماده</w:t>
      </w:r>
      <w:r w:rsidR="00F824BD">
        <w:rPr>
          <w:rFonts w:cs="B Zar" w:hint="cs"/>
          <w:sz w:val="28"/>
          <w:szCs w:val="28"/>
          <w:rtl/>
        </w:rPr>
        <w:t xml:space="preserve"> </w:t>
      </w:r>
      <w:r w:rsidR="006D0EC9">
        <w:rPr>
          <w:rFonts w:cs="B Zar" w:hint="cs"/>
          <w:sz w:val="28"/>
          <w:szCs w:val="28"/>
          <w:rtl/>
        </w:rPr>
        <w:t xml:space="preserve">14 </w:t>
      </w:r>
      <w:r>
        <w:rPr>
          <w:rFonts w:cs="B Zar" w:hint="cs"/>
          <w:sz w:val="28"/>
          <w:szCs w:val="28"/>
          <w:rtl/>
        </w:rPr>
        <w:t>‌قانون نمونه آنسیترال 2002 مقرر داشته است</w:t>
      </w:r>
      <w:r w:rsidR="001529ED">
        <w:rPr>
          <w:rFonts w:cs="B Zar" w:hint="cs"/>
          <w:sz w:val="28"/>
          <w:szCs w:val="28"/>
          <w:rtl/>
        </w:rPr>
        <w:t>: «</w:t>
      </w:r>
      <w:r>
        <w:rPr>
          <w:rFonts w:cs="B Zar" w:hint="cs"/>
          <w:sz w:val="28"/>
          <w:szCs w:val="28"/>
          <w:rtl/>
        </w:rPr>
        <w:t>اگر طرفین موافقت‌نامه حل</w:t>
      </w:r>
      <w:r w:rsidR="007A5728">
        <w:rPr>
          <w:rFonts w:cs="B Zar" w:hint="cs"/>
          <w:sz w:val="28"/>
          <w:szCs w:val="28"/>
          <w:rtl/>
        </w:rPr>
        <w:t xml:space="preserve"> </w:t>
      </w:r>
      <w:r>
        <w:rPr>
          <w:rFonts w:cs="B Zar" w:hint="cs"/>
          <w:sz w:val="28"/>
          <w:szCs w:val="28"/>
          <w:rtl/>
        </w:rPr>
        <w:t>‌و</w:t>
      </w:r>
      <w:r w:rsidR="007A5728">
        <w:rPr>
          <w:rFonts w:cs="B Zar" w:hint="cs"/>
          <w:sz w:val="28"/>
          <w:szCs w:val="28"/>
          <w:rtl/>
        </w:rPr>
        <w:t xml:space="preserve"> </w:t>
      </w:r>
      <w:r>
        <w:rPr>
          <w:rFonts w:cs="B Zar" w:hint="cs"/>
          <w:sz w:val="28"/>
          <w:szCs w:val="28"/>
          <w:rtl/>
        </w:rPr>
        <w:t>فصل منازعه را منعقد نمایند، این موافقت‌نامه الزامی و قابل‌تطبیق است</w:t>
      </w:r>
      <w:r>
        <w:rPr>
          <w:rFonts w:cs="B Zar"/>
          <w:sz w:val="28"/>
          <w:szCs w:val="28"/>
          <w:rtl/>
        </w:rPr>
        <w:t xml:space="preserve">... </w:t>
      </w:r>
      <w:r>
        <w:rPr>
          <w:rFonts w:cs="B Zar" w:hint="cs"/>
          <w:sz w:val="28"/>
          <w:szCs w:val="28"/>
          <w:rtl/>
        </w:rPr>
        <w:t>(دولت‌ها در زمان وضع قانون می‌توانند روش تطبیق موافقت‌نامه را پیش‌بینی یا به قواعدی که بر چنین تطبیقی حاکم باشد مراجعه کنند)»</w:t>
      </w:r>
      <w:r w:rsidR="007A5728">
        <w:rPr>
          <w:rFonts w:cs="B Zar" w:hint="cs"/>
          <w:sz w:val="28"/>
          <w:szCs w:val="28"/>
          <w:rtl/>
        </w:rPr>
        <w:t>.</w:t>
      </w:r>
      <w:r>
        <w:rPr>
          <w:rFonts w:cs="B Zar" w:hint="cs"/>
          <w:sz w:val="28"/>
          <w:szCs w:val="28"/>
          <w:rtl/>
        </w:rPr>
        <w:t xml:space="preserve"> از این ماده دو نکته قابل‌استفاده است: 1- </w:t>
      </w:r>
      <w:r w:rsidR="000646B7">
        <w:rPr>
          <w:rFonts w:cs="B Zar" w:hint="cs"/>
          <w:sz w:val="28"/>
          <w:szCs w:val="28"/>
          <w:rtl/>
        </w:rPr>
        <w:t xml:space="preserve">تصمیم </w:t>
      </w:r>
      <w:r>
        <w:rPr>
          <w:rFonts w:cs="B Zar" w:hint="cs"/>
          <w:sz w:val="28"/>
          <w:szCs w:val="28"/>
          <w:rtl/>
        </w:rPr>
        <w:t>میانجی</w:t>
      </w:r>
      <w:r w:rsidR="000646B7">
        <w:rPr>
          <w:rFonts w:cs="B Zar" w:hint="cs"/>
          <w:sz w:val="28"/>
          <w:szCs w:val="28"/>
          <w:rtl/>
        </w:rPr>
        <w:t xml:space="preserve"> </w:t>
      </w:r>
      <w:r>
        <w:rPr>
          <w:rFonts w:cs="B Zar" w:hint="cs"/>
          <w:sz w:val="28"/>
          <w:szCs w:val="28"/>
          <w:rtl/>
        </w:rPr>
        <w:t>الزامی است</w:t>
      </w:r>
      <w:r w:rsidR="006D0EC9">
        <w:rPr>
          <w:rStyle w:val="FootnoteReference"/>
          <w:rFonts w:cs="B Zar"/>
          <w:sz w:val="28"/>
          <w:szCs w:val="28"/>
          <w:rtl/>
        </w:rPr>
        <w:footnoteReference w:id="17"/>
      </w:r>
      <w:r>
        <w:rPr>
          <w:rFonts w:cs="B Zar" w:hint="cs"/>
          <w:sz w:val="28"/>
          <w:szCs w:val="28"/>
          <w:rtl/>
        </w:rPr>
        <w:t xml:space="preserve">. 2-تطبیق و اجرای این </w:t>
      </w:r>
      <w:r w:rsidR="000646B7">
        <w:rPr>
          <w:rFonts w:cs="B Zar" w:hint="cs"/>
          <w:sz w:val="28"/>
          <w:szCs w:val="28"/>
          <w:rtl/>
        </w:rPr>
        <w:t xml:space="preserve">تصمیم </w:t>
      </w:r>
      <w:r>
        <w:rPr>
          <w:rFonts w:cs="B Zar" w:hint="cs"/>
          <w:sz w:val="28"/>
          <w:szCs w:val="28"/>
          <w:rtl/>
        </w:rPr>
        <w:t xml:space="preserve">مربوط </w:t>
      </w:r>
      <w:r w:rsidR="00AF0336">
        <w:rPr>
          <w:rFonts w:cs="B Zar" w:hint="cs"/>
          <w:sz w:val="28"/>
          <w:szCs w:val="28"/>
          <w:rtl/>
        </w:rPr>
        <w:t xml:space="preserve">به </w:t>
      </w:r>
      <w:r>
        <w:rPr>
          <w:rFonts w:cs="B Zar" w:hint="cs"/>
          <w:sz w:val="28"/>
          <w:szCs w:val="28"/>
          <w:rtl/>
        </w:rPr>
        <w:t>قوانین و دادگاه‌های داخلی است.</w:t>
      </w:r>
    </w:p>
    <w:p w14:paraId="2B0FECE0" w14:textId="3C3F5E9C" w:rsidR="00A84BC7" w:rsidRDefault="00A84BC7" w:rsidP="004216FB">
      <w:pPr>
        <w:spacing w:before="120" w:after="240" w:line="240" w:lineRule="auto"/>
        <w:jc w:val="both"/>
        <w:rPr>
          <w:rFonts w:cs="B Zar"/>
          <w:sz w:val="28"/>
          <w:szCs w:val="28"/>
          <w:rtl/>
        </w:rPr>
      </w:pPr>
      <w:r>
        <w:rPr>
          <w:rFonts w:cs="B Zar" w:hint="cs"/>
          <w:sz w:val="28"/>
          <w:szCs w:val="28"/>
          <w:rtl/>
        </w:rPr>
        <w:t>مطابق قانون میانجیگری افغانستان 1385</w:t>
      </w:r>
      <w:r w:rsidR="00B02D57">
        <w:rPr>
          <w:rFonts w:cs="B Zar" w:hint="cs"/>
          <w:sz w:val="28"/>
          <w:szCs w:val="28"/>
          <w:rtl/>
        </w:rPr>
        <w:t>،</w:t>
      </w:r>
      <w:r>
        <w:rPr>
          <w:rFonts w:cs="B Zar" w:hint="cs"/>
          <w:sz w:val="28"/>
          <w:szCs w:val="28"/>
          <w:rtl/>
        </w:rPr>
        <w:t xml:space="preserve"> موافقتنامه ناشی از میانجیگری مانند سایر موافقتنامه‌ها و قراردادهای تجاری است</w:t>
      </w:r>
      <w:r w:rsidR="00B02D57">
        <w:rPr>
          <w:rFonts w:cs="B Zar" w:hint="cs"/>
          <w:sz w:val="28"/>
          <w:szCs w:val="28"/>
          <w:rtl/>
        </w:rPr>
        <w:t>.</w:t>
      </w:r>
      <w:r>
        <w:rPr>
          <w:rFonts w:cs="B Zar" w:hint="cs"/>
          <w:sz w:val="28"/>
          <w:szCs w:val="28"/>
          <w:rtl/>
        </w:rPr>
        <w:t xml:space="preserve"> ماده 23 </w:t>
      </w:r>
      <w:r w:rsidR="00B02D57">
        <w:rPr>
          <w:rFonts w:cs="B Zar" w:hint="cs"/>
          <w:sz w:val="28"/>
          <w:szCs w:val="28"/>
          <w:rtl/>
        </w:rPr>
        <w:t xml:space="preserve">این قانون </w:t>
      </w:r>
      <w:r>
        <w:rPr>
          <w:rFonts w:cs="B Zar" w:hint="cs"/>
          <w:sz w:val="28"/>
          <w:szCs w:val="28"/>
          <w:rtl/>
        </w:rPr>
        <w:t xml:space="preserve">تصریح کرده است که: «هرگاه </w:t>
      </w:r>
      <w:r w:rsidR="00B02D57">
        <w:rPr>
          <w:rFonts w:cs="B Zar" w:hint="cs"/>
          <w:sz w:val="28"/>
          <w:szCs w:val="28"/>
          <w:rtl/>
        </w:rPr>
        <w:t xml:space="preserve">طرفین </w:t>
      </w:r>
      <w:r>
        <w:rPr>
          <w:rFonts w:cs="B Zar" w:hint="cs"/>
          <w:sz w:val="28"/>
          <w:szCs w:val="28"/>
          <w:rtl/>
        </w:rPr>
        <w:t>موافقتنامه‌ی حل</w:t>
      </w:r>
      <w:r w:rsidR="00272977">
        <w:rPr>
          <w:rFonts w:cs="B Zar" w:hint="cs"/>
          <w:sz w:val="28"/>
          <w:szCs w:val="28"/>
          <w:rtl/>
        </w:rPr>
        <w:t xml:space="preserve"> </w:t>
      </w:r>
      <w:r>
        <w:rPr>
          <w:rFonts w:cs="B Zar" w:hint="cs"/>
          <w:sz w:val="28"/>
          <w:szCs w:val="28"/>
          <w:rtl/>
        </w:rPr>
        <w:t>‌و</w:t>
      </w:r>
      <w:r w:rsidR="00272977">
        <w:rPr>
          <w:rFonts w:cs="B Zar" w:hint="cs"/>
          <w:sz w:val="28"/>
          <w:szCs w:val="28"/>
          <w:rtl/>
        </w:rPr>
        <w:t xml:space="preserve"> </w:t>
      </w:r>
      <w:r>
        <w:rPr>
          <w:rFonts w:cs="B Zar" w:hint="cs"/>
          <w:sz w:val="28"/>
          <w:szCs w:val="28"/>
          <w:rtl/>
        </w:rPr>
        <w:t>فصل منازعه را عقد و امضاء نمای</w:t>
      </w:r>
      <w:r w:rsidR="00B02D57">
        <w:rPr>
          <w:rFonts w:cs="B Zar" w:hint="cs"/>
          <w:sz w:val="28"/>
          <w:szCs w:val="28"/>
          <w:rtl/>
        </w:rPr>
        <w:t>ن</w:t>
      </w:r>
      <w:r>
        <w:rPr>
          <w:rFonts w:cs="B Zar" w:hint="cs"/>
          <w:sz w:val="28"/>
          <w:szCs w:val="28"/>
          <w:rtl/>
        </w:rPr>
        <w:t>د، این موافقتنامه عینا</w:t>
      </w:r>
      <w:r w:rsidR="00B02D57">
        <w:rPr>
          <w:rFonts w:cs="B Zar" w:hint="cs"/>
          <w:sz w:val="28"/>
          <w:szCs w:val="28"/>
          <w:rtl/>
        </w:rPr>
        <w:t>ً</w:t>
      </w:r>
      <w:r>
        <w:rPr>
          <w:rFonts w:cs="B Zar" w:hint="cs"/>
          <w:sz w:val="28"/>
          <w:szCs w:val="28"/>
          <w:rtl/>
        </w:rPr>
        <w:t xml:space="preserve"> مانند سایر موافقتنامه‌های تجاری و اقتصادی قابل تطبیق می‌باشد». مفهوم عبارت «این موافقتنامه عینا</w:t>
      </w:r>
      <w:r w:rsidR="003630DB">
        <w:rPr>
          <w:rFonts w:cs="B Zar" w:hint="cs"/>
          <w:sz w:val="28"/>
          <w:szCs w:val="28"/>
          <w:rtl/>
        </w:rPr>
        <w:t>ً</w:t>
      </w:r>
      <w:r>
        <w:rPr>
          <w:rFonts w:cs="B Zar" w:hint="cs"/>
          <w:sz w:val="28"/>
          <w:szCs w:val="28"/>
          <w:rtl/>
        </w:rPr>
        <w:t xml:space="preserve"> مانند سایر موافقتنامه‌های تجاری و اقتصادی قابل تطبیق می‌باشد» این است</w:t>
      </w:r>
      <w:r w:rsidR="003630DB">
        <w:rPr>
          <w:rFonts w:cs="B Zar" w:hint="cs"/>
          <w:sz w:val="28"/>
          <w:szCs w:val="28"/>
          <w:rtl/>
        </w:rPr>
        <w:t xml:space="preserve"> که</w:t>
      </w:r>
      <w:r>
        <w:rPr>
          <w:rFonts w:cs="B Zar" w:hint="cs"/>
          <w:sz w:val="28"/>
          <w:szCs w:val="28"/>
          <w:rtl/>
        </w:rPr>
        <w:t xml:space="preserve"> طرفین مکلف </w:t>
      </w:r>
      <w:r w:rsidR="003630DB">
        <w:rPr>
          <w:rFonts w:cs="B Zar" w:hint="cs"/>
          <w:sz w:val="28"/>
          <w:szCs w:val="28"/>
          <w:rtl/>
        </w:rPr>
        <w:t>ه</w:t>
      </w:r>
      <w:r>
        <w:rPr>
          <w:rFonts w:cs="B Zar" w:hint="cs"/>
          <w:sz w:val="28"/>
          <w:szCs w:val="28"/>
          <w:rtl/>
        </w:rPr>
        <w:t>ست</w:t>
      </w:r>
      <w:r w:rsidR="003630DB">
        <w:rPr>
          <w:rFonts w:cs="B Zar" w:hint="cs"/>
          <w:sz w:val="28"/>
          <w:szCs w:val="28"/>
          <w:rtl/>
        </w:rPr>
        <w:t>ند</w:t>
      </w:r>
      <w:r>
        <w:rPr>
          <w:rFonts w:cs="B Zar" w:hint="cs"/>
          <w:sz w:val="28"/>
          <w:szCs w:val="28"/>
          <w:rtl/>
        </w:rPr>
        <w:t xml:space="preserve"> مانند موافقتنامه‌های دیگر به مفاد آن عمل کنند. بر اساس ماده 25 قانون قراردادهای تجارتی و فروش اموال 1393 افغانستان: «قرارداد صحیح بین متعاقدین حیثیت قانون را داشته و طرفین مکلف به رعایت آن می‌باش</w:t>
      </w:r>
      <w:r w:rsidR="003630DB">
        <w:rPr>
          <w:rFonts w:cs="B Zar" w:hint="cs"/>
          <w:sz w:val="28"/>
          <w:szCs w:val="28"/>
          <w:rtl/>
        </w:rPr>
        <w:t>ن</w:t>
      </w:r>
      <w:r>
        <w:rPr>
          <w:rFonts w:cs="B Zar" w:hint="cs"/>
          <w:sz w:val="28"/>
          <w:szCs w:val="28"/>
          <w:rtl/>
        </w:rPr>
        <w:t>د»</w:t>
      </w:r>
      <w:r w:rsidR="003630DB">
        <w:rPr>
          <w:rFonts w:cs="B Zar" w:hint="cs"/>
          <w:sz w:val="28"/>
          <w:szCs w:val="28"/>
          <w:rtl/>
        </w:rPr>
        <w:t>.</w:t>
      </w:r>
      <w:r>
        <w:rPr>
          <w:rFonts w:cs="B Zar" w:hint="cs"/>
          <w:sz w:val="28"/>
          <w:szCs w:val="28"/>
          <w:rtl/>
        </w:rPr>
        <w:t xml:space="preserve"> </w:t>
      </w:r>
      <w:r w:rsidR="003630DB">
        <w:rPr>
          <w:rFonts w:cs="B Zar" w:hint="cs"/>
          <w:sz w:val="28"/>
          <w:szCs w:val="28"/>
          <w:rtl/>
        </w:rPr>
        <w:t xml:space="preserve">پس </w:t>
      </w:r>
      <w:r>
        <w:rPr>
          <w:rFonts w:cs="B Zar" w:hint="cs"/>
          <w:sz w:val="28"/>
          <w:szCs w:val="28"/>
          <w:rtl/>
        </w:rPr>
        <w:t xml:space="preserve">همانگونه که </w:t>
      </w:r>
      <w:r w:rsidR="00272977">
        <w:rPr>
          <w:rFonts w:cs="B Zar" w:hint="cs"/>
          <w:sz w:val="28"/>
          <w:szCs w:val="28"/>
          <w:rtl/>
        </w:rPr>
        <w:t xml:space="preserve">باید </w:t>
      </w:r>
      <w:r>
        <w:rPr>
          <w:rFonts w:cs="B Zar" w:hint="cs"/>
          <w:sz w:val="28"/>
          <w:szCs w:val="28"/>
          <w:rtl/>
        </w:rPr>
        <w:t xml:space="preserve">قانون </w:t>
      </w:r>
      <w:r w:rsidR="00272977">
        <w:rPr>
          <w:rFonts w:cs="B Zar" w:hint="cs"/>
          <w:sz w:val="28"/>
          <w:szCs w:val="28"/>
          <w:rtl/>
        </w:rPr>
        <w:t>را</w:t>
      </w:r>
      <w:r w:rsidR="00DF0BD2">
        <w:rPr>
          <w:rFonts w:cs="B Zar" w:hint="cs"/>
          <w:sz w:val="28"/>
          <w:szCs w:val="28"/>
          <w:rtl/>
        </w:rPr>
        <w:t xml:space="preserve"> </w:t>
      </w:r>
      <w:r>
        <w:rPr>
          <w:rFonts w:cs="B Zar" w:hint="cs"/>
          <w:sz w:val="28"/>
          <w:szCs w:val="28"/>
          <w:rtl/>
        </w:rPr>
        <w:t>اجرا</w:t>
      </w:r>
      <w:r w:rsidR="00272977">
        <w:rPr>
          <w:rFonts w:cs="B Zar" w:hint="cs"/>
          <w:sz w:val="28"/>
          <w:szCs w:val="28"/>
          <w:rtl/>
        </w:rPr>
        <w:t xml:space="preserve"> نمود</w:t>
      </w:r>
      <w:r>
        <w:rPr>
          <w:rFonts w:cs="B Zar" w:hint="cs"/>
          <w:sz w:val="28"/>
          <w:szCs w:val="28"/>
          <w:rtl/>
        </w:rPr>
        <w:t xml:space="preserve">، موافقتنامه‌های تجاری </w:t>
      </w:r>
      <w:r w:rsidRPr="00DA2ACF">
        <w:rPr>
          <w:rFonts w:cs="B Zar" w:hint="cs"/>
          <w:sz w:val="28"/>
          <w:szCs w:val="28"/>
          <w:rtl/>
        </w:rPr>
        <w:t>نیز لازم</w:t>
      </w:r>
      <w:r w:rsidR="00272977">
        <w:rPr>
          <w:rFonts w:cs="B Zar" w:hint="eastAsia"/>
          <w:sz w:val="28"/>
          <w:szCs w:val="28"/>
          <w:rtl/>
        </w:rPr>
        <w:t>‌</w:t>
      </w:r>
      <w:r w:rsidR="00272977">
        <w:rPr>
          <w:rFonts w:cs="B Zar" w:hint="cs"/>
          <w:sz w:val="28"/>
          <w:szCs w:val="28"/>
          <w:rtl/>
        </w:rPr>
        <w:t>ال</w:t>
      </w:r>
      <w:r w:rsidRPr="00DA2ACF">
        <w:rPr>
          <w:rFonts w:cs="B Zar" w:hint="cs"/>
          <w:sz w:val="28"/>
          <w:szCs w:val="28"/>
          <w:rtl/>
        </w:rPr>
        <w:t xml:space="preserve">اجرا </w:t>
      </w:r>
      <w:r w:rsidR="003630DB" w:rsidRPr="00DA2ACF">
        <w:rPr>
          <w:rFonts w:cs="B Zar" w:hint="cs"/>
          <w:sz w:val="28"/>
          <w:szCs w:val="28"/>
          <w:rtl/>
        </w:rPr>
        <w:t>ه</w:t>
      </w:r>
      <w:r w:rsidRPr="00DA2ACF">
        <w:rPr>
          <w:rFonts w:cs="B Zar" w:hint="cs"/>
          <w:sz w:val="28"/>
          <w:szCs w:val="28"/>
          <w:rtl/>
        </w:rPr>
        <w:t>ست</w:t>
      </w:r>
      <w:r w:rsidR="003630DB" w:rsidRPr="00DA2ACF">
        <w:rPr>
          <w:rFonts w:cs="B Zar" w:hint="cs"/>
          <w:sz w:val="28"/>
          <w:szCs w:val="28"/>
          <w:rtl/>
        </w:rPr>
        <w:t>ند</w:t>
      </w:r>
      <w:r w:rsidRPr="00DA2ACF">
        <w:rPr>
          <w:rFonts w:cs="B Zar" w:hint="cs"/>
          <w:sz w:val="28"/>
          <w:szCs w:val="28"/>
          <w:rtl/>
        </w:rPr>
        <w:t xml:space="preserve">. در حقوق ایران </w:t>
      </w:r>
      <w:r w:rsidR="003630DB" w:rsidRPr="00DA2ACF">
        <w:rPr>
          <w:rFonts w:cs="B Zar" w:hint="cs"/>
          <w:sz w:val="28"/>
          <w:szCs w:val="28"/>
          <w:rtl/>
        </w:rPr>
        <w:t xml:space="preserve">نیز </w:t>
      </w:r>
      <w:r w:rsidRPr="00DA2ACF">
        <w:rPr>
          <w:rFonts w:cs="B Zar" w:hint="cs"/>
          <w:sz w:val="28"/>
          <w:szCs w:val="28"/>
          <w:rtl/>
        </w:rPr>
        <w:t>طبق ماده 760 قانون مدنی، صلح عقد لازم است و برهم نمی‌خورد</w:t>
      </w:r>
      <w:r w:rsidR="00DA2ACF" w:rsidRPr="00DA2ACF">
        <w:rPr>
          <w:rFonts w:cs="B Zar" w:hint="cs"/>
          <w:sz w:val="28"/>
          <w:szCs w:val="28"/>
          <w:rtl/>
        </w:rPr>
        <w:t xml:space="preserve"> (</w:t>
      </w:r>
      <w:r w:rsidR="00DA2ACF" w:rsidRPr="00DA2ACF">
        <w:rPr>
          <w:rFonts w:cs="B Zar"/>
          <w:sz w:val="28"/>
          <w:szCs w:val="28"/>
          <w:rtl/>
        </w:rPr>
        <w:t>مگر</w:t>
      </w:r>
      <w:r w:rsidR="00DA2ACF" w:rsidRPr="00DA2ACF">
        <w:rPr>
          <w:rFonts w:cs="B Zar" w:hint="cs"/>
          <w:sz w:val="28"/>
          <w:szCs w:val="28"/>
          <w:rtl/>
        </w:rPr>
        <w:t xml:space="preserve"> </w:t>
      </w:r>
      <w:r w:rsidR="00DA2ACF" w:rsidRPr="00DA2ACF">
        <w:rPr>
          <w:rFonts w:cs="B Zar"/>
          <w:sz w:val="28"/>
          <w:szCs w:val="28"/>
          <w:rtl/>
        </w:rPr>
        <w:t>در</w:t>
      </w:r>
      <w:r w:rsidR="00DA2ACF" w:rsidRPr="00DA2ACF">
        <w:rPr>
          <w:rFonts w:cs="B Zar" w:hint="cs"/>
          <w:sz w:val="28"/>
          <w:szCs w:val="28"/>
          <w:rtl/>
        </w:rPr>
        <w:t xml:space="preserve"> </w:t>
      </w:r>
      <w:r w:rsidR="00DA2ACF" w:rsidRPr="00DA2ACF">
        <w:rPr>
          <w:rFonts w:cs="B Zar"/>
          <w:sz w:val="28"/>
          <w:szCs w:val="28"/>
          <w:rtl/>
        </w:rPr>
        <w:t>موارد</w:t>
      </w:r>
      <w:r w:rsidR="00DA2ACF" w:rsidRPr="00DA2ACF">
        <w:rPr>
          <w:rFonts w:cs="B Zar" w:hint="cs"/>
          <w:sz w:val="28"/>
          <w:szCs w:val="28"/>
          <w:rtl/>
        </w:rPr>
        <w:t xml:space="preserve"> </w:t>
      </w:r>
      <w:r w:rsidR="00DA2ACF" w:rsidRPr="00DA2ACF">
        <w:rPr>
          <w:rFonts w:cs="B Zar"/>
          <w:sz w:val="28"/>
          <w:szCs w:val="28"/>
          <w:rtl/>
        </w:rPr>
        <w:t>فسخ به خيار</w:t>
      </w:r>
      <w:r w:rsidR="00DA2ACF" w:rsidRPr="00DA2ACF">
        <w:rPr>
          <w:rFonts w:cs="B Zar" w:hint="cs"/>
          <w:sz w:val="28"/>
          <w:szCs w:val="28"/>
          <w:rtl/>
        </w:rPr>
        <w:t xml:space="preserve"> </w:t>
      </w:r>
      <w:r w:rsidR="00DA2ACF" w:rsidRPr="00DA2ACF">
        <w:rPr>
          <w:rFonts w:cs="B Zar"/>
          <w:sz w:val="28"/>
          <w:szCs w:val="28"/>
          <w:rtl/>
        </w:rPr>
        <w:t>يا</w:t>
      </w:r>
      <w:r w:rsidR="00DA2ACF" w:rsidRPr="00DA2ACF">
        <w:rPr>
          <w:rFonts w:cs="B Zar" w:hint="cs"/>
          <w:sz w:val="28"/>
          <w:szCs w:val="28"/>
          <w:rtl/>
        </w:rPr>
        <w:t xml:space="preserve"> </w:t>
      </w:r>
      <w:r w:rsidR="00DA2ACF" w:rsidRPr="00DA2ACF">
        <w:rPr>
          <w:rFonts w:cs="B Zar"/>
          <w:sz w:val="28"/>
          <w:szCs w:val="28"/>
          <w:rtl/>
        </w:rPr>
        <w:t>اقاله</w:t>
      </w:r>
      <w:r w:rsidR="00DA2ACF" w:rsidRPr="00DA2ACF">
        <w:rPr>
          <w:rFonts w:cs="B Zar" w:hint="cs"/>
          <w:sz w:val="28"/>
          <w:szCs w:val="28"/>
          <w:rtl/>
        </w:rPr>
        <w:t>)</w:t>
      </w:r>
      <w:r w:rsidRPr="00DA2ACF">
        <w:rPr>
          <w:rFonts w:cs="B Zar" w:hint="cs"/>
          <w:sz w:val="28"/>
          <w:szCs w:val="28"/>
          <w:rtl/>
        </w:rPr>
        <w:t xml:space="preserve">. </w:t>
      </w:r>
      <w:r>
        <w:rPr>
          <w:rFonts w:cs="B Zar" w:hint="cs"/>
          <w:sz w:val="28"/>
          <w:szCs w:val="28"/>
          <w:rtl/>
        </w:rPr>
        <w:t>بنابراین در صورتی</w:t>
      </w:r>
      <w:r w:rsidR="00DA2ACF">
        <w:rPr>
          <w:rFonts w:cs="B Zar" w:hint="cs"/>
          <w:sz w:val="28"/>
          <w:szCs w:val="28"/>
          <w:rtl/>
        </w:rPr>
        <w:t xml:space="preserve"> </w:t>
      </w:r>
      <w:r>
        <w:rPr>
          <w:rFonts w:cs="B Zar" w:hint="cs"/>
          <w:sz w:val="28"/>
          <w:szCs w:val="28"/>
          <w:rtl/>
        </w:rPr>
        <w:lastRenderedPageBreak/>
        <w:t xml:space="preserve">که </w:t>
      </w:r>
      <w:r w:rsidR="001366DA">
        <w:rPr>
          <w:rFonts w:cs="B Zar" w:hint="cs"/>
          <w:sz w:val="28"/>
          <w:szCs w:val="28"/>
          <w:rtl/>
        </w:rPr>
        <w:t xml:space="preserve">تصمیم ناشی از </w:t>
      </w:r>
      <w:r w:rsidR="00DA2ACF">
        <w:rPr>
          <w:rFonts w:cs="B Zar" w:hint="cs"/>
          <w:sz w:val="28"/>
          <w:szCs w:val="28"/>
          <w:rtl/>
        </w:rPr>
        <w:t>موافقت</w:t>
      </w:r>
      <w:r w:rsidR="00A83F27">
        <w:rPr>
          <w:rFonts w:cs="B Zar" w:hint="eastAsia"/>
          <w:sz w:val="28"/>
          <w:szCs w:val="28"/>
          <w:rtl/>
        </w:rPr>
        <w:t>‌</w:t>
      </w:r>
      <w:r w:rsidR="00DA2ACF">
        <w:rPr>
          <w:rFonts w:cs="B Zar" w:hint="cs"/>
          <w:sz w:val="28"/>
          <w:szCs w:val="28"/>
          <w:rtl/>
        </w:rPr>
        <w:t xml:space="preserve">نامه میانجیگری </w:t>
      </w:r>
      <w:r>
        <w:rPr>
          <w:rFonts w:cs="B Zar" w:hint="cs"/>
          <w:sz w:val="28"/>
          <w:szCs w:val="28"/>
          <w:rtl/>
        </w:rPr>
        <w:t>مخالف صریح قانون</w:t>
      </w:r>
      <w:r w:rsidR="00DA2ACF">
        <w:rPr>
          <w:rFonts w:cs="B Zar" w:hint="cs"/>
          <w:sz w:val="28"/>
          <w:szCs w:val="28"/>
          <w:rtl/>
        </w:rPr>
        <w:t xml:space="preserve"> </w:t>
      </w:r>
      <w:r>
        <w:rPr>
          <w:rFonts w:cs="B Zar" w:hint="cs"/>
          <w:sz w:val="28"/>
          <w:szCs w:val="28"/>
          <w:rtl/>
        </w:rPr>
        <w:t>(ماده 10 ق.م</w:t>
      </w:r>
      <w:r w:rsidR="00DA2ACF">
        <w:rPr>
          <w:rFonts w:cs="B Zar" w:hint="cs"/>
          <w:sz w:val="28"/>
          <w:szCs w:val="28"/>
          <w:rtl/>
        </w:rPr>
        <w:t>.</w:t>
      </w:r>
      <w:r>
        <w:rPr>
          <w:rFonts w:cs="B Zar" w:hint="cs"/>
          <w:sz w:val="28"/>
          <w:szCs w:val="28"/>
          <w:rtl/>
        </w:rPr>
        <w:t>) و یا غیر مشروع (ماده</w:t>
      </w:r>
      <w:r w:rsidR="00DA2ACF">
        <w:rPr>
          <w:rFonts w:cs="B Zar" w:hint="cs"/>
          <w:sz w:val="28"/>
          <w:szCs w:val="28"/>
          <w:rtl/>
        </w:rPr>
        <w:t xml:space="preserve"> </w:t>
      </w:r>
      <w:r>
        <w:rPr>
          <w:rFonts w:cs="B Zar" w:hint="cs"/>
          <w:sz w:val="28"/>
          <w:szCs w:val="28"/>
          <w:rtl/>
        </w:rPr>
        <w:t>754</w:t>
      </w:r>
      <w:r w:rsidR="00DA2ACF">
        <w:rPr>
          <w:rFonts w:cs="B Zar" w:hint="cs"/>
          <w:sz w:val="28"/>
          <w:szCs w:val="28"/>
          <w:rtl/>
        </w:rPr>
        <w:t xml:space="preserve"> ق.م.</w:t>
      </w:r>
      <w:r>
        <w:rPr>
          <w:rFonts w:cs="B Zar" w:hint="cs"/>
          <w:sz w:val="28"/>
          <w:szCs w:val="28"/>
          <w:rtl/>
        </w:rPr>
        <w:t xml:space="preserve">) </w:t>
      </w:r>
      <w:r w:rsidR="00DA2ACF">
        <w:rPr>
          <w:rFonts w:cs="B Zar" w:hint="cs"/>
          <w:sz w:val="28"/>
          <w:szCs w:val="28"/>
          <w:rtl/>
        </w:rPr>
        <w:t xml:space="preserve">نباشد </w:t>
      </w:r>
      <w:r>
        <w:rPr>
          <w:rFonts w:cs="B Zar" w:hint="cs"/>
          <w:sz w:val="28"/>
          <w:szCs w:val="28"/>
          <w:rtl/>
        </w:rPr>
        <w:t>نافذ و لازم</w:t>
      </w:r>
      <w:r w:rsidR="00DA2ACF">
        <w:rPr>
          <w:rFonts w:cs="B Zar" w:hint="eastAsia"/>
          <w:sz w:val="28"/>
          <w:szCs w:val="28"/>
          <w:rtl/>
        </w:rPr>
        <w:t>‌</w:t>
      </w:r>
      <w:r>
        <w:rPr>
          <w:rFonts w:cs="B Zar" w:hint="cs"/>
          <w:sz w:val="28"/>
          <w:szCs w:val="28"/>
          <w:rtl/>
        </w:rPr>
        <w:t>الرعایه است</w:t>
      </w:r>
      <w:r w:rsidR="00430026">
        <w:rPr>
          <w:rFonts w:cs="B Zar" w:hint="cs"/>
          <w:sz w:val="28"/>
          <w:szCs w:val="28"/>
          <w:rtl/>
        </w:rPr>
        <w:t xml:space="preserve">. با این حال اگر </w:t>
      </w:r>
      <w:r>
        <w:rPr>
          <w:rFonts w:cs="B Zar" w:hint="cs"/>
          <w:sz w:val="28"/>
          <w:szCs w:val="28"/>
          <w:rtl/>
        </w:rPr>
        <w:t xml:space="preserve">متعهِد از اجرای </w:t>
      </w:r>
      <w:r w:rsidR="001366DA">
        <w:rPr>
          <w:rFonts w:cs="B Zar" w:hint="cs"/>
          <w:sz w:val="28"/>
          <w:szCs w:val="28"/>
          <w:rtl/>
        </w:rPr>
        <w:t xml:space="preserve">تصمیم </w:t>
      </w:r>
      <w:r w:rsidR="004216FB">
        <w:rPr>
          <w:rFonts w:cs="B Zar" w:hint="cs"/>
          <w:sz w:val="28"/>
          <w:szCs w:val="28"/>
          <w:rtl/>
        </w:rPr>
        <w:t xml:space="preserve">ناشی از </w:t>
      </w:r>
      <w:r>
        <w:rPr>
          <w:rFonts w:cs="B Zar" w:hint="cs"/>
          <w:sz w:val="28"/>
          <w:szCs w:val="28"/>
          <w:rtl/>
        </w:rPr>
        <w:t>میانجیگری</w:t>
      </w:r>
      <w:r w:rsidR="00430026">
        <w:rPr>
          <w:rFonts w:cs="B Zar" w:hint="cs"/>
          <w:sz w:val="28"/>
          <w:szCs w:val="28"/>
          <w:rtl/>
        </w:rPr>
        <w:t xml:space="preserve"> استنکاف ورزد</w:t>
      </w:r>
      <w:r>
        <w:rPr>
          <w:rFonts w:cs="B Zar" w:hint="cs"/>
          <w:sz w:val="28"/>
          <w:szCs w:val="28"/>
          <w:rtl/>
        </w:rPr>
        <w:t>، ذی‌نفع بای</w:t>
      </w:r>
      <w:r w:rsidR="004216FB">
        <w:rPr>
          <w:rFonts w:cs="B Zar" w:hint="cs"/>
          <w:sz w:val="28"/>
          <w:szCs w:val="28"/>
          <w:rtl/>
        </w:rPr>
        <w:t>د</w:t>
      </w:r>
      <w:r>
        <w:rPr>
          <w:rFonts w:cs="B Zar" w:hint="cs"/>
          <w:sz w:val="28"/>
          <w:szCs w:val="28"/>
          <w:rtl/>
        </w:rPr>
        <w:t xml:space="preserve"> برای </w:t>
      </w:r>
      <w:r w:rsidR="00430026">
        <w:rPr>
          <w:rFonts w:cs="B Zar" w:hint="cs"/>
          <w:sz w:val="28"/>
          <w:szCs w:val="28"/>
          <w:rtl/>
        </w:rPr>
        <w:t xml:space="preserve">الزام به </w:t>
      </w:r>
      <w:r>
        <w:rPr>
          <w:rFonts w:cs="B Zar" w:hint="cs"/>
          <w:sz w:val="28"/>
          <w:szCs w:val="28"/>
          <w:rtl/>
        </w:rPr>
        <w:t>اجرا</w:t>
      </w:r>
      <w:r w:rsidR="00B063A9">
        <w:rPr>
          <w:rFonts w:cs="B Zar" w:hint="cs"/>
          <w:sz w:val="28"/>
          <w:szCs w:val="28"/>
          <w:rtl/>
        </w:rPr>
        <w:t xml:space="preserve"> </w:t>
      </w:r>
      <w:r w:rsidR="00430026">
        <w:rPr>
          <w:rFonts w:cs="B Zar" w:hint="cs"/>
          <w:sz w:val="28"/>
          <w:szCs w:val="28"/>
          <w:rtl/>
        </w:rPr>
        <w:t>به</w:t>
      </w:r>
      <w:r>
        <w:rPr>
          <w:rFonts w:cs="B Zar" w:hint="cs"/>
          <w:sz w:val="28"/>
          <w:szCs w:val="28"/>
          <w:rtl/>
        </w:rPr>
        <w:t xml:space="preserve"> دادگاه </w:t>
      </w:r>
      <w:r w:rsidR="00430026">
        <w:rPr>
          <w:rFonts w:cs="B Zar" w:hint="cs"/>
          <w:sz w:val="28"/>
          <w:szCs w:val="28"/>
          <w:rtl/>
        </w:rPr>
        <w:t xml:space="preserve">مراجعه </w:t>
      </w:r>
      <w:r>
        <w:rPr>
          <w:rFonts w:cs="B Zar" w:hint="cs"/>
          <w:sz w:val="28"/>
          <w:szCs w:val="28"/>
          <w:rtl/>
        </w:rPr>
        <w:t>نم</w:t>
      </w:r>
      <w:r w:rsidR="00A83F27">
        <w:rPr>
          <w:rFonts w:cs="B Zar" w:hint="cs"/>
          <w:sz w:val="28"/>
          <w:szCs w:val="28"/>
          <w:rtl/>
        </w:rPr>
        <w:t>ای</w:t>
      </w:r>
      <w:r>
        <w:rPr>
          <w:rFonts w:cs="B Zar" w:hint="cs"/>
          <w:sz w:val="28"/>
          <w:szCs w:val="28"/>
          <w:rtl/>
        </w:rPr>
        <w:t>د.</w:t>
      </w:r>
    </w:p>
    <w:p w14:paraId="1CFF1CBA" w14:textId="7E277192" w:rsidR="00A84BC7" w:rsidRDefault="00A84BC7" w:rsidP="00BB7FF7">
      <w:pPr>
        <w:spacing w:before="120" w:after="240" w:line="240" w:lineRule="auto"/>
        <w:jc w:val="both"/>
        <w:rPr>
          <w:rFonts w:cs="B Zar"/>
          <w:sz w:val="28"/>
          <w:szCs w:val="28"/>
          <w:rtl/>
        </w:rPr>
      </w:pPr>
      <w:r w:rsidRPr="000E761B">
        <w:rPr>
          <w:rFonts w:cs="B Zar" w:hint="cs"/>
          <w:sz w:val="28"/>
          <w:szCs w:val="28"/>
          <w:rtl/>
        </w:rPr>
        <w:t xml:space="preserve">در حقوق ایران و افغانستان اعتراض به </w:t>
      </w:r>
      <w:r w:rsidR="00AD197B">
        <w:rPr>
          <w:rFonts w:cs="B Zar" w:hint="cs"/>
          <w:sz w:val="28"/>
          <w:szCs w:val="28"/>
          <w:rtl/>
        </w:rPr>
        <w:t xml:space="preserve">تصمیم ناشی از </w:t>
      </w:r>
      <w:r w:rsidR="00CB6BDA" w:rsidRPr="000E761B">
        <w:rPr>
          <w:rFonts w:cs="B Zar"/>
          <w:sz w:val="28"/>
          <w:szCs w:val="28"/>
          <w:rtl/>
        </w:rPr>
        <w:t>موافقت‌نامه</w:t>
      </w:r>
      <w:r w:rsidRPr="000E761B">
        <w:rPr>
          <w:rFonts w:cs="B Zar" w:hint="cs"/>
          <w:sz w:val="28"/>
          <w:szCs w:val="28"/>
          <w:rtl/>
        </w:rPr>
        <w:t xml:space="preserve"> میانجیگری</w:t>
      </w:r>
      <w:r w:rsidR="00AD197B">
        <w:rPr>
          <w:rFonts w:cs="B Zar" w:hint="cs"/>
          <w:sz w:val="28"/>
          <w:szCs w:val="28"/>
          <w:rtl/>
        </w:rPr>
        <w:t xml:space="preserve"> </w:t>
      </w:r>
      <w:r w:rsidRPr="000E761B">
        <w:rPr>
          <w:rFonts w:cs="B Zar" w:hint="cs"/>
          <w:sz w:val="28"/>
          <w:szCs w:val="28"/>
          <w:rtl/>
        </w:rPr>
        <w:t xml:space="preserve">به </w:t>
      </w:r>
      <w:r w:rsidR="0033509F" w:rsidRPr="000E761B">
        <w:rPr>
          <w:rFonts w:cs="B Zar" w:hint="cs"/>
          <w:sz w:val="28"/>
          <w:szCs w:val="28"/>
          <w:rtl/>
        </w:rPr>
        <w:t>دلیل نقض</w:t>
      </w:r>
      <w:r w:rsidRPr="000E761B">
        <w:rPr>
          <w:rFonts w:cs="B Zar" w:hint="cs"/>
          <w:sz w:val="28"/>
          <w:szCs w:val="28"/>
          <w:rtl/>
        </w:rPr>
        <w:t xml:space="preserve"> اصول اساسی میانجیگری تجاری، گاه </w:t>
      </w:r>
      <w:r w:rsidR="00180970" w:rsidRPr="000E761B">
        <w:rPr>
          <w:rFonts w:cs="B Zar" w:hint="cs"/>
          <w:sz w:val="28"/>
          <w:szCs w:val="28"/>
          <w:rtl/>
        </w:rPr>
        <w:t>در</w:t>
      </w:r>
      <w:r w:rsidRPr="000E761B">
        <w:rPr>
          <w:rFonts w:cs="B Zar" w:hint="cs"/>
          <w:sz w:val="28"/>
          <w:szCs w:val="28"/>
          <w:rtl/>
        </w:rPr>
        <w:t xml:space="preserve"> جریان رسیدگی و روند میانجیگری است و گاهی بعد از </w:t>
      </w:r>
      <w:r w:rsidR="00AC14C8">
        <w:rPr>
          <w:rFonts w:cs="B Zar" w:hint="cs"/>
          <w:sz w:val="28"/>
          <w:szCs w:val="28"/>
          <w:rtl/>
        </w:rPr>
        <w:t xml:space="preserve">اتخاذ تصمیم </w:t>
      </w:r>
      <w:r w:rsidR="0033509F" w:rsidRPr="000E761B">
        <w:rPr>
          <w:rFonts w:cs="B Zar" w:hint="cs"/>
          <w:sz w:val="28"/>
          <w:szCs w:val="28"/>
          <w:rtl/>
        </w:rPr>
        <w:t xml:space="preserve">ناشی از </w:t>
      </w:r>
      <w:r w:rsidRPr="000E761B">
        <w:rPr>
          <w:rFonts w:cs="B Zar" w:hint="cs"/>
          <w:sz w:val="28"/>
          <w:szCs w:val="28"/>
          <w:rtl/>
        </w:rPr>
        <w:t>میانجیگری.</w:t>
      </w:r>
      <w:r>
        <w:rPr>
          <w:rFonts w:cs="B Zar" w:hint="cs"/>
          <w:sz w:val="28"/>
          <w:szCs w:val="28"/>
          <w:rtl/>
        </w:rPr>
        <w:t xml:space="preserve"> در صورت نخست</w:t>
      </w:r>
      <w:r w:rsidR="004E6350">
        <w:rPr>
          <w:rFonts w:cs="B Zar" w:hint="cs"/>
          <w:sz w:val="28"/>
          <w:szCs w:val="28"/>
          <w:rtl/>
        </w:rPr>
        <w:t>،</w:t>
      </w:r>
      <w:r>
        <w:rPr>
          <w:rFonts w:cs="B Zar" w:hint="cs"/>
          <w:sz w:val="28"/>
          <w:szCs w:val="28"/>
          <w:rtl/>
        </w:rPr>
        <w:t xml:space="preserve"> اگر میانجیگری سازمانی باشد، زیان‌دیده می‌تواند به همان سازمان میانجیگری اعتراض </w:t>
      </w:r>
      <w:r w:rsidR="004E6350">
        <w:rPr>
          <w:rFonts w:cs="B Zar" w:hint="cs"/>
          <w:sz w:val="28"/>
          <w:szCs w:val="28"/>
          <w:rtl/>
        </w:rPr>
        <w:t xml:space="preserve">خود را تسلیم </w:t>
      </w:r>
      <w:r>
        <w:rPr>
          <w:rFonts w:cs="B Zar" w:hint="cs"/>
          <w:sz w:val="28"/>
          <w:szCs w:val="28"/>
          <w:rtl/>
        </w:rPr>
        <w:t>نماید</w:t>
      </w:r>
      <w:r w:rsidR="004E6350">
        <w:rPr>
          <w:rFonts w:cs="B Zar" w:hint="cs"/>
          <w:sz w:val="28"/>
          <w:szCs w:val="28"/>
          <w:rtl/>
        </w:rPr>
        <w:t xml:space="preserve"> و</w:t>
      </w:r>
      <w:r>
        <w:rPr>
          <w:rFonts w:cs="B Zar" w:hint="cs"/>
          <w:sz w:val="28"/>
          <w:szCs w:val="28"/>
          <w:rtl/>
        </w:rPr>
        <w:t xml:space="preserve"> حتی می‌توان</w:t>
      </w:r>
      <w:r w:rsidR="009A58D5">
        <w:rPr>
          <w:rFonts w:cs="B Zar" w:hint="cs"/>
          <w:sz w:val="28"/>
          <w:szCs w:val="28"/>
          <w:rtl/>
        </w:rPr>
        <w:t>د</w:t>
      </w:r>
      <w:r>
        <w:rPr>
          <w:rFonts w:cs="B Zar" w:hint="cs"/>
          <w:sz w:val="28"/>
          <w:szCs w:val="28"/>
          <w:rtl/>
        </w:rPr>
        <w:t xml:space="preserve"> به میانجیگری خاتمه دهد. اما در </w:t>
      </w:r>
      <w:r w:rsidR="004E6350">
        <w:rPr>
          <w:rFonts w:cs="B Zar" w:hint="cs"/>
          <w:sz w:val="28"/>
          <w:szCs w:val="28"/>
          <w:rtl/>
        </w:rPr>
        <w:t>حالت</w:t>
      </w:r>
      <w:r>
        <w:rPr>
          <w:rFonts w:cs="B Zar" w:hint="cs"/>
          <w:sz w:val="28"/>
          <w:szCs w:val="28"/>
          <w:rtl/>
        </w:rPr>
        <w:t xml:space="preserve"> دوم</w:t>
      </w:r>
      <w:r w:rsidR="004E6350">
        <w:rPr>
          <w:rFonts w:cs="B Zar" w:hint="cs"/>
          <w:sz w:val="28"/>
          <w:szCs w:val="28"/>
          <w:rtl/>
        </w:rPr>
        <w:t>،</w:t>
      </w:r>
      <w:r>
        <w:rPr>
          <w:rFonts w:cs="B Zar" w:hint="cs"/>
          <w:sz w:val="28"/>
          <w:szCs w:val="28"/>
          <w:rtl/>
        </w:rPr>
        <w:t xml:space="preserve"> زیان‌دیده </w:t>
      </w:r>
      <w:r w:rsidR="004E6350">
        <w:rPr>
          <w:rFonts w:cs="B Zar" w:hint="cs"/>
          <w:sz w:val="28"/>
          <w:szCs w:val="28"/>
          <w:rtl/>
        </w:rPr>
        <w:t>باید</w:t>
      </w:r>
      <w:r>
        <w:rPr>
          <w:rFonts w:cs="B Zar" w:hint="cs"/>
          <w:sz w:val="28"/>
          <w:szCs w:val="28"/>
          <w:rtl/>
        </w:rPr>
        <w:t xml:space="preserve"> </w:t>
      </w:r>
      <w:r w:rsidR="004E6350">
        <w:rPr>
          <w:rFonts w:cs="B Zar" w:hint="cs"/>
          <w:sz w:val="28"/>
          <w:szCs w:val="28"/>
          <w:rtl/>
        </w:rPr>
        <w:t xml:space="preserve">به </w:t>
      </w:r>
      <w:r>
        <w:rPr>
          <w:rFonts w:cs="B Zar" w:hint="cs"/>
          <w:sz w:val="28"/>
          <w:szCs w:val="28"/>
          <w:rtl/>
        </w:rPr>
        <w:t xml:space="preserve">دادگاه مراجعه نموده و </w:t>
      </w:r>
      <w:r w:rsidR="004E6350">
        <w:rPr>
          <w:rFonts w:cs="B Zar" w:hint="cs"/>
          <w:sz w:val="28"/>
          <w:szCs w:val="28"/>
          <w:rtl/>
        </w:rPr>
        <w:t xml:space="preserve">اعتراض خود را بر اساس </w:t>
      </w:r>
      <w:r>
        <w:rPr>
          <w:rFonts w:cs="B Zar" w:hint="cs"/>
          <w:sz w:val="28"/>
          <w:szCs w:val="28"/>
          <w:rtl/>
        </w:rPr>
        <w:t>نقض اصول اساسی</w:t>
      </w:r>
      <w:r w:rsidR="004E6350">
        <w:rPr>
          <w:rFonts w:cs="B Zar" w:hint="cs"/>
          <w:sz w:val="28"/>
          <w:szCs w:val="28"/>
          <w:rtl/>
        </w:rPr>
        <w:t>،</w:t>
      </w:r>
      <w:r>
        <w:rPr>
          <w:rFonts w:cs="B Zar" w:hint="cs"/>
          <w:sz w:val="28"/>
          <w:szCs w:val="28"/>
          <w:rtl/>
        </w:rPr>
        <w:t xml:space="preserve"> مانند نداشتن استقلال میانجی، فریب و نیرنگ در روند رسیدگی و... </w:t>
      </w:r>
      <w:r w:rsidR="004E6350">
        <w:rPr>
          <w:rFonts w:cs="B Zar" w:hint="cs"/>
          <w:sz w:val="28"/>
          <w:szCs w:val="28"/>
          <w:rtl/>
        </w:rPr>
        <w:t>طرح</w:t>
      </w:r>
      <w:r>
        <w:rPr>
          <w:rFonts w:cs="B Zar" w:hint="cs"/>
          <w:sz w:val="28"/>
          <w:szCs w:val="28"/>
          <w:rtl/>
        </w:rPr>
        <w:t xml:space="preserve"> نماید و بر</w:t>
      </w:r>
      <w:r w:rsidR="004E6350">
        <w:rPr>
          <w:rFonts w:cs="B Zar" w:hint="cs"/>
          <w:sz w:val="28"/>
          <w:szCs w:val="28"/>
          <w:rtl/>
        </w:rPr>
        <w:t>ای</w:t>
      </w:r>
      <w:r>
        <w:rPr>
          <w:rFonts w:cs="B Zar" w:hint="cs"/>
          <w:sz w:val="28"/>
          <w:szCs w:val="28"/>
          <w:rtl/>
        </w:rPr>
        <w:t xml:space="preserve"> مدعای خویش </w:t>
      </w:r>
      <w:r w:rsidR="004E6350">
        <w:rPr>
          <w:rFonts w:cs="B Zar" w:hint="cs"/>
          <w:sz w:val="28"/>
          <w:szCs w:val="28"/>
          <w:rtl/>
        </w:rPr>
        <w:t xml:space="preserve">ارائه </w:t>
      </w:r>
      <w:r>
        <w:rPr>
          <w:rFonts w:cs="B Zar" w:hint="cs"/>
          <w:sz w:val="28"/>
          <w:szCs w:val="28"/>
          <w:rtl/>
        </w:rPr>
        <w:t xml:space="preserve">دلیل </w:t>
      </w:r>
      <w:r w:rsidR="004E6350">
        <w:rPr>
          <w:rFonts w:cs="B Zar" w:hint="cs"/>
          <w:sz w:val="28"/>
          <w:szCs w:val="28"/>
          <w:rtl/>
        </w:rPr>
        <w:t>کن</w:t>
      </w:r>
      <w:r>
        <w:rPr>
          <w:rFonts w:cs="B Zar" w:hint="cs"/>
          <w:sz w:val="28"/>
          <w:szCs w:val="28"/>
          <w:rtl/>
        </w:rPr>
        <w:t>د. طبق ماده</w:t>
      </w:r>
      <w:r w:rsidR="00630A65">
        <w:rPr>
          <w:rFonts w:cs="B Zar" w:hint="cs"/>
          <w:sz w:val="28"/>
          <w:szCs w:val="28"/>
          <w:rtl/>
        </w:rPr>
        <w:t xml:space="preserve"> 5</w:t>
      </w:r>
      <w:r>
        <w:rPr>
          <w:rFonts w:cs="B Zar" w:hint="cs"/>
          <w:sz w:val="28"/>
          <w:szCs w:val="28"/>
          <w:rtl/>
        </w:rPr>
        <w:t xml:space="preserve"> کنوانسیون سنگاپور 2019</w:t>
      </w:r>
      <w:r w:rsidR="00A42E63">
        <w:rPr>
          <w:rFonts w:cs="B Zar" w:hint="cs"/>
          <w:sz w:val="28"/>
          <w:szCs w:val="28"/>
          <w:rtl/>
        </w:rPr>
        <w:t>،</w:t>
      </w:r>
      <w:r>
        <w:rPr>
          <w:rFonts w:cs="B Zar" w:hint="cs"/>
          <w:sz w:val="28"/>
          <w:szCs w:val="28"/>
          <w:rtl/>
        </w:rPr>
        <w:t xml:space="preserve"> بررسی نقض اصول اساسی ب</w:t>
      </w:r>
      <w:r w:rsidR="00A42E63">
        <w:rPr>
          <w:rFonts w:cs="B Zar" w:hint="cs"/>
          <w:sz w:val="28"/>
          <w:szCs w:val="28"/>
          <w:rtl/>
        </w:rPr>
        <w:t>ر</w:t>
      </w:r>
      <w:r>
        <w:rPr>
          <w:rFonts w:cs="B Zar" w:hint="cs"/>
          <w:sz w:val="28"/>
          <w:szCs w:val="28"/>
          <w:rtl/>
        </w:rPr>
        <w:t xml:space="preserve"> عهده کشور صالح و مخاطب است. در صورت تقلب، عدم حسن‌نیت و مخالف</w:t>
      </w:r>
      <w:r w:rsidR="00A42E63">
        <w:rPr>
          <w:rFonts w:cs="B Zar" w:hint="cs"/>
          <w:sz w:val="28"/>
          <w:szCs w:val="28"/>
          <w:rtl/>
        </w:rPr>
        <w:t>ت</w:t>
      </w:r>
      <w:r>
        <w:rPr>
          <w:rFonts w:cs="B Zar" w:hint="cs"/>
          <w:sz w:val="28"/>
          <w:szCs w:val="28"/>
          <w:rtl/>
        </w:rPr>
        <w:t xml:space="preserve"> با نظم عمومی کشور صالح، کشور صالح حق دارد بر رد اجرای </w:t>
      </w:r>
      <w:r w:rsidR="00DA25A4">
        <w:rPr>
          <w:rFonts w:cs="B Zar" w:hint="cs"/>
          <w:sz w:val="28"/>
          <w:szCs w:val="28"/>
          <w:rtl/>
        </w:rPr>
        <w:t xml:space="preserve">تصمیم </w:t>
      </w:r>
      <w:r>
        <w:rPr>
          <w:rFonts w:cs="B Zar" w:hint="cs"/>
          <w:sz w:val="28"/>
          <w:szCs w:val="28"/>
          <w:rtl/>
        </w:rPr>
        <w:t xml:space="preserve">میانجی و شناسایی آن </w:t>
      </w:r>
      <w:r w:rsidR="00FF4337">
        <w:rPr>
          <w:rFonts w:cs="B Zar" w:hint="cs"/>
          <w:sz w:val="28"/>
          <w:szCs w:val="28"/>
          <w:rtl/>
        </w:rPr>
        <w:t>نظر ده</w:t>
      </w:r>
      <w:r>
        <w:rPr>
          <w:rFonts w:cs="B Zar" w:hint="cs"/>
          <w:sz w:val="28"/>
          <w:szCs w:val="28"/>
          <w:rtl/>
        </w:rPr>
        <w:t>د.</w:t>
      </w:r>
    </w:p>
    <w:p w14:paraId="01FDCCC3" w14:textId="162F17B0" w:rsidR="00A84BC7" w:rsidRDefault="00A84BC7" w:rsidP="00BB7FF7">
      <w:pPr>
        <w:spacing w:before="120" w:after="240" w:line="240" w:lineRule="auto"/>
        <w:jc w:val="both"/>
        <w:rPr>
          <w:rFonts w:cs="B Zar"/>
          <w:sz w:val="28"/>
          <w:szCs w:val="28"/>
          <w:rtl/>
        </w:rPr>
      </w:pPr>
      <w:r>
        <w:rPr>
          <w:rFonts w:cs="B Zar" w:hint="cs"/>
          <w:sz w:val="28"/>
          <w:szCs w:val="28"/>
          <w:rtl/>
        </w:rPr>
        <w:t xml:space="preserve">نتیجه </w:t>
      </w:r>
      <w:r w:rsidR="004670FF">
        <w:rPr>
          <w:rFonts w:cs="B Zar" w:hint="cs"/>
          <w:sz w:val="28"/>
          <w:szCs w:val="28"/>
          <w:rtl/>
        </w:rPr>
        <w:t xml:space="preserve">آن که </w:t>
      </w:r>
      <w:r>
        <w:rPr>
          <w:rFonts w:cs="B Zar" w:hint="cs"/>
          <w:sz w:val="28"/>
          <w:szCs w:val="28"/>
          <w:rtl/>
        </w:rPr>
        <w:t xml:space="preserve">در حقوق ایران و افغانستان </w:t>
      </w:r>
      <w:r w:rsidR="00D129E5">
        <w:rPr>
          <w:rFonts w:cs="B Zar" w:hint="cs"/>
          <w:sz w:val="28"/>
          <w:szCs w:val="28"/>
          <w:rtl/>
        </w:rPr>
        <w:t xml:space="preserve">تصمیم ناشی از </w:t>
      </w:r>
      <w:r w:rsidR="004670FF">
        <w:rPr>
          <w:rFonts w:cs="B Zar" w:hint="cs"/>
          <w:sz w:val="28"/>
          <w:szCs w:val="28"/>
          <w:rtl/>
        </w:rPr>
        <w:t xml:space="preserve">موافقت‌نامه میانجیگری </w:t>
      </w:r>
      <w:r>
        <w:rPr>
          <w:rFonts w:cs="B Zar" w:hint="cs"/>
          <w:sz w:val="28"/>
          <w:szCs w:val="28"/>
          <w:rtl/>
        </w:rPr>
        <w:t xml:space="preserve">مانند سایر قراردادها </w:t>
      </w:r>
      <w:r w:rsidR="004670FF">
        <w:rPr>
          <w:rFonts w:cs="B Zar" w:hint="cs"/>
          <w:sz w:val="28"/>
          <w:szCs w:val="28"/>
          <w:rtl/>
        </w:rPr>
        <w:t xml:space="preserve">بوده </w:t>
      </w:r>
      <w:r>
        <w:rPr>
          <w:rFonts w:cs="B Zar" w:hint="cs"/>
          <w:sz w:val="28"/>
          <w:szCs w:val="28"/>
          <w:rtl/>
        </w:rPr>
        <w:t>و لازم‌ال</w:t>
      </w:r>
      <w:r w:rsidR="00D129E5">
        <w:rPr>
          <w:rFonts w:cs="B Zar" w:hint="cs"/>
          <w:sz w:val="28"/>
          <w:szCs w:val="28"/>
          <w:rtl/>
        </w:rPr>
        <w:t>رعایه</w:t>
      </w:r>
      <w:r>
        <w:rPr>
          <w:rFonts w:cs="B Zar" w:hint="cs"/>
          <w:sz w:val="28"/>
          <w:szCs w:val="28"/>
          <w:rtl/>
        </w:rPr>
        <w:t xml:space="preserve"> </w:t>
      </w:r>
      <w:r w:rsidR="004670FF">
        <w:rPr>
          <w:rFonts w:cs="B Zar" w:hint="cs"/>
          <w:sz w:val="28"/>
          <w:szCs w:val="28"/>
          <w:rtl/>
        </w:rPr>
        <w:t>می</w:t>
      </w:r>
      <w:r w:rsidR="004670FF">
        <w:rPr>
          <w:rFonts w:cs="B Zar" w:hint="eastAsia"/>
          <w:sz w:val="28"/>
          <w:szCs w:val="28"/>
          <w:rtl/>
        </w:rPr>
        <w:t>‌</w:t>
      </w:r>
      <w:r w:rsidR="004670FF">
        <w:rPr>
          <w:rFonts w:cs="B Zar" w:hint="cs"/>
          <w:sz w:val="28"/>
          <w:szCs w:val="28"/>
          <w:rtl/>
        </w:rPr>
        <w:t xml:space="preserve">باشد </w:t>
      </w:r>
      <w:r>
        <w:rPr>
          <w:rFonts w:cs="B Zar" w:hint="cs"/>
          <w:sz w:val="28"/>
          <w:szCs w:val="28"/>
          <w:rtl/>
        </w:rPr>
        <w:t xml:space="preserve">و طرفین </w:t>
      </w:r>
      <w:r w:rsidR="004670FF">
        <w:rPr>
          <w:rFonts w:cs="B Zar" w:hint="cs"/>
          <w:sz w:val="28"/>
          <w:szCs w:val="28"/>
          <w:rtl/>
        </w:rPr>
        <w:t xml:space="preserve">آن باید </w:t>
      </w:r>
      <w:r>
        <w:rPr>
          <w:rFonts w:cs="B Zar" w:hint="cs"/>
          <w:sz w:val="28"/>
          <w:szCs w:val="28"/>
          <w:rtl/>
        </w:rPr>
        <w:t>به توافق و تعهد</w:t>
      </w:r>
      <w:r w:rsidR="004670FF">
        <w:rPr>
          <w:rFonts w:cs="B Zar" w:hint="cs"/>
          <w:sz w:val="28"/>
          <w:szCs w:val="28"/>
          <w:rtl/>
        </w:rPr>
        <w:t>ی</w:t>
      </w:r>
      <w:r>
        <w:rPr>
          <w:rFonts w:cs="B Zar" w:hint="cs"/>
          <w:sz w:val="28"/>
          <w:szCs w:val="28"/>
          <w:rtl/>
        </w:rPr>
        <w:t xml:space="preserve"> که نموده‌اند م</w:t>
      </w:r>
      <w:r w:rsidR="004670FF">
        <w:rPr>
          <w:rFonts w:cs="B Zar" w:hint="cs"/>
          <w:sz w:val="28"/>
          <w:szCs w:val="28"/>
          <w:rtl/>
        </w:rPr>
        <w:t>لتزم</w:t>
      </w:r>
      <w:r>
        <w:rPr>
          <w:rFonts w:cs="B Zar" w:hint="cs"/>
          <w:sz w:val="28"/>
          <w:szCs w:val="28"/>
          <w:rtl/>
        </w:rPr>
        <w:t xml:space="preserve"> باشند</w:t>
      </w:r>
      <w:r w:rsidR="004670FF">
        <w:rPr>
          <w:rFonts w:cs="B Zar" w:hint="cs"/>
          <w:sz w:val="28"/>
          <w:szCs w:val="28"/>
          <w:rtl/>
        </w:rPr>
        <w:t xml:space="preserve"> و</w:t>
      </w:r>
      <w:r>
        <w:rPr>
          <w:rFonts w:cs="B Zar" w:hint="cs"/>
          <w:sz w:val="28"/>
          <w:szCs w:val="28"/>
          <w:rtl/>
        </w:rPr>
        <w:t xml:space="preserve"> در صورت استنکاف</w:t>
      </w:r>
      <w:r w:rsidR="004670FF">
        <w:rPr>
          <w:rFonts w:cs="B Zar" w:hint="cs"/>
          <w:sz w:val="28"/>
          <w:szCs w:val="28"/>
          <w:rtl/>
        </w:rPr>
        <w:t xml:space="preserve">، با </w:t>
      </w:r>
      <w:r>
        <w:rPr>
          <w:rFonts w:cs="B Zar" w:hint="cs"/>
          <w:sz w:val="28"/>
          <w:szCs w:val="28"/>
          <w:rtl/>
        </w:rPr>
        <w:t xml:space="preserve">حکم داد‌گاه </w:t>
      </w:r>
      <w:r w:rsidR="004670FF">
        <w:rPr>
          <w:rFonts w:cs="B Zar" w:hint="cs"/>
          <w:sz w:val="28"/>
          <w:szCs w:val="28"/>
          <w:rtl/>
        </w:rPr>
        <w:t>میتوان ایشان را ملزم به اجرای آن نمود</w:t>
      </w:r>
      <w:r>
        <w:rPr>
          <w:rFonts w:cs="B Zar" w:hint="cs"/>
          <w:sz w:val="28"/>
          <w:szCs w:val="28"/>
          <w:rtl/>
        </w:rPr>
        <w:t xml:space="preserve">. از نگاه کنوانسیون </w:t>
      </w:r>
      <w:r w:rsidR="00CB6BDA">
        <w:rPr>
          <w:rFonts w:cs="B Zar"/>
          <w:sz w:val="28"/>
          <w:szCs w:val="28"/>
          <w:rtl/>
        </w:rPr>
        <w:t>سنگاپور 2019</w:t>
      </w:r>
      <w:r w:rsidR="00E025B8">
        <w:rPr>
          <w:rFonts w:cs="B Zar" w:hint="cs"/>
          <w:sz w:val="28"/>
          <w:szCs w:val="28"/>
          <w:rtl/>
        </w:rPr>
        <w:t>،</w:t>
      </w:r>
      <w:r>
        <w:rPr>
          <w:rFonts w:cs="B Zar" w:hint="cs"/>
          <w:sz w:val="28"/>
          <w:szCs w:val="28"/>
          <w:rtl/>
        </w:rPr>
        <w:t xml:space="preserve"> درصورتی‌که </w:t>
      </w:r>
      <w:r w:rsidR="00D129E5">
        <w:rPr>
          <w:rFonts w:cs="B Zar" w:hint="cs"/>
          <w:sz w:val="28"/>
          <w:szCs w:val="28"/>
          <w:rtl/>
        </w:rPr>
        <w:t xml:space="preserve">تصمیم ناشی از </w:t>
      </w:r>
      <w:r>
        <w:rPr>
          <w:rFonts w:cs="B Zar" w:hint="cs"/>
          <w:sz w:val="28"/>
          <w:szCs w:val="28"/>
          <w:rtl/>
        </w:rPr>
        <w:t xml:space="preserve">موافقت‌نامه میانجیگری واجد شرایط باشد، </w:t>
      </w:r>
      <w:r w:rsidR="00E025B8">
        <w:rPr>
          <w:rFonts w:cs="B Zar" w:hint="cs"/>
          <w:sz w:val="28"/>
          <w:szCs w:val="28"/>
          <w:rtl/>
        </w:rPr>
        <w:t xml:space="preserve">این </w:t>
      </w:r>
      <w:r w:rsidR="00D129E5">
        <w:rPr>
          <w:rFonts w:cs="B Zar" w:hint="cs"/>
          <w:sz w:val="28"/>
          <w:szCs w:val="28"/>
          <w:rtl/>
        </w:rPr>
        <w:t xml:space="preserve">تصمیم </w:t>
      </w:r>
      <w:r w:rsidR="00E025B8">
        <w:rPr>
          <w:rFonts w:cs="B Zar" w:hint="cs"/>
          <w:sz w:val="28"/>
          <w:szCs w:val="28"/>
          <w:rtl/>
        </w:rPr>
        <w:t>را می</w:t>
      </w:r>
      <w:r w:rsidR="00E025B8">
        <w:rPr>
          <w:rFonts w:cs="B Zar" w:hint="eastAsia"/>
          <w:sz w:val="28"/>
          <w:szCs w:val="28"/>
          <w:rtl/>
        </w:rPr>
        <w:t>‌</w:t>
      </w:r>
      <w:r w:rsidR="00E025B8">
        <w:rPr>
          <w:rFonts w:cs="B Zar" w:hint="cs"/>
          <w:sz w:val="28"/>
          <w:szCs w:val="28"/>
          <w:rtl/>
        </w:rPr>
        <w:t>توان ه</w:t>
      </w:r>
      <w:r>
        <w:rPr>
          <w:rFonts w:cs="B Zar" w:hint="cs"/>
          <w:sz w:val="28"/>
          <w:szCs w:val="28"/>
          <w:rtl/>
        </w:rPr>
        <w:t xml:space="preserve">مانند </w:t>
      </w:r>
      <w:r w:rsidR="00D129E5">
        <w:rPr>
          <w:rFonts w:cs="B Zar" w:hint="cs"/>
          <w:sz w:val="28"/>
          <w:szCs w:val="28"/>
          <w:rtl/>
        </w:rPr>
        <w:t>زأی</w:t>
      </w:r>
      <w:r>
        <w:rPr>
          <w:rFonts w:cs="B Zar" w:hint="cs"/>
          <w:sz w:val="28"/>
          <w:szCs w:val="28"/>
          <w:rtl/>
        </w:rPr>
        <w:t xml:space="preserve"> داوری شناسایی </w:t>
      </w:r>
      <w:r w:rsidR="00E025B8">
        <w:rPr>
          <w:rFonts w:cs="B Zar" w:hint="cs"/>
          <w:sz w:val="28"/>
          <w:szCs w:val="28"/>
          <w:rtl/>
        </w:rPr>
        <w:t xml:space="preserve">و اجرا </w:t>
      </w:r>
      <w:r>
        <w:rPr>
          <w:rFonts w:cs="B Zar" w:hint="cs"/>
          <w:sz w:val="28"/>
          <w:szCs w:val="28"/>
          <w:rtl/>
        </w:rPr>
        <w:t>نم</w:t>
      </w:r>
      <w:r w:rsidR="00E025B8">
        <w:rPr>
          <w:rFonts w:cs="B Zar" w:hint="cs"/>
          <w:sz w:val="28"/>
          <w:szCs w:val="28"/>
          <w:rtl/>
        </w:rPr>
        <w:t>و</w:t>
      </w:r>
      <w:r>
        <w:rPr>
          <w:rFonts w:cs="B Zar" w:hint="cs"/>
          <w:sz w:val="28"/>
          <w:szCs w:val="28"/>
          <w:rtl/>
        </w:rPr>
        <w:t>د.</w:t>
      </w:r>
    </w:p>
    <w:p w14:paraId="00A5095E" w14:textId="6972D4A7" w:rsidR="00A84BC7" w:rsidRPr="00D82C6C" w:rsidRDefault="00A84BC7" w:rsidP="00BB7FF7">
      <w:pPr>
        <w:pStyle w:val="Heading4"/>
        <w:spacing w:before="120" w:after="240" w:line="240" w:lineRule="auto"/>
        <w:rPr>
          <w:rFonts w:cs="B Zar"/>
          <w:bCs/>
          <w:i w:val="0"/>
          <w:iCs w:val="0"/>
          <w:color w:val="000000" w:themeColor="text1"/>
          <w:szCs w:val="24"/>
          <w:rtl/>
        </w:rPr>
      </w:pPr>
      <w:bookmarkStart w:id="46" w:name="_Toc178347461"/>
      <w:r w:rsidRPr="00475F1A">
        <w:rPr>
          <w:rFonts w:cs="B Zar" w:hint="cs"/>
          <w:bCs/>
          <w:i w:val="0"/>
          <w:iCs w:val="0"/>
          <w:color w:val="000000" w:themeColor="text1"/>
          <w:szCs w:val="24"/>
          <w:rtl/>
        </w:rPr>
        <w:t xml:space="preserve">ب) تفاوت اجرای </w:t>
      </w:r>
      <w:r w:rsidR="0056495B">
        <w:rPr>
          <w:rFonts w:cs="B Zar" w:hint="cs"/>
          <w:bCs/>
          <w:i w:val="0"/>
          <w:iCs w:val="0"/>
          <w:color w:val="000000" w:themeColor="text1"/>
          <w:szCs w:val="24"/>
          <w:rtl/>
        </w:rPr>
        <w:t xml:space="preserve">تصمیم </w:t>
      </w:r>
      <w:r w:rsidRPr="00475F1A">
        <w:rPr>
          <w:rFonts w:cs="B Zar" w:hint="cs"/>
          <w:bCs/>
          <w:i w:val="0"/>
          <w:iCs w:val="0"/>
          <w:color w:val="000000" w:themeColor="text1"/>
          <w:szCs w:val="24"/>
          <w:rtl/>
        </w:rPr>
        <w:t xml:space="preserve">میانجی و </w:t>
      </w:r>
      <w:r w:rsidR="00726526">
        <w:rPr>
          <w:rFonts w:cs="B Zar" w:hint="cs"/>
          <w:bCs/>
          <w:i w:val="0"/>
          <w:iCs w:val="0"/>
          <w:color w:val="000000" w:themeColor="text1"/>
          <w:szCs w:val="24"/>
          <w:rtl/>
        </w:rPr>
        <w:t xml:space="preserve">اجرای </w:t>
      </w:r>
      <w:r w:rsidR="0056495B">
        <w:rPr>
          <w:rFonts w:cs="B Zar" w:hint="cs"/>
          <w:bCs/>
          <w:i w:val="0"/>
          <w:iCs w:val="0"/>
          <w:color w:val="000000" w:themeColor="text1"/>
          <w:szCs w:val="24"/>
          <w:rtl/>
        </w:rPr>
        <w:t xml:space="preserve">رأی </w:t>
      </w:r>
      <w:r w:rsidRPr="00475F1A">
        <w:rPr>
          <w:rFonts w:cs="B Zar" w:hint="cs"/>
          <w:bCs/>
          <w:i w:val="0"/>
          <w:iCs w:val="0"/>
          <w:color w:val="000000" w:themeColor="text1"/>
          <w:szCs w:val="24"/>
          <w:rtl/>
        </w:rPr>
        <w:t>داوری</w:t>
      </w:r>
      <w:bookmarkEnd w:id="46"/>
    </w:p>
    <w:p w14:paraId="7FD4C2EF" w14:textId="54CDAB0F" w:rsidR="00A84BC7" w:rsidRDefault="00A84BC7" w:rsidP="008F307C">
      <w:pPr>
        <w:spacing w:before="120" w:after="240" w:line="240" w:lineRule="auto"/>
        <w:jc w:val="both"/>
        <w:rPr>
          <w:rFonts w:cs="B Zar"/>
          <w:sz w:val="28"/>
          <w:szCs w:val="28"/>
          <w:rtl/>
        </w:rPr>
      </w:pPr>
      <w:r>
        <w:rPr>
          <w:rFonts w:cs="B Zar" w:hint="cs"/>
          <w:sz w:val="28"/>
          <w:szCs w:val="28"/>
          <w:rtl/>
        </w:rPr>
        <w:t>دانسته شد که موافقت‌نامه میانجیگری تجاری مانند موافقت‌نامه میانجیگری کیفری نیست</w:t>
      </w:r>
      <w:r w:rsidR="00AE3234">
        <w:rPr>
          <w:rFonts w:cs="B Zar" w:hint="cs"/>
          <w:sz w:val="28"/>
          <w:szCs w:val="28"/>
          <w:rtl/>
        </w:rPr>
        <w:t>؛</w:t>
      </w:r>
      <w:r>
        <w:rPr>
          <w:rFonts w:cs="B Zar" w:hint="cs"/>
          <w:sz w:val="28"/>
          <w:szCs w:val="28"/>
          <w:rtl/>
        </w:rPr>
        <w:t xml:space="preserve"> یعنی بدون حکم دادگاه لازم‌ال</w:t>
      </w:r>
      <w:r w:rsidR="00127B69">
        <w:rPr>
          <w:rFonts w:cs="B Zar" w:hint="cs"/>
          <w:sz w:val="28"/>
          <w:szCs w:val="28"/>
          <w:rtl/>
        </w:rPr>
        <w:t>رعایه است</w:t>
      </w:r>
      <w:r>
        <w:rPr>
          <w:rFonts w:cs="B Zar" w:hint="cs"/>
          <w:sz w:val="28"/>
          <w:szCs w:val="28"/>
          <w:rtl/>
        </w:rPr>
        <w:t xml:space="preserve">. اما </w:t>
      </w:r>
      <w:r w:rsidR="00127B69">
        <w:rPr>
          <w:rFonts w:cs="B Zar" w:hint="cs"/>
          <w:sz w:val="28"/>
          <w:szCs w:val="28"/>
          <w:rtl/>
        </w:rPr>
        <w:t xml:space="preserve">این </w:t>
      </w:r>
      <w:r>
        <w:rPr>
          <w:rFonts w:cs="B Zar" w:hint="cs"/>
          <w:sz w:val="28"/>
          <w:szCs w:val="28"/>
          <w:rtl/>
        </w:rPr>
        <w:t>الزام</w:t>
      </w:r>
      <w:r w:rsidR="00127B69">
        <w:rPr>
          <w:rFonts w:cs="B Zar" w:hint="cs"/>
          <w:sz w:val="28"/>
          <w:szCs w:val="28"/>
          <w:rtl/>
        </w:rPr>
        <w:t xml:space="preserve"> نباید</w:t>
      </w:r>
      <w:r>
        <w:rPr>
          <w:rFonts w:cs="B Zar" w:hint="cs"/>
          <w:sz w:val="28"/>
          <w:szCs w:val="28"/>
          <w:rtl/>
        </w:rPr>
        <w:t xml:space="preserve"> موجب این توهم ‌گردد که موافقت‌نامه میانجیگری در همه صورت لازم‌الاجرا </w:t>
      </w:r>
      <w:r w:rsidR="00127B69">
        <w:rPr>
          <w:rFonts w:cs="B Zar" w:hint="cs"/>
          <w:sz w:val="28"/>
          <w:szCs w:val="28"/>
          <w:rtl/>
        </w:rPr>
        <w:t xml:space="preserve">بوده </w:t>
      </w:r>
      <w:r>
        <w:rPr>
          <w:rFonts w:cs="B Zar" w:hint="cs"/>
          <w:sz w:val="28"/>
          <w:szCs w:val="28"/>
          <w:rtl/>
        </w:rPr>
        <w:t xml:space="preserve">و نیازمند </w:t>
      </w:r>
      <w:r w:rsidR="00127B69">
        <w:rPr>
          <w:rFonts w:cs="B Zar" w:hint="cs"/>
          <w:sz w:val="28"/>
          <w:szCs w:val="28"/>
          <w:rtl/>
        </w:rPr>
        <w:t xml:space="preserve">تنفیذ و شناسایی توسط </w:t>
      </w:r>
      <w:r>
        <w:rPr>
          <w:rFonts w:cs="B Zar" w:hint="cs"/>
          <w:sz w:val="28"/>
          <w:szCs w:val="28"/>
          <w:rtl/>
        </w:rPr>
        <w:t>دادگاه ن</w:t>
      </w:r>
      <w:r w:rsidR="00127B69">
        <w:rPr>
          <w:rFonts w:cs="B Zar" w:hint="cs"/>
          <w:sz w:val="28"/>
          <w:szCs w:val="28"/>
          <w:rtl/>
        </w:rPr>
        <w:t>می</w:t>
      </w:r>
      <w:r w:rsidR="00127B69">
        <w:rPr>
          <w:rFonts w:cs="B Zar" w:hint="eastAsia"/>
          <w:sz w:val="28"/>
          <w:szCs w:val="28"/>
          <w:rtl/>
        </w:rPr>
        <w:t>‌</w:t>
      </w:r>
      <w:r w:rsidR="00127B69">
        <w:rPr>
          <w:rFonts w:cs="B Zar" w:hint="cs"/>
          <w:sz w:val="28"/>
          <w:szCs w:val="28"/>
          <w:rtl/>
        </w:rPr>
        <w:t>باشد</w:t>
      </w:r>
      <w:r w:rsidR="007745F4">
        <w:rPr>
          <w:rFonts w:cs="B Zar" w:hint="cs"/>
          <w:sz w:val="28"/>
          <w:szCs w:val="28"/>
          <w:rtl/>
        </w:rPr>
        <w:t>.</w:t>
      </w:r>
      <w:r w:rsidR="008F307C">
        <w:rPr>
          <w:rFonts w:cs="B Zar" w:hint="cs"/>
          <w:sz w:val="28"/>
          <w:szCs w:val="28"/>
          <w:rtl/>
        </w:rPr>
        <w:t xml:space="preserve"> </w:t>
      </w:r>
      <w:r>
        <w:rPr>
          <w:rFonts w:cs="B Zar" w:hint="cs"/>
          <w:sz w:val="28"/>
          <w:szCs w:val="28"/>
          <w:rtl/>
        </w:rPr>
        <w:t xml:space="preserve">تفاوت میان </w:t>
      </w:r>
      <w:r w:rsidR="00046DCA">
        <w:rPr>
          <w:rFonts w:cs="B Zar" w:hint="cs"/>
          <w:sz w:val="28"/>
          <w:szCs w:val="28"/>
          <w:rtl/>
        </w:rPr>
        <w:t xml:space="preserve">تصمیم ناشی از </w:t>
      </w:r>
      <w:r>
        <w:rPr>
          <w:rFonts w:cs="B Zar" w:hint="cs"/>
          <w:sz w:val="28"/>
          <w:szCs w:val="28"/>
          <w:rtl/>
        </w:rPr>
        <w:t xml:space="preserve">میانجیگری و </w:t>
      </w:r>
      <w:r w:rsidR="00046DCA">
        <w:rPr>
          <w:rFonts w:cs="B Zar" w:hint="cs"/>
          <w:sz w:val="28"/>
          <w:szCs w:val="28"/>
          <w:rtl/>
        </w:rPr>
        <w:t xml:space="preserve">رأی داوری </w:t>
      </w:r>
      <w:r>
        <w:rPr>
          <w:rFonts w:cs="B Zar" w:hint="cs"/>
          <w:sz w:val="28"/>
          <w:szCs w:val="28"/>
          <w:rtl/>
        </w:rPr>
        <w:t xml:space="preserve">بسیار است، ولی در اینجا فقط </w:t>
      </w:r>
      <w:r w:rsidR="00D15A9F">
        <w:rPr>
          <w:rFonts w:cs="B Zar" w:hint="cs"/>
          <w:sz w:val="28"/>
          <w:szCs w:val="28"/>
          <w:rtl/>
        </w:rPr>
        <w:t xml:space="preserve">به تفاوت </w:t>
      </w:r>
      <w:r>
        <w:rPr>
          <w:rFonts w:cs="B Zar" w:hint="cs"/>
          <w:sz w:val="28"/>
          <w:szCs w:val="28"/>
          <w:rtl/>
        </w:rPr>
        <w:t xml:space="preserve">اجرای </w:t>
      </w:r>
      <w:r w:rsidR="00D15A9F">
        <w:rPr>
          <w:rFonts w:cs="B Zar" w:hint="cs"/>
          <w:sz w:val="28"/>
          <w:szCs w:val="28"/>
          <w:rtl/>
        </w:rPr>
        <w:t xml:space="preserve">این تصمیم با رأی </w:t>
      </w:r>
      <w:r>
        <w:rPr>
          <w:rFonts w:cs="B Zar" w:hint="cs"/>
          <w:sz w:val="28"/>
          <w:szCs w:val="28"/>
          <w:rtl/>
        </w:rPr>
        <w:t>داوری پرداخته می‌شود</w:t>
      </w:r>
      <w:r w:rsidR="00D15A9F">
        <w:rPr>
          <w:rFonts w:cs="B Zar" w:hint="cs"/>
          <w:sz w:val="28"/>
          <w:szCs w:val="28"/>
          <w:rtl/>
        </w:rPr>
        <w:t xml:space="preserve"> و </w:t>
      </w:r>
      <w:r>
        <w:rPr>
          <w:rFonts w:cs="B Zar" w:hint="cs"/>
          <w:sz w:val="28"/>
          <w:szCs w:val="28"/>
          <w:rtl/>
        </w:rPr>
        <w:t>به دیگر زمینه‌ها</w:t>
      </w:r>
      <w:r w:rsidR="00D15A9F">
        <w:rPr>
          <w:rFonts w:cs="B Zar" w:hint="cs"/>
          <w:sz w:val="28"/>
          <w:szCs w:val="28"/>
          <w:rtl/>
        </w:rPr>
        <w:t xml:space="preserve"> </w:t>
      </w:r>
      <w:r>
        <w:rPr>
          <w:rFonts w:cs="B Zar" w:hint="cs"/>
          <w:sz w:val="28"/>
          <w:szCs w:val="28"/>
          <w:rtl/>
        </w:rPr>
        <w:t>پرداخته نخواهد شد.</w:t>
      </w:r>
    </w:p>
    <w:p w14:paraId="20474EDA" w14:textId="0F33A77A" w:rsidR="00A84BC7" w:rsidRDefault="00A84BC7" w:rsidP="00BB7FF7">
      <w:pPr>
        <w:spacing w:before="120" w:after="240" w:line="240" w:lineRule="auto"/>
        <w:jc w:val="both"/>
        <w:rPr>
          <w:rFonts w:cs="B Zar"/>
          <w:sz w:val="28"/>
          <w:szCs w:val="28"/>
          <w:rtl/>
        </w:rPr>
      </w:pPr>
      <w:r>
        <w:rPr>
          <w:rFonts w:cs="B Zar" w:hint="cs"/>
          <w:sz w:val="28"/>
          <w:szCs w:val="28"/>
          <w:rtl/>
        </w:rPr>
        <w:t>از لحاظ اجرایی</w:t>
      </w:r>
      <w:r w:rsidR="000D66EA">
        <w:rPr>
          <w:rFonts w:cs="B Zar" w:hint="cs"/>
          <w:sz w:val="28"/>
          <w:szCs w:val="28"/>
          <w:rtl/>
        </w:rPr>
        <w:t xml:space="preserve">، تصمیم ناشی از </w:t>
      </w:r>
      <w:r>
        <w:rPr>
          <w:rFonts w:cs="B Zar" w:hint="cs"/>
          <w:sz w:val="28"/>
          <w:szCs w:val="28"/>
          <w:rtl/>
        </w:rPr>
        <w:t>میانجیگری</w:t>
      </w:r>
      <w:r w:rsidR="000D66EA">
        <w:rPr>
          <w:rFonts w:cs="B Zar" w:hint="cs"/>
          <w:sz w:val="28"/>
          <w:szCs w:val="28"/>
          <w:rtl/>
        </w:rPr>
        <w:t>،</w:t>
      </w:r>
      <w:r>
        <w:rPr>
          <w:rFonts w:cs="B Zar" w:hint="cs"/>
          <w:sz w:val="28"/>
          <w:szCs w:val="28"/>
          <w:rtl/>
        </w:rPr>
        <w:t xml:space="preserve"> در صورت استنکاف </w:t>
      </w:r>
      <w:r w:rsidR="000D66EA">
        <w:rPr>
          <w:rFonts w:cs="B Zar" w:hint="cs"/>
          <w:sz w:val="28"/>
          <w:szCs w:val="28"/>
          <w:rtl/>
        </w:rPr>
        <w:t xml:space="preserve">طرف متعهد، </w:t>
      </w:r>
      <w:r>
        <w:rPr>
          <w:rFonts w:cs="B Zar" w:hint="cs"/>
          <w:sz w:val="28"/>
          <w:szCs w:val="28"/>
          <w:rtl/>
        </w:rPr>
        <w:t xml:space="preserve">نیازمند </w:t>
      </w:r>
      <w:r w:rsidR="000D66EA">
        <w:rPr>
          <w:rFonts w:cs="B Zar" w:hint="cs"/>
          <w:sz w:val="28"/>
          <w:szCs w:val="28"/>
          <w:rtl/>
        </w:rPr>
        <w:t xml:space="preserve">دستور </w:t>
      </w:r>
      <w:r>
        <w:rPr>
          <w:rFonts w:cs="B Zar" w:hint="cs"/>
          <w:sz w:val="28"/>
          <w:szCs w:val="28"/>
          <w:rtl/>
        </w:rPr>
        <w:t xml:space="preserve">دادگاه </w:t>
      </w:r>
      <w:r w:rsidR="00791D98">
        <w:rPr>
          <w:rFonts w:cs="B Zar" w:hint="cs"/>
          <w:sz w:val="28"/>
          <w:szCs w:val="28"/>
          <w:rtl/>
        </w:rPr>
        <w:t xml:space="preserve">بر اجرا </w:t>
      </w:r>
      <w:r>
        <w:rPr>
          <w:rFonts w:cs="B Zar" w:hint="cs"/>
          <w:sz w:val="28"/>
          <w:szCs w:val="28"/>
          <w:rtl/>
        </w:rPr>
        <w:t xml:space="preserve">است و ذی‌نفع </w:t>
      </w:r>
      <w:r w:rsidR="000D66EA">
        <w:rPr>
          <w:rFonts w:cs="B Zar" w:hint="cs"/>
          <w:sz w:val="28"/>
          <w:szCs w:val="28"/>
          <w:rtl/>
        </w:rPr>
        <w:t xml:space="preserve">باید </w:t>
      </w:r>
      <w:r>
        <w:rPr>
          <w:rFonts w:cs="B Zar" w:hint="cs"/>
          <w:sz w:val="28"/>
          <w:szCs w:val="28"/>
          <w:rtl/>
        </w:rPr>
        <w:t xml:space="preserve">درخواست اجرای مفاد </w:t>
      </w:r>
      <w:r w:rsidR="000D66EA">
        <w:rPr>
          <w:rFonts w:cs="B Zar" w:hint="cs"/>
          <w:sz w:val="28"/>
          <w:szCs w:val="28"/>
          <w:rtl/>
        </w:rPr>
        <w:t xml:space="preserve">تصمیم </w:t>
      </w:r>
      <w:r>
        <w:rPr>
          <w:rFonts w:cs="B Zar" w:hint="cs"/>
          <w:sz w:val="28"/>
          <w:szCs w:val="28"/>
          <w:rtl/>
        </w:rPr>
        <w:t xml:space="preserve">را از دادگاه‌ </w:t>
      </w:r>
      <w:r w:rsidR="00791D98">
        <w:rPr>
          <w:rFonts w:cs="B Zar" w:hint="cs"/>
          <w:sz w:val="28"/>
          <w:szCs w:val="28"/>
          <w:rtl/>
        </w:rPr>
        <w:t xml:space="preserve">صالح </w:t>
      </w:r>
      <w:r>
        <w:rPr>
          <w:rFonts w:cs="B Zar" w:hint="cs"/>
          <w:sz w:val="28"/>
          <w:szCs w:val="28"/>
          <w:rtl/>
        </w:rPr>
        <w:t>بخواهد. مطابق حقوق ایران و افغانستان</w:t>
      </w:r>
      <w:r w:rsidR="000D66EA">
        <w:rPr>
          <w:rFonts w:cs="B Zar" w:hint="cs"/>
          <w:sz w:val="28"/>
          <w:szCs w:val="28"/>
          <w:rtl/>
        </w:rPr>
        <w:t>،</w:t>
      </w:r>
      <w:r>
        <w:rPr>
          <w:rFonts w:cs="B Zar" w:hint="cs"/>
          <w:sz w:val="28"/>
          <w:szCs w:val="28"/>
          <w:rtl/>
        </w:rPr>
        <w:t xml:space="preserve"> موافقت‌نامه میانجیگری مانند هر قرارداد </w:t>
      </w:r>
      <w:r w:rsidR="000D66EA">
        <w:rPr>
          <w:rFonts w:cs="B Zar" w:hint="cs"/>
          <w:sz w:val="28"/>
          <w:szCs w:val="28"/>
          <w:rtl/>
        </w:rPr>
        <w:t xml:space="preserve">دیگر </w:t>
      </w:r>
      <w:r>
        <w:rPr>
          <w:rFonts w:cs="B Zar" w:hint="cs"/>
          <w:sz w:val="28"/>
          <w:szCs w:val="28"/>
          <w:rtl/>
        </w:rPr>
        <w:t>بای</w:t>
      </w:r>
      <w:r w:rsidR="000D66EA">
        <w:rPr>
          <w:rFonts w:cs="B Zar" w:hint="cs"/>
          <w:sz w:val="28"/>
          <w:szCs w:val="28"/>
          <w:rtl/>
        </w:rPr>
        <w:t>د</w:t>
      </w:r>
      <w:r>
        <w:rPr>
          <w:rFonts w:cs="B Zar" w:hint="cs"/>
          <w:sz w:val="28"/>
          <w:szCs w:val="28"/>
          <w:rtl/>
        </w:rPr>
        <w:t xml:space="preserve"> بررسی ماهوی گردد؛ یعنی دادگاه‌های ایران و افغانستان </w:t>
      </w:r>
      <w:r w:rsidR="000D66EA">
        <w:rPr>
          <w:rFonts w:cs="B Zar" w:hint="cs"/>
          <w:sz w:val="28"/>
          <w:szCs w:val="28"/>
          <w:rtl/>
        </w:rPr>
        <w:t xml:space="preserve">تصمیم ناشی از </w:t>
      </w:r>
      <w:r>
        <w:rPr>
          <w:rFonts w:cs="B Zar" w:hint="cs"/>
          <w:sz w:val="28"/>
          <w:szCs w:val="28"/>
          <w:rtl/>
        </w:rPr>
        <w:t xml:space="preserve">موافقت‌نامه میانجیگری را امر مختومه تلقی نمی‌کنند و </w:t>
      </w:r>
      <w:r w:rsidR="00A96EE7">
        <w:rPr>
          <w:rFonts w:cs="B Zar" w:hint="cs"/>
          <w:sz w:val="28"/>
          <w:szCs w:val="28"/>
          <w:rtl/>
        </w:rPr>
        <w:t xml:space="preserve">به </w:t>
      </w:r>
      <w:r>
        <w:rPr>
          <w:rFonts w:cs="B Zar" w:hint="cs"/>
          <w:sz w:val="28"/>
          <w:szCs w:val="28"/>
          <w:rtl/>
        </w:rPr>
        <w:t xml:space="preserve">بررسی و </w:t>
      </w:r>
      <w:r w:rsidR="00A96EE7">
        <w:rPr>
          <w:rFonts w:cs="B Zar" w:hint="cs"/>
          <w:sz w:val="28"/>
          <w:szCs w:val="28"/>
          <w:rtl/>
        </w:rPr>
        <w:t>رسیدگ</w:t>
      </w:r>
      <w:r>
        <w:rPr>
          <w:rFonts w:cs="B Zar" w:hint="cs"/>
          <w:sz w:val="28"/>
          <w:szCs w:val="28"/>
          <w:rtl/>
        </w:rPr>
        <w:t>ی ماهوی آن می‌پردازند. تنها در صورت</w:t>
      </w:r>
      <w:r w:rsidR="00A96EE7">
        <w:rPr>
          <w:rFonts w:cs="B Zar" w:hint="cs"/>
          <w:sz w:val="28"/>
          <w:szCs w:val="28"/>
          <w:rtl/>
        </w:rPr>
        <w:t>ی که</w:t>
      </w:r>
      <w:r w:rsidR="00DA6516">
        <w:rPr>
          <w:rFonts w:cs="B Zar" w:hint="cs"/>
          <w:sz w:val="28"/>
          <w:szCs w:val="28"/>
          <w:rtl/>
        </w:rPr>
        <w:t xml:space="preserve"> </w:t>
      </w:r>
      <w:r>
        <w:rPr>
          <w:rFonts w:cs="B Zar" w:hint="cs"/>
          <w:sz w:val="28"/>
          <w:szCs w:val="28"/>
          <w:rtl/>
        </w:rPr>
        <w:t xml:space="preserve">موافقت‌نامه در دفتر اسناد رسمی </w:t>
      </w:r>
      <w:r w:rsidR="00A96EE7">
        <w:rPr>
          <w:rFonts w:cs="B Zar" w:hint="cs"/>
          <w:sz w:val="28"/>
          <w:szCs w:val="28"/>
          <w:rtl/>
        </w:rPr>
        <w:t xml:space="preserve">و به صورت سند رسمی </w:t>
      </w:r>
      <w:r>
        <w:rPr>
          <w:rFonts w:cs="B Zar" w:hint="cs"/>
          <w:sz w:val="28"/>
          <w:szCs w:val="28"/>
          <w:rtl/>
        </w:rPr>
        <w:t>به وجود آمده باشد</w:t>
      </w:r>
      <w:r w:rsidR="00DA6516">
        <w:rPr>
          <w:rFonts w:cs="B Zar" w:hint="cs"/>
          <w:sz w:val="28"/>
          <w:szCs w:val="28"/>
          <w:rtl/>
        </w:rPr>
        <w:t>،</w:t>
      </w:r>
      <w:r>
        <w:rPr>
          <w:rFonts w:cs="B Zar" w:hint="cs"/>
          <w:sz w:val="28"/>
          <w:szCs w:val="28"/>
          <w:rtl/>
        </w:rPr>
        <w:t xml:space="preserve"> </w:t>
      </w:r>
      <w:r w:rsidR="005B5D75">
        <w:rPr>
          <w:rFonts w:cs="B Zar" w:hint="cs"/>
          <w:sz w:val="28"/>
          <w:szCs w:val="28"/>
          <w:rtl/>
        </w:rPr>
        <w:t xml:space="preserve">مطابق حقوق ایران، به نظر می رسد که </w:t>
      </w:r>
      <w:r w:rsidR="00DA6516">
        <w:rPr>
          <w:rFonts w:cs="B Zar" w:hint="cs"/>
          <w:sz w:val="28"/>
          <w:szCs w:val="28"/>
          <w:rtl/>
        </w:rPr>
        <w:t xml:space="preserve">تصمیم ناشی از این </w:t>
      </w:r>
      <w:r>
        <w:rPr>
          <w:rFonts w:cs="B Zar" w:hint="cs"/>
          <w:sz w:val="28"/>
          <w:szCs w:val="28"/>
          <w:rtl/>
        </w:rPr>
        <w:t xml:space="preserve">موافقت‌نامه امر مختومه تلقی </w:t>
      </w:r>
      <w:r w:rsidR="005E1684">
        <w:rPr>
          <w:rFonts w:cs="B Zar" w:hint="cs"/>
          <w:sz w:val="28"/>
          <w:szCs w:val="28"/>
          <w:rtl/>
        </w:rPr>
        <w:t>و لازم</w:t>
      </w:r>
      <w:r w:rsidR="005E1684">
        <w:rPr>
          <w:rFonts w:cs="B Zar" w:hint="eastAsia"/>
          <w:sz w:val="28"/>
          <w:szCs w:val="28"/>
          <w:rtl/>
        </w:rPr>
        <w:t>‌</w:t>
      </w:r>
      <w:r w:rsidR="005E1684">
        <w:rPr>
          <w:rFonts w:cs="B Zar" w:hint="cs"/>
          <w:sz w:val="28"/>
          <w:szCs w:val="28"/>
          <w:rtl/>
        </w:rPr>
        <w:t xml:space="preserve">الاجرا </w:t>
      </w:r>
      <w:r>
        <w:rPr>
          <w:rFonts w:cs="B Zar" w:hint="cs"/>
          <w:sz w:val="28"/>
          <w:szCs w:val="28"/>
          <w:rtl/>
        </w:rPr>
        <w:t>می‌گردد</w:t>
      </w:r>
      <w:r w:rsidRPr="00F87187">
        <w:rPr>
          <w:rFonts w:cs="B Zar" w:hint="cs"/>
          <w:sz w:val="28"/>
          <w:szCs w:val="28"/>
          <w:rtl/>
        </w:rPr>
        <w:t xml:space="preserve"> </w:t>
      </w:r>
      <w:r>
        <w:rPr>
          <w:rFonts w:cs="B Zar" w:hint="cs"/>
          <w:sz w:val="28"/>
          <w:szCs w:val="28"/>
          <w:rtl/>
        </w:rPr>
        <w:t>(م</w:t>
      </w:r>
      <w:r>
        <w:rPr>
          <w:rFonts w:cs="B Zar"/>
          <w:sz w:val="28"/>
          <w:szCs w:val="28"/>
          <w:rtl/>
        </w:rPr>
        <w:t xml:space="preserve"> 18</w:t>
      </w:r>
      <w:r w:rsidR="00DA6516">
        <w:rPr>
          <w:rFonts w:cs="B Zar" w:hint="cs"/>
          <w:sz w:val="28"/>
          <w:szCs w:val="28"/>
          <w:rtl/>
        </w:rPr>
        <w:t>1</w:t>
      </w:r>
      <w:r>
        <w:rPr>
          <w:rFonts w:cs="B Zar" w:hint="cs"/>
          <w:sz w:val="28"/>
          <w:szCs w:val="28"/>
          <w:rtl/>
        </w:rPr>
        <w:t xml:space="preserve"> </w:t>
      </w:r>
      <w:r w:rsidR="00DA6516">
        <w:rPr>
          <w:rFonts w:cs="B Zar" w:hint="cs"/>
          <w:sz w:val="28"/>
          <w:szCs w:val="28"/>
          <w:rtl/>
        </w:rPr>
        <w:t>ق.</w:t>
      </w:r>
      <w:r>
        <w:rPr>
          <w:rFonts w:cs="B Zar" w:hint="cs"/>
          <w:sz w:val="28"/>
          <w:szCs w:val="28"/>
          <w:rtl/>
        </w:rPr>
        <w:t>آ.د.م.ا)</w:t>
      </w:r>
      <w:r w:rsidR="00FC61CD">
        <w:rPr>
          <w:rFonts w:cs="B Zar" w:hint="cs"/>
          <w:sz w:val="28"/>
          <w:szCs w:val="28"/>
          <w:rtl/>
        </w:rPr>
        <w:t>.</w:t>
      </w:r>
      <w:r>
        <w:rPr>
          <w:rFonts w:cs="B Zar" w:hint="cs"/>
          <w:sz w:val="28"/>
          <w:szCs w:val="28"/>
          <w:rtl/>
        </w:rPr>
        <w:t xml:space="preserve"> </w:t>
      </w:r>
      <w:r>
        <w:rPr>
          <w:rFonts w:cs="B Zar" w:hint="cs"/>
          <w:sz w:val="28"/>
          <w:szCs w:val="28"/>
          <w:rtl/>
        </w:rPr>
        <w:lastRenderedPageBreak/>
        <w:t>همچن</w:t>
      </w:r>
      <w:r w:rsidR="00FC61CD">
        <w:rPr>
          <w:rFonts w:cs="B Zar" w:hint="cs"/>
          <w:sz w:val="28"/>
          <w:szCs w:val="28"/>
          <w:rtl/>
        </w:rPr>
        <w:t>ی</w:t>
      </w:r>
      <w:r>
        <w:rPr>
          <w:rFonts w:cs="B Zar" w:hint="cs"/>
          <w:sz w:val="28"/>
          <w:szCs w:val="28"/>
          <w:rtl/>
        </w:rPr>
        <w:t xml:space="preserve">ن بر اساس کنوانسیون </w:t>
      </w:r>
      <w:r w:rsidR="00CB6BDA">
        <w:rPr>
          <w:rFonts w:cs="B Zar"/>
          <w:sz w:val="28"/>
          <w:szCs w:val="28"/>
          <w:rtl/>
        </w:rPr>
        <w:t>سنگاپور 2019</w:t>
      </w:r>
      <w:r w:rsidR="00FC61CD">
        <w:rPr>
          <w:rFonts w:cs="B Zar" w:hint="cs"/>
          <w:sz w:val="28"/>
          <w:szCs w:val="28"/>
          <w:rtl/>
        </w:rPr>
        <w:t>،</w:t>
      </w:r>
      <w:r>
        <w:rPr>
          <w:rFonts w:cs="B Zar" w:hint="cs"/>
          <w:sz w:val="28"/>
          <w:szCs w:val="28"/>
          <w:rtl/>
        </w:rPr>
        <w:t xml:space="preserve"> در صورت واجد شرایط بودن موافقت‌نامه، کشورهای عضو بای</w:t>
      </w:r>
      <w:r w:rsidR="00833634">
        <w:rPr>
          <w:rFonts w:cs="B Zar" w:hint="cs"/>
          <w:sz w:val="28"/>
          <w:szCs w:val="28"/>
          <w:rtl/>
        </w:rPr>
        <w:t>د</w:t>
      </w:r>
      <w:r>
        <w:rPr>
          <w:rFonts w:cs="B Zar" w:hint="cs"/>
          <w:sz w:val="28"/>
          <w:szCs w:val="28"/>
          <w:rtl/>
        </w:rPr>
        <w:t xml:space="preserve"> موافقت‌نامه میانجیگری را امر مختومه تلقی ک</w:t>
      </w:r>
      <w:r w:rsidR="009A22F9">
        <w:rPr>
          <w:rFonts w:cs="B Zar" w:hint="cs"/>
          <w:sz w:val="28"/>
          <w:szCs w:val="28"/>
          <w:rtl/>
        </w:rPr>
        <w:t>رده</w:t>
      </w:r>
      <w:r>
        <w:rPr>
          <w:rFonts w:cs="B Zar" w:hint="cs"/>
          <w:sz w:val="28"/>
          <w:szCs w:val="28"/>
          <w:rtl/>
        </w:rPr>
        <w:t xml:space="preserve"> و بر اجرای آن حکم دهند.</w:t>
      </w:r>
    </w:p>
    <w:p w14:paraId="517A33C1" w14:textId="565EC613" w:rsidR="00B73F47" w:rsidRDefault="00A84BC7" w:rsidP="00BB7FF7">
      <w:pPr>
        <w:spacing w:before="120" w:after="240" w:line="240" w:lineRule="auto"/>
        <w:jc w:val="both"/>
        <w:rPr>
          <w:rFonts w:cs="B Zar"/>
          <w:sz w:val="28"/>
          <w:szCs w:val="28"/>
          <w:rtl/>
        </w:rPr>
      </w:pPr>
      <w:r>
        <w:rPr>
          <w:rFonts w:cs="B Zar" w:hint="cs"/>
          <w:sz w:val="28"/>
          <w:szCs w:val="28"/>
          <w:rtl/>
        </w:rPr>
        <w:t>اما</w:t>
      </w:r>
      <w:r w:rsidR="002A6F6C">
        <w:rPr>
          <w:rFonts w:cs="B Zar" w:hint="cs"/>
          <w:sz w:val="28"/>
          <w:szCs w:val="28"/>
          <w:rtl/>
        </w:rPr>
        <w:t xml:space="preserve"> زأی </w:t>
      </w:r>
      <w:r>
        <w:rPr>
          <w:rFonts w:cs="B Zar" w:hint="cs"/>
          <w:sz w:val="28"/>
          <w:szCs w:val="28"/>
          <w:rtl/>
        </w:rPr>
        <w:t xml:space="preserve">داوری متفاوت از </w:t>
      </w:r>
      <w:r w:rsidR="002A6F6C">
        <w:rPr>
          <w:rFonts w:cs="B Zar" w:hint="cs"/>
          <w:sz w:val="28"/>
          <w:szCs w:val="28"/>
          <w:rtl/>
        </w:rPr>
        <w:t xml:space="preserve">تصمیم ناشی از </w:t>
      </w:r>
      <w:r>
        <w:rPr>
          <w:rFonts w:cs="B Zar" w:hint="cs"/>
          <w:sz w:val="28"/>
          <w:szCs w:val="28"/>
          <w:rtl/>
        </w:rPr>
        <w:t xml:space="preserve">موافقت‌نامه میانجیگری است. </w:t>
      </w:r>
      <w:r w:rsidR="002A6F6C">
        <w:rPr>
          <w:rFonts w:cs="B Zar" w:hint="cs"/>
          <w:sz w:val="28"/>
          <w:szCs w:val="28"/>
          <w:rtl/>
        </w:rPr>
        <w:t xml:space="preserve">رأی </w:t>
      </w:r>
      <w:r>
        <w:rPr>
          <w:rFonts w:cs="B Zar" w:hint="cs"/>
          <w:sz w:val="28"/>
          <w:szCs w:val="28"/>
          <w:rtl/>
        </w:rPr>
        <w:t xml:space="preserve">داوری لازم‌الاجرا است و نیازمند حکم </w:t>
      </w:r>
      <w:r w:rsidR="002A6F6C">
        <w:rPr>
          <w:rFonts w:cs="B Zar" w:hint="cs"/>
          <w:sz w:val="28"/>
          <w:szCs w:val="28"/>
          <w:rtl/>
        </w:rPr>
        <w:t xml:space="preserve">ماهوی </w:t>
      </w:r>
      <w:r>
        <w:rPr>
          <w:rFonts w:cs="B Zar" w:hint="cs"/>
          <w:sz w:val="28"/>
          <w:szCs w:val="28"/>
          <w:rtl/>
        </w:rPr>
        <w:t>دادگاه نیست</w:t>
      </w:r>
      <w:r w:rsidR="002A6F6C">
        <w:rPr>
          <w:rFonts w:cs="B Zar" w:hint="cs"/>
          <w:sz w:val="28"/>
          <w:szCs w:val="28"/>
          <w:rtl/>
        </w:rPr>
        <w:t xml:space="preserve">، بلکه </w:t>
      </w:r>
      <w:r>
        <w:rPr>
          <w:rFonts w:cs="B Zar" w:hint="cs"/>
          <w:sz w:val="28"/>
          <w:szCs w:val="28"/>
          <w:rtl/>
        </w:rPr>
        <w:t xml:space="preserve">دادگاه‌ها ملزم هستند در صورت ارجاع </w:t>
      </w:r>
      <w:r w:rsidR="002A6F6C">
        <w:rPr>
          <w:rFonts w:cs="B Zar" w:hint="cs"/>
          <w:sz w:val="28"/>
          <w:szCs w:val="28"/>
          <w:rtl/>
        </w:rPr>
        <w:t xml:space="preserve">رأی </w:t>
      </w:r>
      <w:r>
        <w:rPr>
          <w:rFonts w:cs="B Zar" w:hint="cs"/>
          <w:sz w:val="28"/>
          <w:szCs w:val="28"/>
          <w:rtl/>
        </w:rPr>
        <w:t xml:space="preserve">داوری به </w:t>
      </w:r>
      <w:r w:rsidR="002A6F6C">
        <w:rPr>
          <w:rFonts w:cs="B Zar" w:hint="cs"/>
          <w:sz w:val="28"/>
          <w:szCs w:val="28"/>
          <w:rtl/>
        </w:rPr>
        <w:t>آنها</w:t>
      </w:r>
      <w:r>
        <w:rPr>
          <w:rFonts w:cs="B Zar" w:hint="cs"/>
          <w:sz w:val="28"/>
          <w:szCs w:val="28"/>
          <w:rtl/>
        </w:rPr>
        <w:t>، آن را امر مختومه تلقی ک</w:t>
      </w:r>
      <w:r w:rsidR="002A6F6C">
        <w:rPr>
          <w:rFonts w:cs="B Zar" w:hint="cs"/>
          <w:sz w:val="28"/>
          <w:szCs w:val="28"/>
          <w:rtl/>
        </w:rPr>
        <w:t>رده و</w:t>
      </w:r>
      <w:r w:rsidR="00F50D1A">
        <w:rPr>
          <w:rFonts w:cs="B Zar" w:hint="cs"/>
          <w:sz w:val="28"/>
          <w:szCs w:val="28"/>
          <w:rtl/>
        </w:rPr>
        <w:t xml:space="preserve"> </w:t>
      </w:r>
      <w:r w:rsidR="002A6F6C">
        <w:rPr>
          <w:rFonts w:cs="B Zar" w:hint="cs"/>
          <w:sz w:val="28"/>
          <w:szCs w:val="28"/>
          <w:rtl/>
        </w:rPr>
        <w:t>دستور ابلاغ و اجرای رأی را صادر نمایند</w:t>
      </w:r>
      <w:r>
        <w:rPr>
          <w:rFonts w:cs="B Zar" w:hint="cs"/>
          <w:sz w:val="28"/>
          <w:szCs w:val="28"/>
          <w:rtl/>
        </w:rPr>
        <w:t>.</w:t>
      </w:r>
    </w:p>
    <w:p w14:paraId="4028C51B" w14:textId="653B9FDF" w:rsidR="00A5009C" w:rsidRPr="00A5009C" w:rsidRDefault="00E30A4B" w:rsidP="00BB7FF7">
      <w:pPr>
        <w:spacing w:before="120" w:after="240" w:line="240" w:lineRule="auto"/>
        <w:jc w:val="both"/>
        <w:rPr>
          <w:rFonts w:cs="B Zar"/>
          <w:b/>
          <w:bCs/>
          <w:sz w:val="28"/>
          <w:szCs w:val="28"/>
        </w:rPr>
      </w:pPr>
      <w:r w:rsidRPr="00C6206E">
        <w:rPr>
          <w:rFonts w:cs="B Zar" w:hint="cs"/>
          <w:b/>
          <w:bCs/>
          <w:sz w:val="28"/>
          <w:szCs w:val="28"/>
          <w:rtl/>
        </w:rPr>
        <w:t>نتیجه</w:t>
      </w:r>
    </w:p>
    <w:p w14:paraId="771E6FFA" w14:textId="2F7A9A9F" w:rsidR="00A5009C" w:rsidRDefault="00A5009C" w:rsidP="00BB7FF7">
      <w:pPr>
        <w:spacing w:before="120" w:after="240" w:line="240" w:lineRule="auto"/>
        <w:jc w:val="both"/>
        <w:rPr>
          <w:rFonts w:cs="B Zar"/>
          <w:sz w:val="28"/>
          <w:szCs w:val="28"/>
          <w:rtl/>
        </w:rPr>
      </w:pPr>
      <w:r w:rsidRPr="00954928">
        <w:rPr>
          <w:rFonts w:cs="B Zar" w:hint="eastAsia"/>
          <w:sz w:val="28"/>
          <w:szCs w:val="28"/>
          <w:rtl/>
          <w:lang w:bidi="ar-SA"/>
        </w:rPr>
        <w:t>م</w:t>
      </w:r>
      <w:r w:rsidRPr="00954928">
        <w:rPr>
          <w:rFonts w:cs="B Zar" w:hint="cs"/>
          <w:sz w:val="28"/>
          <w:szCs w:val="28"/>
          <w:rtl/>
          <w:lang w:bidi="ar-SA"/>
        </w:rPr>
        <w:t>ی</w:t>
      </w:r>
      <w:r w:rsidRPr="00954928">
        <w:rPr>
          <w:rFonts w:cs="B Zar" w:hint="eastAsia"/>
          <w:sz w:val="28"/>
          <w:szCs w:val="28"/>
          <w:rtl/>
          <w:lang w:bidi="ar-SA"/>
        </w:rPr>
        <w:t>انج</w:t>
      </w:r>
      <w:r w:rsidRPr="00954928">
        <w:rPr>
          <w:rFonts w:cs="B Zar" w:hint="cs"/>
          <w:sz w:val="28"/>
          <w:szCs w:val="28"/>
          <w:rtl/>
          <w:lang w:bidi="ar-SA"/>
        </w:rPr>
        <w:t>ی</w:t>
      </w:r>
      <w:r w:rsidRPr="00954928">
        <w:rPr>
          <w:rFonts w:cs="B Zar" w:hint="eastAsia"/>
          <w:sz w:val="28"/>
          <w:szCs w:val="28"/>
          <w:rtl/>
          <w:lang w:bidi="ar-SA"/>
        </w:rPr>
        <w:t>گر</w:t>
      </w:r>
      <w:r w:rsidRPr="00954928">
        <w:rPr>
          <w:rFonts w:cs="B Zar" w:hint="cs"/>
          <w:sz w:val="28"/>
          <w:szCs w:val="28"/>
          <w:rtl/>
          <w:lang w:bidi="ar-SA"/>
        </w:rPr>
        <w:t>ی</w:t>
      </w:r>
      <w:r w:rsidRPr="00954928">
        <w:rPr>
          <w:rFonts w:cs="B Zar"/>
          <w:sz w:val="28"/>
          <w:szCs w:val="28"/>
          <w:rtl/>
          <w:lang w:bidi="ar-SA"/>
        </w:rPr>
        <w:t xml:space="preserve"> تجار</w:t>
      </w:r>
      <w:r w:rsidRPr="00954928">
        <w:rPr>
          <w:rFonts w:cs="B Zar" w:hint="cs"/>
          <w:sz w:val="28"/>
          <w:szCs w:val="28"/>
          <w:rtl/>
          <w:lang w:bidi="ar-SA"/>
        </w:rPr>
        <w:t>ی</w:t>
      </w:r>
      <w:r w:rsidRPr="00954928">
        <w:rPr>
          <w:rFonts w:cs="B Zar"/>
          <w:sz w:val="28"/>
          <w:szCs w:val="28"/>
          <w:rtl/>
          <w:lang w:bidi="ar-SA"/>
        </w:rPr>
        <w:t xml:space="preserve"> به‌عنوان </w:t>
      </w:r>
      <w:r w:rsidRPr="00954928">
        <w:rPr>
          <w:rFonts w:cs="B Zar" w:hint="cs"/>
          <w:sz w:val="28"/>
          <w:szCs w:val="28"/>
          <w:rtl/>
          <w:lang w:bidi="ar-SA"/>
        </w:rPr>
        <w:t>ی</w:t>
      </w:r>
      <w:r w:rsidRPr="00954928">
        <w:rPr>
          <w:rFonts w:cs="B Zar" w:hint="eastAsia"/>
          <w:sz w:val="28"/>
          <w:szCs w:val="28"/>
          <w:rtl/>
          <w:lang w:bidi="ar-SA"/>
        </w:rPr>
        <w:t>ک</w:t>
      </w:r>
      <w:r w:rsidRPr="00954928">
        <w:rPr>
          <w:rFonts w:cs="B Zar" w:hint="cs"/>
          <w:sz w:val="28"/>
          <w:szCs w:val="28"/>
          <w:rtl/>
          <w:lang w:bidi="ar-SA"/>
        </w:rPr>
        <w:t>ی</w:t>
      </w:r>
      <w:r w:rsidRPr="00954928">
        <w:rPr>
          <w:rFonts w:cs="B Zar"/>
          <w:sz w:val="28"/>
          <w:szCs w:val="28"/>
          <w:rtl/>
          <w:lang w:bidi="ar-SA"/>
        </w:rPr>
        <w:t xml:space="preserve"> از سازوکارها</w:t>
      </w:r>
      <w:r w:rsidRPr="00954928">
        <w:rPr>
          <w:rFonts w:cs="B Zar" w:hint="cs"/>
          <w:sz w:val="28"/>
          <w:szCs w:val="28"/>
          <w:rtl/>
          <w:lang w:bidi="ar-SA"/>
        </w:rPr>
        <w:t>ی</w:t>
      </w:r>
      <w:r w:rsidRPr="00954928">
        <w:rPr>
          <w:rFonts w:cs="B Zar"/>
          <w:sz w:val="28"/>
          <w:szCs w:val="28"/>
          <w:rtl/>
          <w:lang w:bidi="ar-SA"/>
        </w:rPr>
        <w:t xml:space="preserve"> نو</w:t>
      </w:r>
      <w:r w:rsidRPr="00954928">
        <w:rPr>
          <w:rFonts w:cs="B Zar" w:hint="cs"/>
          <w:sz w:val="28"/>
          <w:szCs w:val="28"/>
          <w:rtl/>
          <w:lang w:bidi="ar-SA"/>
        </w:rPr>
        <w:t>ی</w:t>
      </w:r>
      <w:r w:rsidRPr="00954928">
        <w:rPr>
          <w:rFonts w:cs="B Zar" w:hint="eastAsia"/>
          <w:sz w:val="28"/>
          <w:szCs w:val="28"/>
          <w:rtl/>
          <w:lang w:bidi="ar-SA"/>
        </w:rPr>
        <w:t>ن</w:t>
      </w:r>
      <w:r w:rsidRPr="00954928">
        <w:rPr>
          <w:rFonts w:cs="B Zar"/>
          <w:sz w:val="28"/>
          <w:szCs w:val="28"/>
          <w:rtl/>
          <w:lang w:bidi="ar-SA"/>
        </w:rPr>
        <w:t xml:space="preserve"> و مؤثر در </w:t>
      </w:r>
      <w:r w:rsidR="00CB6BDA">
        <w:rPr>
          <w:rFonts w:cs="B Zar"/>
          <w:sz w:val="28"/>
          <w:szCs w:val="28"/>
          <w:rtl/>
          <w:lang w:bidi="ar-SA"/>
        </w:rPr>
        <w:t>حل</w:t>
      </w:r>
      <w:r w:rsidR="00054E9C">
        <w:rPr>
          <w:rFonts w:cs="B Zar" w:hint="cs"/>
          <w:sz w:val="28"/>
          <w:szCs w:val="28"/>
          <w:rtl/>
          <w:lang w:bidi="ar-SA"/>
        </w:rPr>
        <w:t xml:space="preserve"> </w:t>
      </w:r>
      <w:r w:rsidR="00CB6BDA">
        <w:rPr>
          <w:rFonts w:cs="B Zar"/>
          <w:sz w:val="28"/>
          <w:szCs w:val="28"/>
          <w:rtl/>
          <w:lang w:bidi="ar-SA"/>
        </w:rPr>
        <w:t>‌و</w:t>
      </w:r>
      <w:r w:rsidR="00054E9C">
        <w:rPr>
          <w:rFonts w:cs="B Zar" w:hint="cs"/>
          <w:sz w:val="28"/>
          <w:szCs w:val="28"/>
          <w:rtl/>
          <w:lang w:bidi="ar-SA"/>
        </w:rPr>
        <w:t xml:space="preserve"> </w:t>
      </w:r>
      <w:r w:rsidR="00CB6BDA">
        <w:rPr>
          <w:rFonts w:cs="B Zar"/>
          <w:sz w:val="28"/>
          <w:szCs w:val="28"/>
          <w:rtl/>
          <w:lang w:bidi="ar-SA"/>
        </w:rPr>
        <w:t>فصل</w:t>
      </w:r>
      <w:r w:rsidRPr="00954928">
        <w:rPr>
          <w:rFonts w:cs="B Zar"/>
          <w:sz w:val="28"/>
          <w:szCs w:val="28"/>
          <w:rtl/>
          <w:lang w:bidi="ar-SA"/>
        </w:rPr>
        <w:t xml:space="preserve"> اختلافات تجار</w:t>
      </w:r>
      <w:r w:rsidRPr="00954928">
        <w:rPr>
          <w:rFonts w:cs="B Zar" w:hint="cs"/>
          <w:sz w:val="28"/>
          <w:szCs w:val="28"/>
          <w:rtl/>
          <w:lang w:bidi="ar-SA"/>
        </w:rPr>
        <w:t>ی</w:t>
      </w:r>
      <w:r w:rsidRPr="00954928">
        <w:rPr>
          <w:rFonts w:cs="B Zar" w:hint="eastAsia"/>
          <w:sz w:val="28"/>
          <w:szCs w:val="28"/>
          <w:rtl/>
          <w:lang w:bidi="ar-SA"/>
        </w:rPr>
        <w:t>،</w:t>
      </w:r>
      <w:r w:rsidRPr="00954928">
        <w:rPr>
          <w:rFonts w:cs="B Zar"/>
          <w:sz w:val="28"/>
          <w:szCs w:val="28"/>
          <w:rtl/>
          <w:lang w:bidi="ar-SA"/>
        </w:rPr>
        <w:t xml:space="preserve"> در قرن حاضر مورد استقبال گسترده‌</w:t>
      </w:r>
      <w:r w:rsidRPr="00954928">
        <w:rPr>
          <w:rFonts w:cs="B Zar" w:hint="cs"/>
          <w:sz w:val="28"/>
          <w:szCs w:val="28"/>
          <w:rtl/>
          <w:lang w:bidi="ar-SA"/>
        </w:rPr>
        <w:t>ی</w:t>
      </w:r>
      <w:r w:rsidRPr="00954928">
        <w:rPr>
          <w:rFonts w:cs="B Zar"/>
          <w:sz w:val="28"/>
          <w:szCs w:val="28"/>
          <w:rtl/>
          <w:lang w:bidi="ar-SA"/>
        </w:rPr>
        <w:t xml:space="preserve"> </w:t>
      </w:r>
      <w:r w:rsidR="00054E9C">
        <w:rPr>
          <w:rFonts w:cs="B Zar" w:hint="cs"/>
          <w:sz w:val="28"/>
          <w:szCs w:val="28"/>
          <w:rtl/>
          <w:lang w:bidi="ar-SA"/>
        </w:rPr>
        <w:t xml:space="preserve">تجار </w:t>
      </w:r>
      <w:r w:rsidRPr="00954928">
        <w:rPr>
          <w:rFonts w:cs="B Zar"/>
          <w:sz w:val="28"/>
          <w:szCs w:val="28"/>
          <w:rtl/>
          <w:lang w:bidi="ar-SA"/>
        </w:rPr>
        <w:t>قرار گرفته است. شناخت دق</w:t>
      </w:r>
      <w:r w:rsidRPr="00954928">
        <w:rPr>
          <w:rFonts w:cs="B Zar" w:hint="cs"/>
          <w:sz w:val="28"/>
          <w:szCs w:val="28"/>
          <w:rtl/>
          <w:lang w:bidi="ar-SA"/>
        </w:rPr>
        <w:t>ی</w:t>
      </w:r>
      <w:r w:rsidRPr="00954928">
        <w:rPr>
          <w:rFonts w:cs="B Zar" w:hint="eastAsia"/>
          <w:sz w:val="28"/>
          <w:szCs w:val="28"/>
          <w:rtl/>
          <w:lang w:bidi="ar-SA"/>
        </w:rPr>
        <w:t>ق</w:t>
      </w:r>
      <w:r w:rsidRPr="00954928">
        <w:rPr>
          <w:rFonts w:cs="B Zar"/>
          <w:sz w:val="28"/>
          <w:szCs w:val="28"/>
          <w:rtl/>
          <w:lang w:bidi="ar-SA"/>
        </w:rPr>
        <w:t xml:space="preserve"> آ</w:t>
      </w:r>
      <w:r w:rsidRPr="00954928">
        <w:rPr>
          <w:rFonts w:cs="B Zar" w:hint="cs"/>
          <w:sz w:val="28"/>
          <w:szCs w:val="28"/>
          <w:rtl/>
          <w:lang w:bidi="ar-SA"/>
        </w:rPr>
        <w:t>یی</w:t>
      </w:r>
      <w:r w:rsidRPr="00954928">
        <w:rPr>
          <w:rFonts w:cs="B Zar" w:hint="eastAsia"/>
          <w:sz w:val="28"/>
          <w:szCs w:val="28"/>
          <w:rtl/>
          <w:lang w:bidi="ar-SA"/>
        </w:rPr>
        <w:t>ن</w:t>
      </w:r>
      <w:r w:rsidRPr="00954928">
        <w:rPr>
          <w:rFonts w:cs="B Zar"/>
          <w:sz w:val="28"/>
          <w:szCs w:val="28"/>
          <w:rtl/>
          <w:lang w:bidi="ar-SA"/>
        </w:rPr>
        <w:t xml:space="preserve"> م</w:t>
      </w:r>
      <w:r w:rsidRPr="00954928">
        <w:rPr>
          <w:rFonts w:cs="B Zar" w:hint="cs"/>
          <w:sz w:val="28"/>
          <w:szCs w:val="28"/>
          <w:rtl/>
          <w:lang w:bidi="ar-SA"/>
        </w:rPr>
        <w:t>ی</w:t>
      </w:r>
      <w:r w:rsidRPr="00954928">
        <w:rPr>
          <w:rFonts w:cs="B Zar" w:hint="eastAsia"/>
          <w:sz w:val="28"/>
          <w:szCs w:val="28"/>
          <w:rtl/>
          <w:lang w:bidi="ar-SA"/>
        </w:rPr>
        <w:t>انج</w:t>
      </w:r>
      <w:r w:rsidRPr="00954928">
        <w:rPr>
          <w:rFonts w:cs="B Zar" w:hint="cs"/>
          <w:sz w:val="28"/>
          <w:szCs w:val="28"/>
          <w:rtl/>
          <w:lang w:bidi="ar-SA"/>
        </w:rPr>
        <w:t>ی</w:t>
      </w:r>
      <w:r w:rsidRPr="00954928">
        <w:rPr>
          <w:rFonts w:cs="B Zar" w:hint="eastAsia"/>
          <w:sz w:val="28"/>
          <w:szCs w:val="28"/>
          <w:rtl/>
          <w:lang w:bidi="ar-SA"/>
        </w:rPr>
        <w:t>گر</w:t>
      </w:r>
      <w:r w:rsidRPr="00954928">
        <w:rPr>
          <w:rFonts w:cs="B Zar" w:hint="cs"/>
          <w:sz w:val="28"/>
          <w:szCs w:val="28"/>
          <w:rtl/>
          <w:lang w:bidi="ar-SA"/>
        </w:rPr>
        <w:t>ی</w:t>
      </w:r>
      <w:r w:rsidRPr="00954928">
        <w:rPr>
          <w:rFonts w:cs="B Zar"/>
          <w:sz w:val="28"/>
          <w:szCs w:val="28"/>
          <w:rtl/>
          <w:lang w:bidi="ar-SA"/>
        </w:rPr>
        <w:t xml:space="preserve"> و به‌کارگ</w:t>
      </w:r>
      <w:r w:rsidRPr="00954928">
        <w:rPr>
          <w:rFonts w:cs="B Zar" w:hint="cs"/>
          <w:sz w:val="28"/>
          <w:szCs w:val="28"/>
          <w:rtl/>
          <w:lang w:bidi="ar-SA"/>
        </w:rPr>
        <w:t>ی</w:t>
      </w:r>
      <w:r w:rsidRPr="00954928">
        <w:rPr>
          <w:rFonts w:cs="B Zar" w:hint="eastAsia"/>
          <w:sz w:val="28"/>
          <w:szCs w:val="28"/>
          <w:rtl/>
          <w:lang w:bidi="ar-SA"/>
        </w:rPr>
        <w:t>ر</w:t>
      </w:r>
      <w:r w:rsidRPr="00954928">
        <w:rPr>
          <w:rFonts w:cs="B Zar" w:hint="cs"/>
          <w:sz w:val="28"/>
          <w:szCs w:val="28"/>
          <w:rtl/>
          <w:lang w:bidi="ar-SA"/>
        </w:rPr>
        <w:t>ی</w:t>
      </w:r>
      <w:r w:rsidRPr="00954928">
        <w:rPr>
          <w:rFonts w:cs="B Zar"/>
          <w:sz w:val="28"/>
          <w:szCs w:val="28"/>
          <w:rtl/>
          <w:lang w:bidi="ar-SA"/>
        </w:rPr>
        <w:t xml:space="preserve"> صح</w:t>
      </w:r>
      <w:r w:rsidRPr="00954928">
        <w:rPr>
          <w:rFonts w:cs="B Zar" w:hint="cs"/>
          <w:sz w:val="28"/>
          <w:szCs w:val="28"/>
          <w:rtl/>
          <w:lang w:bidi="ar-SA"/>
        </w:rPr>
        <w:t>ی</w:t>
      </w:r>
      <w:r w:rsidRPr="00954928">
        <w:rPr>
          <w:rFonts w:cs="B Zar" w:hint="eastAsia"/>
          <w:sz w:val="28"/>
          <w:szCs w:val="28"/>
          <w:rtl/>
          <w:lang w:bidi="ar-SA"/>
        </w:rPr>
        <w:t>ح</w:t>
      </w:r>
      <w:r w:rsidRPr="00954928">
        <w:rPr>
          <w:rFonts w:cs="B Zar"/>
          <w:sz w:val="28"/>
          <w:szCs w:val="28"/>
          <w:rtl/>
          <w:lang w:bidi="ar-SA"/>
        </w:rPr>
        <w:t xml:space="preserve"> آن در </w:t>
      </w:r>
      <w:r w:rsidR="00CB6BDA">
        <w:rPr>
          <w:rFonts w:cs="B Zar"/>
          <w:sz w:val="28"/>
          <w:szCs w:val="28"/>
          <w:rtl/>
          <w:lang w:bidi="ar-SA"/>
        </w:rPr>
        <w:t>فرا</w:t>
      </w:r>
      <w:r w:rsidR="00CB6BDA">
        <w:rPr>
          <w:rFonts w:cs="B Zar" w:hint="cs"/>
          <w:sz w:val="28"/>
          <w:szCs w:val="28"/>
          <w:rtl/>
          <w:lang w:bidi="ar-SA"/>
        </w:rPr>
        <w:t>ی</w:t>
      </w:r>
      <w:r w:rsidR="00CB6BDA">
        <w:rPr>
          <w:rFonts w:cs="B Zar" w:hint="eastAsia"/>
          <w:sz w:val="28"/>
          <w:szCs w:val="28"/>
          <w:rtl/>
          <w:lang w:bidi="ar-SA"/>
        </w:rPr>
        <w:t>ند</w:t>
      </w:r>
      <w:r w:rsidRPr="00954928">
        <w:rPr>
          <w:rFonts w:cs="B Zar"/>
          <w:sz w:val="28"/>
          <w:szCs w:val="28"/>
          <w:rtl/>
          <w:lang w:bidi="ar-SA"/>
        </w:rPr>
        <w:t xml:space="preserve"> رس</w:t>
      </w:r>
      <w:r w:rsidRPr="00954928">
        <w:rPr>
          <w:rFonts w:cs="B Zar" w:hint="cs"/>
          <w:sz w:val="28"/>
          <w:szCs w:val="28"/>
          <w:rtl/>
          <w:lang w:bidi="ar-SA"/>
        </w:rPr>
        <w:t>ی</w:t>
      </w:r>
      <w:r w:rsidRPr="00954928">
        <w:rPr>
          <w:rFonts w:cs="B Zar" w:hint="eastAsia"/>
          <w:sz w:val="28"/>
          <w:szCs w:val="28"/>
          <w:rtl/>
          <w:lang w:bidi="ar-SA"/>
        </w:rPr>
        <w:t>دگ</w:t>
      </w:r>
      <w:r w:rsidRPr="00954928">
        <w:rPr>
          <w:rFonts w:cs="B Zar" w:hint="cs"/>
          <w:sz w:val="28"/>
          <w:szCs w:val="28"/>
          <w:rtl/>
          <w:lang w:bidi="ar-SA"/>
        </w:rPr>
        <w:t>ی</w:t>
      </w:r>
      <w:r w:rsidRPr="00954928">
        <w:rPr>
          <w:rFonts w:cs="B Zar" w:hint="eastAsia"/>
          <w:sz w:val="28"/>
          <w:szCs w:val="28"/>
          <w:rtl/>
          <w:lang w:bidi="ar-SA"/>
        </w:rPr>
        <w:t>،</w:t>
      </w:r>
      <w:r w:rsidRPr="00954928">
        <w:rPr>
          <w:rFonts w:cs="B Zar"/>
          <w:sz w:val="28"/>
          <w:szCs w:val="28"/>
          <w:rtl/>
          <w:lang w:bidi="ar-SA"/>
        </w:rPr>
        <w:t xml:space="preserve"> نقش بسزا</w:t>
      </w:r>
      <w:r w:rsidRPr="00954928">
        <w:rPr>
          <w:rFonts w:cs="B Zar" w:hint="cs"/>
          <w:sz w:val="28"/>
          <w:szCs w:val="28"/>
          <w:rtl/>
          <w:lang w:bidi="ar-SA"/>
        </w:rPr>
        <w:t>یی</w:t>
      </w:r>
      <w:r w:rsidRPr="00954928">
        <w:rPr>
          <w:rFonts w:cs="B Zar"/>
          <w:sz w:val="28"/>
          <w:szCs w:val="28"/>
          <w:rtl/>
          <w:lang w:bidi="ar-SA"/>
        </w:rPr>
        <w:t xml:space="preserve"> در گسترش و موفق</w:t>
      </w:r>
      <w:r w:rsidRPr="00954928">
        <w:rPr>
          <w:rFonts w:cs="B Zar" w:hint="cs"/>
          <w:sz w:val="28"/>
          <w:szCs w:val="28"/>
          <w:rtl/>
          <w:lang w:bidi="ar-SA"/>
        </w:rPr>
        <w:t>ی</w:t>
      </w:r>
      <w:r w:rsidRPr="00954928">
        <w:rPr>
          <w:rFonts w:cs="B Zar" w:hint="eastAsia"/>
          <w:sz w:val="28"/>
          <w:szCs w:val="28"/>
          <w:rtl/>
          <w:lang w:bidi="ar-SA"/>
        </w:rPr>
        <w:t>ت</w:t>
      </w:r>
      <w:r w:rsidRPr="00954928">
        <w:rPr>
          <w:rFonts w:cs="B Zar"/>
          <w:sz w:val="28"/>
          <w:szCs w:val="28"/>
          <w:rtl/>
          <w:lang w:bidi="ar-SA"/>
        </w:rPr>
        <w:t xml:space="preserve"> ا</w:t>
      </w:r>
      <w:r w:rsidRPr="00954928">
        <w:rPr>
          <w:rFonts w:cs="B Zar" w:hint="cs"/>
          <w:sz w:val="28"/>
          <w:szCs w:val="28"/>
          <w:rtl/>
          <w:lang w:bidi="ar-SA"/>
        </w:rPr>
        <w:t>ی</w:t>
      </w:r>
      <w:r w:rsidRPr="00954928">
        <w:rPr>
          <w:rFonts w:cs="B Zar" w:hint="eastAsia"/>
          <w:sz w:val="28"/>
          <w:szCs w:val="28"/>
          <w:rtl/>
          <w:lang w:bidi="ar-SA"/>
        </w:rPr>
        <w:t>ن</w:t>
      </w:r>
      <w:r w:rsidRPr="00954928">
        <w:rPr>
          <w:rFonts w:cs="B Zar"/>
          <w:sz w:val="28"/>
          <w:szCs w:val="28"/>
          <w:rtl/>
          <w:lang w:bidi="ar-SA"/>
        </w:rPr>
        <w:t xml:space="preserve"> روش ا</w:t>
      </w:r>
      <w:r w:rsidRPr="00954928">
        <w:rPr>
          <w:rFonts w:cs="B Zar" w:hint="cs"/>
          <w:sz w:val="28"/>
          <w:szCs w:val="28"/>
          <w:rtl/>
          <w:lang w:bidi="ar-SA"/>
        </w:rPr>
        <w:t>ی</w:t>
      </w:r>
      <w:r w:rsidRPr="00954928">
        <w:rPr>
          <w:rFonts w:cs="B Zar" w:hint="eastAsia"/>
          <w:sz w:val="28"/>
          <w:szCs w:val="28"/>
          <w:rtl/>
          <w:lang w:bidi="ar-SA"/>
        </w:rPr>
        <w:t>فا</w:t>
      </w:r>
      <w:r w:rsidRPr="00954928">
        <w:rPr>
          <w:rFonts w:cs="B Zar"/>
          <w:sz w:val="28"/>
          <w:szCs w:val="28"/>
          <w:rtl/>
          <w:lang w:bidi="ar-SA"/>
        </w:rPr>
        <w:t xml:space="preserve"> م</w:t>
      </w:r>
      <w:r w:rsidRPr="00954928">
        <w:rPr>
          <w:rFonts w:cs="B Zar" w:hint="cs"/>
          <w:sz w:val="28"/>
          <w:szCs w:val="28"/>
          <w:rtl/>
          <w:lang w:bidi="ar-SA"/>
        </w:rPr>
        <w:t>ی‌</w:t>
      </w:r>
      <w:r w:rsidRPr="00954928">
        <w:rPr>
          <w:rFonts w:cs="B Zar" w:hint="eastAsia"/>
          <w:sz w:val="28"/>
          <w:szCs w:val="28"/>
          <w:rtl/>
          <w:lang w:bidi="ar-SA"/>
        </w:rPr>
        <w:t>کند</w:t>
      </w:r>
      <w:r w:rsidRPr="00954928">
        <w:rPr>
          <w:rFonts w:cs="B Zar"/>
          <w:sz w:val="28"/>
          <w:szCs w:val="28"/>
          <w:rtl/>
          <w:lang w:bidi="ar-SA"/>
        </w:rPr>
        <w:t>. بررس</w:t>
      </w:r>
      <w:r w:rsidRPr="00954928">
        <w:rPr>
          <w:rFonts w:cs="B Zar" w:hint="cs"/>
          <w:sz w:val="28"/>
          <w:szCs w:val="28"/>
          <w:rtl/>
          <w:lang w:bidi="ar-SA"/>
        </w:rPr>
        <w:t>ی</w:t>
      </w:r>
      <w:r w:rsidRPr="00954928">
        <w:rPr>
          <w:rFonts w:cs="B Zar"/>
          <w:sz w:val="28"/>
          <w:szCs w:val="28"/>
          <w:rtl/>
          <w:lang w:bidi="ar-SA"/>
        </w:rPr>
        <w:t xml:space="preserve"> تطب</w:t>
      </w:r>
      <w:r w:rsidRPr="00954928">
        <w:rPr>
          <w:rFonts w:cs="B Zar" w:hint="cs"/>
          <w:sz w:val="28"/>
          <w:szCs w:val="28"/>
          <w:rtl/>
          <w:lang w:bidi="ar-SA"/>
        </w:rPr>
        <w:t>ی</w:t>
      </w:r>
      <w:r w:rsidRPr="00954928">
        <w:rPr>
          <w:rFonts w:cs="B Zar" w:hint="eastAsia"/>
          <w:sz w:val="28"/>
          <w:szCs w:val="28"/>
          <w:rtl/>
          <w:lang w:bidi="ar-SA"/>
        </w:rPr>
        <w:t>ق</w:t>
      </w:r>
      <w:r w:rsidRPr="00954928">
        <w:rPr>
          <w:rFonts w:cs="B Zar" w:hint="cs"/>
          <w:sz w:val="28"/>
          <w:szCs w:val="28"/>
          <w:rtl/>
          <w:lang w:bidi="ar-SA"/>
        </w:rPr>
        <w:t>ی</w:t>
      </w:r>
      <w:r w:rsidRPr="00954928">
        <w:rPr>
          <w:rFonts w:cs="B Zar"/>
          <w:sz w:val="28"/>
          <w:szCs w:val="28"/>
          <w:rtl/>
          <w:lang w:bidi="ar-SA"/>
        </w:rPr>
        <w:t xml:space="preserve"> آ</w:t>
      </w:r>
      <w:r w:rsidRPr="00954928">
        <w:rPr>
          <w:rFonts w:cs="B Zar" w:hint="cs"/>
          <w:sz w:val="28"/>
          <w:szCs w:val="28"/>
          <w:rtl/>
          <w:lang w:bidi="ar-SA"/>
        </w:rPr>
        <w:t>یی</w:t>
      </w:r>
      <w:r w:rsidRPr="00954928">
        <w:rPr>
          <w:rFonts w:cs="B Zar" w:hint="eastAsia"/>
          <w:sz w:val="28"/>
          <w:szCs w:val="28"/>
          <w:rtl/>
          <w:lang w:bidi="ar-SA"/>
        </w:rPr>
        <w:t>ن</w:t>
      </w:r>
      <w:r w:rsidRPr="00954928">
        <w:rPr>
          <w:rFonts w:cs="B Zar"/>
          <w:sz w:val="28"/>
          <w:szCs w:val="28"/>
          <w:rtl/>
          <w:lang w:bidi="ar-SA"/>
        </w:rPr>
        <w:t xml:space="preserve"> م</w:t>
      </w:r>
      <w:r w:rsidRPr="00954928">
        <w:rPr>
          <w:rFonts w:cs="B Zar" w:hint="cs"/>
          <w:sz w:val="28"/>
          <w:szCs w:val="28"/>
          <w:rtl/>
          <w:lang w:bidi="ar-SA"/>
        </w:rPr>
        <w:t>ی</w:t>
      </w:r>
      <w:r w:rsidRPr="00954928">
        <w:rPr>
          <w:rFonts w:cs="B Zar" w:hint="eastAsia"/>
          <w:sz w:val="28"/>
          <w:szCs w:val="28"/>
          <w:rtl/>
          <w:lang w:bidi="ar-SA"/>
        </w:rPr>
        <w:t>انج</w:t>
      </w:r>
      <w:r w:rsidRPr="00954928">
        <w:rPr>
          <w:rFonts w:cs="B Zar" w:hint="cs"/>
          <w:sz w:val="28"/>
          <w:szCs w:val="28"/>
          <w:rtl/>
          <w:lang w:bidi="ar-SA"/>
        </w:rPr>
        <w:t>ی</w:t>
      </w:r>
      <w:r w:rsidRPr="00954928">
        <w:rPr>
          <w:rFonts w:cs="B Zar" w:hint="eastAsia"/>
          <w:sz w:val="28"/>
          <w:szCs w:val="28"/>
          <w:rtl/>
          <w:lang w:bidi="ar-SA"/>
        </w:rPr>
        <w:t>گر</w:t>
      </w:r>
      <w:r w:rsidRPr="00954928">
        <w:rPr>
          <w:rFonts w:cs="B Zar" w:hint="cs"/>
          <w:sz w:val="28"/>
          <w:szCs w:val="28"/>
          <w:rtl/>
          <w:lang w:bidi="ar-SA"/>
        </w:rPr>
        <w:t>ی</w:t>
      </w:r>
      <w:r w:rsidRPr="00954928">
        <w:rPr>
          <w:rFonts w:cs="B Zar"/>
          <w:sz w:val="28"/>
          <w:szCs w:val="28"/>
          <w:rtl/>
          <w:lang w:bidi="ar-SA"/>
        </w:rPr>
        <w:t xml:space="preserve"> در حقوق ا</w:t>
      </w:r>
      <w:r w:rsidRPr="00954928">
        <w:rPr>
          <w:rFonts w:cs="B Zar" w:hint="cs"/>
          <w:sz w:val="28"/>
          <w:szCs w:val="28"/>
          <w:rtl/>
          <w:lang w:bidi="ar-SA"/>
        </w:rPr>
        <w:t>ی</w:t>
      </w:r>
      <w:r w:rsidRPr="00954928">
        <w:rPr>
          <w:rFonts w:cs="B Zar" w:hint="eastAsia"/>
          <w:sz w:val="28"/>
          <w:szCs w:val="28"/>
          <w:rtl/>
          <w:lang w:bidi="ar-SA"/>
        </w:rPr>
        <w:t>ران،</w:t>
      </w:r>
      <w:r w:rsidRPr="00954928">
        <w:rPr>
          <w:rFonts w:cs="B Zar"/>
          <w:sz w:val="28"/>
          <w:szCs w:val="28"/>
          <w:rtl/>
          <w:lang w:bidi="ar-SA"/>
        </w:rPr>
        <w:t xml:space="preserve"> افغانستان و کنوانس</w:t>
      </w:r>
      <w:r w:rsidRPr="00954928">
        <w:rPr>
          <w:rFonts w:cs="B Zar" w:hint="cs"/>
          <w:sz w:val="28"/>
          <w:szCs w:val="28"/>
          <w:rtl/>
          <w:lang w:bidi="ar-SA"/>
        </w:rPr>
        <w:t>ی</w:t>
      </w:r>
      <w:r w:rsidRPr="00954928">
        <w:rPr>
          <w:rFonts w:cs="B Zar" w:hint="eastAsia"/>
          <w:sz w:val="28"/>
          <w:szCs w:val="28"/>
          <w:rtl/>
          <w:lang w:bidi="ar-SA"/>
        </w:rPr>
        <w:t>ون</w:t>
      </w:r>
      <w:r w:rsidRPr="00954928">
        <w:rPr>
          <w:rFonts w:cs="B Zar"/>
          <w:sz w:val="28"/>
          <w:szCs w:val="28"/>
          <w:rtl/>
          <w:lang w:bidi="ar-SA"/>
        </w:rPr>
        <w:t xml:space="preserve"> سنگاپور </w:t>
      </w:r>
      <w:r w:rsidRPr="00954928">
        <w:rPr>
          <w:rFonts w:cs="B Zar"/>
          <w:sz w:val="28"/>
          <w:szCs w:val="28"/>
          <w:rtl/>
        </w:rPr>
        <w:t>۲۰۱۹</w:t>
      </w:r>
      <w:r w:rsidRPr="00954928">
        <w:rPr>
          <w:rFonts w:cs="B Zar"/>
          <w:sz w:val="28"/>
          <w:szCs w:val="28"/>
          <w:rtl/>
          <w:lang w:bidi="ar-SA"/>
        </w:rPr>
        <w:t>، در هم</w:t>
      </w:r>
      <w:r w:rsidRPr="00954928">
        <w:rPr>
          <w:rFonts w:cs="B Zar" w:hint="cs"/>
          <w:sz w:val="28"/>
          <w:szCs w:val="28"/>
          <w:rtl/>
          <w:lang w:bidi="ar-SA"/>
        </w:rPr>
        <w:t>ی</w:t>
      </w:r>
      <w:r w:rsidRPr="00954928">
        <w:rPr>
          <w:rFonts w:cs="B Zar" w:hint="eastAsia"/>
          <w:sz w:val="28"/>
          <w:szCs w:val="28"/>
          <w:rtl/>
          <w:lang w:bidi="ar-SA"/>
        </w:rPr>
        <w:t>ن</w:t>
      </w:r>
      <w:r w:rsidRPr="00954928">
        <w:rPr>
          <w:rFonts w:cs="B Zar"/>
          <w:sz w:val="28"/>
          <w:szCs w:val="28"/>
          <w:rtl/>
          <w:lang w:bidi="ar-SA"/>
        </w:rPr>
        <w:t xml:space="preserve"> راستا انجام شده و نتا</w:t>
      </w:r>
      <w:r w:rsidRPr="00954928">
        <w:rPr>
          <w:rFonts w:cs="B Zar" w:hint="cs"/>
          <w:sz w:val="28"/>
          <w:szCs w:val="28"/>
          <w:rtl/>
          <w:lang w:bidi="ar-SA"/>
        </w:rPr>
        <w:t>ی</w:t>
      </w:r>
      <w:r w:rsidRPr="00954928">
        <w:rPr>
          <w:rFonts w:cs="B Zar" w:hint="eastAsia"/>
          <w:sz w:val="28"/>
          <w:szCs w:val="28"/>
          <w:rtl/>
          <w:lang w:bidi="ar-SA"/>
        </w:rPr>
        <w:t>ج</w:t>
      </w:r>
      <w:r w:rsidRPr="00954928">
        <w:rPr>
          <w:rFonts w:cs="B Zar"/>
          <w:sz w:val="28"/>
          <w:szCs w:val="28"/>
          <w:rtl/>
          <w:lang w:bidi="ar-SA"/>
        </w:rPr>
        <w:t xml:space="preserve"> قابل‌توجه</w:t>
      </w:r>
      <w:r w:rsidRPr="00954928">
        <w:rPr>
          <w:rFonts w:cs="B Zar" w:hint="cs"/>
          <w:sz w:val="28"/>
          <w:szCs w:val="28"/>
          <w:rtl/>
          <w:lang w:bidi="ar-SA"/>
        </w:rPr>
        <w:t>ی</w:t>
      </w:r>
      <w:r w:rsidRPr="00954928">
        <w:rPr>
          <w:rFonts w:cs="B Zar"/>
          <w:sz w:val="28"/>
          <w:szCs w:val="28"/>
          <w:rtl/>
          <w:lang w:bidi="ar-SA"/>
        </w:rPr>
        <w:t xml:space="preserve"> </w:t>
      </w:r>
      <w:r w:rsidR="00CB6BDA">
        <w:rPr>
          <w:rFonts w:cs="B Zar"/>
          <w:sz w:val="28"/>
          <w:szCs w:val="28"/>
          <w:rtl/>
          <w:lang w:bidi="ar-SA"/>
        </w:rPr>
        <w:t>به‌دست‌آمده</w:t>
      </w:r>
      <w:r w:rsidRPr="00954928">
        <w:rPr>
          <w:rFonts w:cs="B Zar"/>
          <w:sz w:val="28"/>
          <w:szCs w:val="28"/>
          <w:rtl/>
          <w:lang w:bidi="ar-SA"/>
        </w:rPr>
        <w:t xml:space="preserve"> است که به شرح ز</w:t>
      </w:r>
      <w:r w:rsidRPr="00954928">
        <w:rPr>
          <w:rFonts w:cs="B Zar" w:hint="cs"/>
          <w:sz w:val="28"/>
          <w:szCs w:val="28"/>
          <w:rtl/>
          <w:lang w:bidi="ar-SA"/>
        </w:rPr>
        <w:t>ی</w:t>
      </w:r>
      <w:r w:rsidRPr="00954928">
        <w:rPr>
          <w:rFonts w:cs="B Zar" w:hint="eastAsia"/>
          <w:sz w:val="28"/>
          <w:szCs w:val="28"/>
          <w:rtl/>
          <w:lang w:bidi="ar-SA"/>
        </w:rPr>
        <w:t>ر</w:t>
      </w:r>
      <w:r w:rsidRPr="00954928">
        <w:rPr>
          <w:rFonts w:cs="B Zar"/>
          <w:sz w:val="28"/>
          <w:szCs w:val="28"/>
          <w:rtl/>
          <w:lang w:bidi="ar-SA"/>
        </w:rPr>
        <w:t xml:space="preserve"> است</w:t>
      </w:r>
      <w:r>
        <w:rPr>
          <w:rFonts w:cs="B Zar" w:hint="cs"/>
          <w:sz w:val="28"/>
          <w:szCs w:val="28"/>
          <w:rtl/>
        </w:rPr>
        <w:t>:</w:t>
      </w:r>
    </w:p>
    <w:p w14:paraId="65BABB7C" w14:textId="3C0351AF" w:rsidR="00A5009C" w:rsidRPr="00A5009C" w:rsidRDefault="00A5009C" w:rsidP="001401B4">
      <w:pPr>
        <w:pStyle w:val="ListParagraph"/>
        <w:numPr>
          <w:ilvl w:val="0"/>
          <w:numId w:val="33"/>
        </w:numPr>
        <w:spacing w:before="120" w:after="240" w:line="240" w:lineRule="auto"/>
        <w:ind w:left="379"/>
        <w:jc w:val="both"/>
        <w:rPr>
          <w:rFonts w:cs="B Zar"/>
          <w:sz w:val="28"/>
          <w:szCs w:val="28"/>
        </w:rPr>
      </w:pPr>
      <w:r w:rsidRPr="00A5009C">
        <w:rPr>
          <w:rFonts w:cs="B Zar"/>
          <w:sz w:val="28"/>
          <w:szCs w:val="28"/>
          <w:rtl/>
          <w:lang w:bidi="ar-SA"/>
        </w:rPr>
        <w:t>م</w:t>
      </w:r>
      <w:r w:rsidRPr="00A5009C">
        <w:rPr>
          <w:rFonts w:cs="B Zar" w:hint="cs"/>
          <w:sz w:val="28"/>
          <w:szCs w:val="28"/>
          <w:rtl/>
          <w:lang w:bidi="ar-SA"/>
        </w:rPr>
        <w:t>ی</w:t>
      </w:r>
      <w:r w:rsidRPr="00A5009C">
        <w:rPr>
          <w:rFonts w:cs="B Zar" w:hint="eastAsia"/>
          <w:sz w:val="28"/>
          <w:szCs w:val="28"/>
          <w:rtl/>
          <w:lang w:bidi="ar-SA"/>
        </w:rPr>
        <w:t>انج</w:t>
      </w:r>
      <w:r w:rsidRPr="00A5009C">
        <w:rPr>
          <w:rFonts w:cs="B Zar" w:hint="cs"/>
          <w:sz w:val="28"/>
          <w:szCs w:val="28"/>
          <w:rtl/>
          <w:lang w:bidi="ar-SA"/>
        </w:rPr>
        <w:t>ی</w:t>
      </w:r>
      <w:r w:rsidRPr="00A5009C">
        <w:rPr>
          <w:rFonts w:cs="B Zar" w:hint="eastAsia"/>
          <w:sz w:val="28"/>
          <w:szCs w:val="28"/>
          <w:rtl/>
          <w:lang w:bidi="ar-SA"/>
        </w:rPr>
        <w:t>گر</w:t>
      </w:r>
      <w:r w:rsidRPr="00A5009C">
        <w:rPr>
          <w:rFonts w:cs="B Zar" w:hint="cs"/>
          <w:sz w:val="28"/>
          <w:szCs w:val="28"/>
          <w:rtl/>
          <w:lang w:bidi="ar-SA"/>
        </w:rPr>
        <w:t>ی</w:t>
      </w:r>
      <w:r w:rsidRPr="00A5009C">
        <w:rPr>
          <w:rFonts w:cs="B Zar"/>
          <w:sz w:val="28"/>
          <w:szCs w:val="28"/>
          <w:rtl/>
          <w:lang w:bidi="ar-SA"/>
        </w:rPr>
        <w:t xml:space="preserve"> تجار</w:t>
      </w:r>
      <w:r w:rsidRPr="00A5009C">
        <w:rPr>
          <w:rFonts w:cs="B Zar" w:hint="cs"/>
          <w:sz w:val="28"/>
          <w:szCs w:val="28"/>
          <w:rtl/>
          <w:lang w:bidi="ar-SA"/>
        </w:rPr>
        <w:t>ی</w:t>
      </w:r>
      <w:r w:rsidRPr="00A5009C">
        <w:rPr>
          <w:rFonts w:cs="B Zar"/>
          <w:sz w:val="28"/>
          <w:szCs w:val="28"/>
          <w:rtl/>
          <w:lang w:bidi="ar-SA"/>
        </w:rPr>
        <w:t xml:space="preserve"> در حقوق ا</w:t>
      </w:r>
      <w:r w:rsidRPr="00A5009C">
        <w:rPr>
          <w:rFonts w:cs="B Zar" w:hint="cs"/>
          <w:sz w:val="28"/>
          <w:szCs w:val="28"/>
          <w:rtl/>
          <w:lang w:bidi="ar-SA"/>
        </w:rPr>
        <w:t>ی</w:t>
      </w:r>
      <w:r w:rsidRPr="00A5009C">
        <w:rPr>
          <w:rFonts w:cs="B Zar" w:hint="eastAsia"/>
          <w:sz w:val="28"/>
          <w:szCs w:val="28"/>
          <w:rtl/>
          <w:lang w:bidi="ar-SA"/>
        </w:rPr>
        <w:t>ران،</w:t>
      </w:r>
      <w:r w:rsidRPr="00A5009C">
        <w:rPr>
          <w:rFonts w:cs="B Zar"/>
          <w:sz w:val="28"/>
          <w:szCs w:val="28"/>
          <w:rtl/>
          <w:lang w:bidi="ar-SA"/>
        </w:rPr>
        <w:t xml:space="preserve"> افغانستان و کنوانس</w:t>
      </w:r>
      <w:r w:rsidRPr="00A5009C">
        <w:rPr>
          <w:rFonts w:cs="B Zar" w:hint="cs"/>
          <w:sz w:val="28"/>
          <w:szCs w:val="28"/>
          <w:rtl/>
          <w:lang w:bidi="ar-SA"/>
        </w:rPr>
        <w:t>ی</w:t>
      </w:r>
      <w:r w:rsidRPr="00A5009C">
        <w:rPr>
          <w:rFonts w:cs="B Zar" w:hint="eastAsia"/>
          <w:sz w:val="28"/>
          <w:szCs w:val="28"/>
          <w:rtl/>
          <w:lang w:bidi="ar-SA"/>
        </w:rPr>
        <w:t>ون</w:t>
      </w:r>
      <w:r w:rsidRPr="00A5009C">
        <w:rPr>
          <w:rFonts w:cs="B Zar"/>
          <w:sz w:val="28"/>
          <w:szCs w:val="28"/>
          <w:rtl/>
          <w:lang w:bidi="ar-SA"/>
        </w:rPr>
        <w:t xml:space="preserve"> سنگاپور </w:t>
      </w:r>
      <w:r w:rsidRPr="00A5009C">
        <w:rPr>
          <w:rFonts w:cs="B Zar"/>
          <w:sz w:val="28"/>
          <w:szCs w:val="28"/>
          <w:rtl/>
        </w:rPr>
        <w:t>۲۰۱۹</w:t>
      </w:r>
      <w:r w:rsidRPr="00A5009C">
        <w:rPr>
          <w:rFonts w:cs="B Zar"/>
          <w:sz w:val="28"/>
          <w:szCs w:val="28"/>
          <w:rtl/>
          <w:lang w:bidi="ar-SA"/>
        </w:rPr>
        <w:t>، فاقد آ</w:t>
      </w:r>
      <w:r w:rsidRPr="00A5009C">
        <w:rPr>
          <w:rFonts w:cs="B Zar" w:hint="cs"/>
          <w:sz w:val="28"/>
          <w:szCs w:val="28"/>
          <w:rtl/>
          <w:lang w:bidi="ar-SA"/>
        </w:rPr>
        <w:t>یی</w:t>
      </w:r>
      <w:r w:rsidRPr="00A5009C">
        <w:rPr>
          <w:rFonts w:cs="B Zar" w:hint="eastAsia"/>
          <w:sz w:val="28"/>
          <w:szCs w:val="28"/>
          <w:rtl/>
          <w:lang w:bidi="ar-SA"/>
        </w:rPr>
        <w:t>ن</w:t>
      </w:r>
      <w:r w:rsidRPr="00A5009C">
        <w:rPr>
          <w:rFonts w:cs="B Zar"/>
          <w:sz w:val="28"/>
          <w:szCs w:val="28"/>
          <w:rtl/>
          <w:lang w:bidi="ar-SA"/>
        </w:rPr>
        <w:t xml:space="preserve"> رس</w:t>
      </w:r>
      <w:r w:rsidRPr="00A5009C">
        <w:rPr>
          <w:rFonts w:cs="B Zar" w:hint="cs"/>
          <w:sz w:val="28"/>
          <w:szCs w:val="28"/>
          <w:rtl/>
          <w:lang w:bidi="ar-SA"/>
        </w:rPr>
        <w:t>ی</w:t>
      </w:r>
      <w:r w:rsidRPr="00A5009C">
        <w:rPr>
          <w:rFonts w:cs="B Zar" w:hint="eastAsia"/>
          <w:sz w:val="28"/>
          <w:szCs w:val="28"/>
          <w:rtl/>
          <w:lang w:bidi="ar-SA"/>
        </w:rPr>
        <w:t>دگ</w:t>
      </w:r>
      <w:r w:rsidRPr="00A5009C">
        <w:rPr>
          <w:rFonts w:cs="B Zar" w:hint="cs"/>
          <w:sz w:val="28"/>
          <w:szCs w:val="28"/>
          <w:rtl/>
          <w:lang w:bidi="ar-SA"/>
        </w:rPr>
        <w:t>ی</w:t>
      </w:r>
      <w:r w:rsidRPr="00A5009C">
        <w:rPr>
          <w:rFonts w:cs="B Zar"/>
          <w:sz w:val="28"/>
          <w:szCs w:val="28"/>
          <w:rtl/>
          <w:lang w:bidi="ar-SA"/>
        </w:rPr>
        <w:t xml:space="preserve"> و تشر</w:t>
      </w:r>
      <w:r w:rsidRPr="00A5009C">
        <w:rPr>
          <w:rFonts w:cs="B Zar" w:hint="cs"/>
          <w:sz w:val="28"/>
          <w:szCs w:val="28"/>
          <w:rtl/>
          <w:lang w:bidi="ar-SA"/>
        </w:rPr>
        <w:t>ی</w:t>
      </w:r>
      <w:r w:rsidRPr="00A5009C">
        <w:rPr>
          <w:rFonts w:cs="B Zar" w:hint="eastAsia"/>
          <w:sz w:val="28"/>
          <w:szCs w:val="28"/>
          <w:rtl/>
          <w:lang w:bidi="ar-SA"/>
        </w:rPr>
        <w:t>فات</w:t>
      </w:r>
      <w:r w:rsidRPr="00A5009C">
        <w:rPr>
          <w:rFonts w:cs="B Zar"/>
          <w:sz w:val="28"/>
          <w:szCs w:val="28"/>
          <w:rtl/>
          <w:lang w:bidi="ar-SA"/>
        </w:rPr>
        <w:t xml:space="preserve"> خاص</w:t>
      </w:r>
      <w:r w:rsidRPr="00A5009C">
        <w:rPr>
          <w:rFonts w:cs="B Zar" w:hint="cs"/>
          <w:sz w:val="28"/>
          <w:szCs w:val="28"/>
          <w:rtl/>
          <w:lang w:bidi="ar-SA"/>
        </w:rPr>
        <w:t>ی</w:t>
      </w:r>
      <w:r w:rsidRPr="00A5009C">
        <w:rPr>
          <w:rFonts w:cs="B Zar"/>
          <w:sz w:val="28"/>
          <w:szCs w:val="28"/>
          <w:rtl/>
          <w:lang w:bidi="ar-SA"/>
        </w:rPr>
        <w:t xml:space="preserve"> مشابه آ</w:t>
      </w:r>
      <w:r w:rsidRPr="00A5009C">
        <w:rPr>
          <w:rFonts w:cs="B Zar" w:hint="cs"/>
          <w:sz w:val="28"/>
          <w:szCs w:val="28"/>
          <w:rtl/>
          <w:lang w:bidi="ar-SA"/>
        </w:rPr>
        <w:t>یی</w:t>
      </w:r>
      <w:r w:rsidRPr="00A5009C">
        <w:rPr>
          <w:rFonts w:cs="B Zar" w:hint="eastAsia"/>
          <w:sz w:val="28"/>
          <w:szCs w:val="28"/>
          <w:rtl/>
          <w:lang w:bidi="ar-SA"/>
        </w:rPr>
        <w:t>ن</w:t>
      </w:r>
      <w:r w:rsidRPr="00A5009C">
        <w:rPr>
          <w:rFonts w:cs="B Zar"/>
          <w:sz w:val="28"/>
          <w:szCs w:val="28"/>
          <w:rtl/>
          <w:lang w:bidi="ar-SA"/>
        </w:rPr>
        <w:t xml:space="preserve"> دادرس</w:t>
      </w:r>
      <w:r w:rsidRPr="00A5009C">
        <w:rPr>
          <w:rFonts w:cs="B Zar" w:hint="cs"/>
          <w:sz w:val="28"/>
          <w:szCs w:val="28"/>
          <w:rtl/>
          <w:lang w:bidi="ar-SA"/>
        </w:rPr>
        <w:t>ی</w:t>
      </w:r>
      <w:r w:rsidRPr="00A5009C">
        <w:rPr>
          <w:rFonts w:cs="B Zar"/>
          <w:sz w:val="28"/>
          <w:szCs w:val="28"/>
          <w:rtl/>
          <w:lang w:bidi="ar-SA"/>
        </w:rPr>
        <w:t xml:space="preserve"> مدن</w:t>
      </w:r>
      <w:r w:rsidRPr="00A5009C">
        <w:rPr>
          <w:rFonts w:cs="B Zar" w:hint="cs"/>
          <w:sz w:val="28"/>
          <w:szCs w:val="28"/>
          <w:rtl/>
          <w:lang w:bidi="ar-SA"/>
        </w:rPr>
        <w:t>ی</w:t>
      </w:r>
      <w:r w:rsidRPr="00A5009C">
        <w:rPr>
          <w:rFonts w:cs="B Zar"/>
          <w:sz w:val="28"/>
          <w:szCs w:val="28"/>
          <w:rtl/>
          <w:lang w:bidi="ar-SA"/>
        </w:rPr>
        <w:t xml:space="preserve"> </w:t>
      </w:r>
      <w:r w:rsidRPr="00A5009C">
        <w:rPr>
          <w:rFonts w:cs="B Zar" w:hint="cs"/>
          <w:sz w:val="28"/>
          <w:szCs w:val="28"/>
          <w:rtl/>
          <w:lang w:bidi="ar-SA"/>
        </w:rPr>
        <w:t>ی</w:t>
      </w:r>
      <w:r w:rsidRPr="00A5009C">
        <w:rPr>
          <w:rFonts w:cs="B Zar" w:hint="eastAsia"/>
          <w:sz w:val="28"/>
          <w:szCs w:val="28"/>
          <w:rtl/>
          <w:lang w:bidi="ar-SA"/>
        </w:rPr>
        <w:t>ا</w:t>
      </w:r>
      <w:r w:rsidRPr="00A5009C">
        <w:rPr>
          <w:rFonts w:cs="B Zar"/>
          <w:sz w:val="28"/>
          <w:szCs w:val="28"/>
          <w:rtl/>
          <w:lang w:bidi="ar-SA"/>
        </w:rPr>
        <w:t xml:space="preserve"> ک</w:t>
      </w:r>
      <w:r w:rsidRPr="00A5009C">
        <w:rPr>
          <w:rFonts w:cs="B Zar" w:hint="cs"/>
          <w:sz w:val="28"/>
          <w:szCs w:val="28"/>
          <w:rtl/>
          <w:lang w:bidi="ar-SA"/>
        </w:rPr>
        <w:t>ی</w:t>
      </w:r>
      <w:r w:rsidRPr="00A5009C">
        <w:rPr>
          <w:rFonts w:cs="B Zar" w:hint="eastAsia"/>
          <w:sz w:val="28"/>
          <w:szCs w:val="28"/>
          <w:rtl/>
          <w:lang w:bidi="ar-SA"/>
        </w:rPr>
        <w:t>فر</w:t>
      </w:r>
      <w:r w:rsidRPr="00A5009C">
        <w:rPr>
          <w:rFonts w:cs="B Zar" w:hint="cs"/>
          <w:sz w:val="28"/>
          <w:szCs w:val="28"/>
          <w:rtl/>
          <w:lang w:bidi="ar-SA"/>
        </w:rPr>
        <w:t>ی</w:t>
      </w:r>
      <w:r w:rsidRPr="00A5009C">
        <w:rPr>
          <w:rFonts w:cs="B Zar"/>
          <w:sz w:val="28"/>
          <w:szCs w:val="28"/>
          <w:rtl/>
          <w:lang w:bidi="ar-SA"/>
        </w:rPr>
        <w:t xml:space="preserve"> است. در </w:t>
      </w:r>
      <w:r w:rsidR="002539E3">
        <w:rPr>
          <w:rFonts w:cs="B Zar" w:hint="cs"/>
          <w:sz w:val="28"/>
          <w:szCs w:val="28"/>
          <w:rtl/>
          <w:lang w:bidi="ar-SA"/>
        </w:rPr>
        <w:t>مقابل</w:t>
      </w:r>
      <w:r w:rsidRPr="00A5009C">
        <w:rPr>
          <w:rFonts w:cs="B Zar"/>
          <w:sz w:val="28"/>
          <w:szCs w:val="28"/>
          <w:rtl/>
          <w:lang w:bidi="ar-SA"/>
        </w:rPr>
        <w:t>، دستورالعمل‌ها و اصول</w:t>
      </w:r>
      <w:r w:rsidRPr="00A5009C">
        <w:rPr>
          <w:rFonts w:cs="B Zar" w:hint="cs"/>
          <w:sz w:val="28"/>
          <w:szCs w:val="28"/>
          <w:rtl/>
          <w:lang w:bidi="ar-SA"/>
        </w:rPr>
        <w:t>ی</w:t>
      </w:r>
      <w:r w:rsidRPr="00A5009C">
        <w:rPr>
          <w:rFonts w:cs="B Zar"/>
          <w:sz w:val="28"/>
          <w:szCs w:val="28"/>
          <w:rtl/>
          <w:lang w:bidi="ar-SA"/>
        </w:rPr>
        <w:t xml:space="preserve"> برا</w:t>
      </w:r>
      <w:r w:rsidRPr="00A5009C">
        <w:rPr>
          <w:rFonts w:cs="B Zar" w:hint="cs"/>
          <w:sz w:val="28"/>
          <w:szCs w:val="28"/>
          <w:rtl/>
          <w:lang w:bidi="ar-SA"/>
        </w:rPr>
        <w:t>ی</w:t>
      </w:r>
      <w:r w:rsidRPr="00A5009C">
        <w:rPr>
          <w:rFonts w:cs="B Zar"/>
          <w:sz w:val="28"/>
          <w:szCs w:val="28"/>
          <w:rtl/>
          <w:lang w:bidi="ar-SA"/>
        </w:rPr>
        <w:t xml:space="preserve"> تسه</w:t>
      </w:r>
      <w:r w:rsidRPr="00A5009C">
        <w:rPr>
          <w:rFonts w:cs="B Zar" w:hint="cs"/>
          <w:sz w:val="28"/>
          <w:szCs w:val="28"/>
          <w:rtl/>
          <w:lang w:bidi="ar-SA"/>
        </w:rPr>
        <w:t>ی</w:t>
      </w:r>
      <w:r w:rsidRPr="00A5009C">
        <w:rPr>
          <w:rFonts w:cs="B Zar" w:hint="eastAsia"/>
          <w:sz w:val="28"/>
          <w:szCs w:val="28"/>
          <w:rtl/>
          <w:lang w:bidi="ar-SA"/>
        </w:rPr>
        <w:t>ل</w:t>
      </w:r>
      <w:r w:rsidRPr="00A5009C">
        <w:rPr>
          <w:rFonts w:cs="B Zar"/>
          <w:sz w:val="28"/>
          <w:szCs w:val="28"/>
          <w:rtl/>
          <w:lang w:bidi="ar-SA"/>
        </w:rPr>
        <w:t xml:space="preserve"> </w:t>
      </w:r>
      <w:r w:rsidR="00CB6BDA">
        <w:rPr>
          <w:rFonts w:cs="B Zar"/>
          <w:sz w:val="28"/>
          <w:szCs w:val="28"/>
          <w:rtl/>
          <w:lang w:bidi="ar-SA"/>
        </w:rPr>
        <w:t>فرا</w:t>
      </w:r>
      <w:r w:rsidR="00CB6BDA">
        <w:rPr>
          <w:rFonts w:cs="B Zar" w:hint="cs"/>
          <w:sz w:val="28"/>
          <w:szCs w:val="28"/>
          <w:rtl/>
          <w:lang w:bidi="ar-SA"/>
        </w:rPr>
        <w:t>ی</w:t>
      </w:r>
      <w:r w:rsidR="00CB6BDA">
        <w:rPr>
          <w:rFonts w:cs="B Zar" w:hint="eastAsia"/>
          <w:sz w:val="28"/>
          <w:szCs w:val="28"/>
          <w:rtl/>
          <w:lang w:bidi="ar-SA"/>
        </w:rPr>
        <w:t>ند</w:t>
      </w:r>
      <w:r w:rsidRPr="00A5009C">
        <w:rPr>
          <w:rFonts w:cs="B Zar"/>
          <w:sz w:val="28"/>
          <w:szCs w:val="28"/>
          <w:rtl/>
          <w:lang w:bidi="ar-SA"/>
        </w:rPr>
        <w:t xml:space="preserve"> م</w:t>
      </w:r>
      <w:r w:rsidRPr="00A5009C">
        <w:rPr>
          <w:rFonts w:cs="B Zar" w:hint="cs"/>
          <w:sz w:val="28"/>
          <w:szCs w:val="28"/>
          <w:rtl/>
          <w:lang w:bidi="ar-SA"/>
        </w:rPr>
        <w:t>ی</w:t>
      </w:r>
      <w:r w:rsidRPr="00A5009C">
        <w:rPr>
          <w:rFonts w:cs="B Zar" w:hint="eastAsia"/>
          <w:sz w:val="28"/>
          <w:szCs w:val="28"/>
          <w:rtl/>
          <w:lang w:bidi="ar-SA"/>
        </w:rPr>
        <w:t>انج</w:t>
      </w:r>
      <w:r w:rsidRPr="00A5009C">
        <w:rPr>
          <w:rFonts w:cs="B Zar" w:hint="cs"/>
          <w:sz w:val="28"/>
          <w:szCs w:val="28"/>
          <w:rtl/>
          <w:lang w:bidi="ar-SA"/>
        </w:rPr>
        <w:t>ی</w:t>
      </w:r>
      <w:r w:rsidRPr="00A5009C">
        <w:rPr>
          <w:rFonts w:cs="B Zar" w:hint="eastAsia"/>
          <w:sz w:val="28"/>
          <w:szCs w:val="28"/>
          <w:rtl/>
          <w:lang w:bidi="ar-SA"/>
        </w:rPr>
        <w:t>گر</w:t>
      </w:r>
      <w:r w:rsidRPr="00A5009C">
        <w:rPr>
          <w:rFonts w:cs="B Zar" w:hint="cs"/>
          <w:sz w:val="28"/>
          <w:szCs w:val="28"/>
          <w:rtl/>
          <w:lang w:bidi="ar-SA"/>
        </w:rPr>
        <w:t>ی</w:t>
      </w:r>
      <w:r w:rsidRPr="00A5009C">
        <w:rPr>
          <w:rFonts w:cs="B Zar" w:hint="eastAsia"/>
          <w:sz w:val="28"/>
          <w:szCs w:val="28"/>
          <w:rtl/>
          <w:lang w:bidi="ar-SA"/>
        </w:rPr>
        <w:t>،</w:t>
      </w:r>
      <w:r w:rsidRPr="00A5009C">
        <w:rPr>
          <w:rFonts w:cs="B Zar"/>
          <w:sz w:val="28"/>
          <w:szCs w:val="28"/>
          <w:rtl/>
          <w:lang w:bidi="ar-SA"/>
        </w:rPr>
        <w:t xml:space="preserve"> با هدف افزا</w:t>
      </w:r>
      <w:r w:rsidRPr="00A5009C">
        <w:rPr>
          <w:rFonts w:cs="B Zar" w:hint="cs"/>
          <w:sz w:val="28"/>
          <w:szCs w:val="28"/>
          <w:rtl/>
          <w:lang w:bidi="ar-SA"/>
        </w:rPr>
        <w:t>ی</w:t>
      </w:r>
      <w:r w:rsidRPr="00A5009C">
        <w:rPr>
          <w:rFonts w:cs="B Zar" w:hint="eastAsia"/>
          <w:sz w:val="28"/>
          <w:szCs w:val="28"/>
          <w:rtl/>
          <w:lang w:bidi="ar-SA"/>
        </w:rPr>
        <w:t>ش</w:t>
      </w:r>
      <w:r w:rsidRPr="00A5009C">
        <w:rPr>
          <w:rFonts w:cs="B Zar"/>
          <w:sz w:val="28"/>
          <w:szCs w:val="28"/>
          <w:rtl/>
          <w:lang w:bidi="ar-SA"/>
        </w:rPr>
        <w:t xml:space="preserve"> موفق</w:t>
      </w:r>
      <w:r w:rsidRPr="00A5009C">
        <w:rPr>
          <w:rFonts w:cs="B Zar" w:hint="cs"/>
          <w:sz w:val="28"/>
          <w:szCs w:val="28"/>
          <w:rtl/>
          <w:lang w:bidi="ar-SA"/>
        </w:rPr>
        <w:t>ی</w:t>
      </w:r>
      <w:r w:rsidRPr="00A5009C">
        <w:rPr>
          <w:rFonts w:cs="B Zar" w:hint="eastAsia"/>
          <w:sz w:val="28"/>
          <w:szCs w:val="28"/>
          <w:rtl/>
          <w:lang w:bidi="ar-SA"/>
        </w:rPr>
        <w:t>ت،</w:t>
      </w:r>
      <w:r w:rsidRPr="00A5009C">
        <w:rPr>
          <w:rFonts w:cs="B Zar"/>
          <w:sz w:val="28"/>
          <w:szCs w:val="28"/>
          <w:rtl/>
          <w:lang w:bidi="ar-SA"/>
        </w:rPr>
        <w:t xml:space="preserve"> سرعت و شفاف</w:t>
      </w:r>
      <w:r w:rsidRPr="00A5009C">
        <w:rPr>
          <w:rFonts w:cs="B Zar" w:hint="cs"/>
          <w:sz w:val="28"/>
          <w:szCs w:val="28"/>
          <w:rtl/>
          <w:lang w:bidi="ar-SA"/>
        </w:rPr>
        <w:t>ی</w:t>
      </w:r>
      <w:r w:rsidRPr="00A5009C">
        <w:rPr>
          <w:rFonts w:cs="B Zar" w:hint="eastAsia"/>
          <w:sz w:val="28"/>
          <w:szCs w:val="28"/>
          <w:rtl/>
          <w:lang w:bidi="ar-SA"/>
        </w:rPr>
        <w:t>ت،</w:t>
      </w:r>
      <w:r w:rsidRPr="00A5009C">
        <w:rPr>
          <w:rFonts w:cs="B Zar"/>
          <w:sz w:val="28"/>
          <w:szCs w:val="28"/>
          <w:rtl/>
          <w:lang w:bidi="ar-SA"/>
        </w:rPr>
        <w:t xml:space="preserve"> در اخت</w:t>
      </w:r>
      <w:r w:rsidRPr="00A5009C">
        <w:rPr>
          <w:rFonts w:cs="B Zar" w:hint="cs"/>
          <w:sz w:val="28"/>
          <w:szCs w:val="28"/>
          <w:rtl/>
          <w:lang w:bidi="ar-SA"/>
        </w:rPr>
        <w:t>ی</w:t>
      </w:r>
      <w:r w:rsidRPr="00A5009C">
        <w:rPr>
          <w:rFonts w:cs="B Zar" w:hint="eastAsia"/>
          <w:sz w:val="28"/>
          <w:szCs w:val="28"/>
          <w:rtl/>
          <w:lang w:bidi="ar-SA"/>
        </w:rPr>
        <w:t>ار</w:t>
      </w:r>
      <w:r w:rsidRPr="00A5009C">
        <w:rPr>
          <w:rFonts w:cs="B Zar"/>
          <w:sz w:val="28"/>
          <w:szCs w:val="28"/>
          <w:rtl/>
          <w:lang w:bidi="ar-SA"/>
        </w:rPr>
        <w:t xml:space="preserve"> کارگزاران ا</w:t>
      </w:r>
      <w:r w:rsidRPr="00A5009C">
        <w:rPr>
          <w:rFonts w:cs="B Zar" w:hint="cs"/>
          <w:sz w:val="28"/>
          <w:szCs w:val="28"/>
          <w:rtl/>
          <w:lang w:bidi="ar-SA"/>
        </w:rPr>
        <w:t>ی</w:t>
      </w:r>
      <w:r w:rsidRPr="00A5009C">
        <w:rPr>
          <w:rFonts w:cs="B Zar" w:hint="eastAsia"/>
          <w:sz w:val="28"/>
          <w:szCs w:val="28"/>
          <w:rtl/>
          <w:lang w:bidi="ar-SA"/>
        </w:rPr>
        <w:t>ن</w:t>
      </w:r>
      <w:r w:rsidRPr="00A5009C">
        <w:rPr>
          <w:rFonts w:cs="B Zar"/>
          <w:sz w:val="28"/>
          <w:szCs w:val="28"/>
          <w:rtl/>
          <w:lang w:bidi="ar-SA"/>
        </w:rPr>
        <w:t xml:space="preserve"> حوزه قرار گرفته است</w:t>
      </w:r>
      <w:r w:rsidRPr="00A5009C">
        <w:rPr>
          <w:rFonts w:cs="B Zar" w:hint="cs"/>
          <w:sz w:val="28"/>
          <w:szCs w:val="28"/>
          <w:rtl/>
        </w:rPr>
        <w:t xml:space="preserve">. </w:t>
      </w:r>
      <w:r w:rsidRPr="00A5009C">
        <w:rPr>
          <w:rFonts w:cs="B Zar"/>
          <w:sz w:val="28"/>
          <w:szCs w:val="28"/>
          <w:rtl/>
          <w:lang w:bidi="ar-SA"/>
        </w:rPr>
        <w:t>اصل حاکم</w:t>
      </w:r>
      <w:r w:rsidRPr="00A5009C">
        <w:rPr>
          <w:rFonts w:cs="B Zar" w:hint="cs"/>
          <w:sz w:val="28"/>
          <w:szCs w:val="28"/>
          <w:rtl/>
          <w:lang w:bidi="ar-SA"/>
        </w:rPr>
        <w:t>ی</w:t>
      </w:r>
      <w:r w:rsidRPr="00A5009C">
        <w:rPr>
          <w:rFonts w:cs="B Zar" w:hint="eastAsia"/>
          <w:sz w:val="28"/>
          <w:szCs w:val="28"/>
          <w:rtl/>
          <w:lang w:bidi="ar-SA"/>
        </w:rPr>
        <w:t>ت</w:t>
      </w:r>
      <w:r w:rsidRPr="00A5009C">
        <w:rPr>
          <w:rFonts w:cs="B Zar"/>
          <w:sz w:val="28"/>
          <w:szCs w:val="28"/>
          <w:rtl/>
          <w:lang w:bidi="ar-SA"/>
        </w:rPr>
        <w:t xml:space="preserve"> اراده در تمام مراحل م</w:t>
      </w:r>
      <w:r w:rsidRPr="00A5009C">
        <w:rPr>
          <w:rFonts w:cs="B Zar" w:hint="cs"/>
          <w:sz w:val="28"/>
          <w:szCs w:val="28"/>
          <w:rtl/>
          <w:lang w:bidi="ar-SA"/>
        </w:rPr>
        <w:t>ی</w:t>
      </w:r>
      <w:r w:rsidRPr="00A5009C">
        <w:rPr>
          <w:rFonts w:cs="B Zar" w:hint="eastAsia"/>
          <w:sz w:val="28"/>
          <w:szCs w:val="28"/>
          <w:rtl/>
          <w:lang w:bidi="ar-SA"/>
        </w:rPr>
        <w:t>انج</w:t>
      </w:r>
      <w:r w:rsidRPr="00A5009C">
        <w:rPr>
          <w:rFonts w:cs="B Zar" w:hint="cs"/>
          <w:sz w:val="28"/>
          <w:szCs w:val="28"/>
          <w:rtl/>
          <w:lang w:bidi="ar-SA"/>
        </w:rPr>
        <w:t>ی</w:t>
      </w:r>
      <w:r w:rsidRPr="00A5009C">
        <w:rPr>
          <w:rFonts w:cs="B Zar" w:hint="eastAsia"/>
          <w:sz w:val="28"/>
          <w:szCs w:val="28"/>
          <w:rtl/>
          <w:lang w:bidi="ar-SA"/>
        </w:rPr>
        <w:t>گر</w:t>
      </w:r>
      <w:r w:rsidRPr="00A5009C">
        <w:rPr>
          <w:rFonts w:cs="B Zar" w:hint="cs"/>
          <w:sz w:val="28"/>
          <w:szCs w:val="28"/>
          <w:rtl/>
          <w:lang w:bidi="ar-SA"/>
        </w:rPr>
        <w:t>ی</w:t>
      </w:r>
      <w:r w:rsidRPr="00A5009C">
        <w:rPr>
          <w:rFonts w:cs="B Zar" w:hint="eastAsia"/>
          <w:sz w:val="28"/>
          <w:szCs w:val="28"/>
          <w:rtl/>
          <w:lang w:bidi="ar-SA"/>
        </w:rPr>
        <w:t>،</w:t>
      </w:r>
      <w:r w:rsidRPr="00A5009C">
        <w:rPr>
          <w:rFonts w:cs="B Zar"/>
          <w:sz w:val="28"/>
          <w:szCs w:val="28"/>
          <w:rtl/>
          <w:lang w:bidi="ar-SA"/>
        </w:rPr>
        <w:t xml:space="preserve"> از آغاز تا پا</w:t>
      </w:r>
      <w:r w:rsidRPr="00A5009C">
        <w:rPr>
          <w:rFonts w:cs="B Zar" w:hint="cs"/>
          <w:sz w:val="28"/>
          <w:szCs w:val="28"/>
          <w:rtl/>
          <w:lang w:bidi="ar-SA"/>
        </w:rPr>
        <w:t>ی</w:t>
      </w:r>
      <w:r w:rsidRPr="00A5009C">
        <w:rPr>
          <w:rFonts w:cs="B Zar" w:hint="eastAsia"/>
          <w:sz w:val="28"/>
          <w:szCs w:val="28"/>
          <w:rtl/>
          <w:lang w:bidi="ar-SA"/>
        </w:rPr>
        <w:t>ان،</w:t>
      </w:r>
      <w:r w:rsidRPr="00A5009C">
        <w:rPr>
          <w:rFonts w:cs="B Zar"/>
          <w:sz w:val="28"/>
          <w:szCs w:val="28"/>
          <w:rtl/>
          <w:lang w:bidi="ar-SA"/>
        </w:rPr>
        <w:t xml:space="preserve"> حکم</w:t>
      </w:r>
      <w:r w:rsidR="002539E3">
        <w:rPr>
          <w:rFonts w:cs="B Zar" w:hint="cs"/>
          <w:sz w:val="28"/>
          <w:szCs w:val="28"/>
          <w:rtl/>
          <w:lang w:bidi="ar-SA"/>
        </w:rPr>
        <w:t>فرما</w:t>
      </w:r>
      <w:r w:rsidRPr="00A5009C">
        <w:rPr>
          <w:rFonts w:cs="B Zar"/>
          <w:sz w:val="28"/>
          <w:szCs w:val="28"/>
          <w:rtl/>
          <w:lang w:bidi="ar-SA"/>
        </w:rPr>
        <w:t xml:space="preserve"> است. طرف</w:t>
      </w:r>
      <w:r w:rsidRPr="00A5009C">
        <w:rPr>
          <w:rFonts w:cs="B Zar" w:hint="cs"/>
          <w:sz w:val="28"/>
          <w:szCs w:val="28"/>
          <w:rtl/>
          <w:lang w:bidi="ar-SA"/>
        </w:rPr>
        <w:t>ی</w:t>
      </w:r>
      <w:r w:rsidRPr="00A5009C">
        <w:rPr>
          <w:rFonts w:cs="B Zar" w:hint="eastAsia"/>
          <w:sz w:val="28"/>
          <w:szCs w:val="28"/>
          <w:rtl/>
          <w:lang w:bidi="ar-SA"/>
        </w:rPr>
        <w:t>ن</w:t>
      </w:r>
      <w:r w:rsidRPr="00A5009C">
        <w:rPr>
          <w:rFonts w:cs="B Zar"/>
          <w:sz w:val="28"/>
          <w:szCs w:val="28"/>
          <w:rtl/>
          <w:lang w:bidi="ar-SA"/>
        </w:rPr>
        <w:t xml:space="preserve"> در انتخاب دستورالعمل‌ها، آ</w:t>
      </w:r>
      <w:r w:rsidRPr="00A5009C">
        <w:rPr>
          <w:rFonts w:cs="B Zar" w:hint="cs"/>
          <w:sz w:val="28"/>
          <w:szCs w:val="28"/>
          <w:rtl/>
          <w:lang w:bidi="ar-SA"/>
        </w:rPr>
        <w:t>یی</w:t>
      </w:r>
      <w:r w:rsidRPr="00A5009C">
        <w:rPr>
          <w:rFonts w:cs="B Zar" w:hint="eastAsia"/>
          <w:sz w:val="28"/>
          <w:szCs w:val="28"/>
          <w:rtl/>
          <w:lang w:bidi="ar-SA"/>
        </w:rPr>
        <w:t>ن‌ها</w:t>
      </w:r>
      <w:r w:rsidRPr="00A5009C">
        <w:rPr>
          <w:rFonts w:cs="B Zar"/>
          <w:sz w:val="28"/>
          <w:szCs w:val="28"/>
          <w:rtl/>
          <w:lang w:bidi="ar-SA"/>
        </w:rPr>
        <w:t xml:space="preserve"> و قواعد م</w:t>
      </w:r>
      <w:r w:rsidRPr="00A5009C">
        <w:rPr>
          <w:rFonts w:cs="B Zar" w:hint="cs"/>
          <w:sz w:val="28"/>
          <w:szCs w:val="28"/>
          <w:rtl/>
          <w:lang w:bidi="ar-SA"/>
        </w:rPr>
        <w:t>ی</w:t>
      </w:r>
      <w:r w:rsidRPr="00A5009C">
        <w:rPr>
          <w:rFonts w:cs="B Zar" w:hint="eastAsia"/>
          <w:sz w:val="28"/>
          <w:szCs w:val="28"/>
          <w:rtl/>
          <w:lang w:bidi="ar-SA"/>
        </w:rPr>
        <w:t>انج</w:t>
      </w:r>
      <w:r w:rsidRPr="00A5009C">
        <w:rPr>
          <w:rFonts w:cs="B Zar" w:hint="cs"/>
          <w:sz w:val="28"/>
          <w:szCs w:val="28"/>
          <w:rtl/>
          <w:lang w:bidi="ar-SA"/>
        </w:rPr>
        <w:t>ی</w:t>
      </w:r>
      <w:r w:rsidRPr="00A5009C">
        <w:rPr>
          <w:rFonts w:cs="B Zar" w:hint="eastAsia"/>
          <w:sz w:val="28"/>
          <w:szCs w:val="28"/>
          <w:rtl/>
          <w:lang w:bidi="ar-SA"/>
        </w:rPr>
        <w:t>گر</w:t>
      </w:r>
      <w:r w:rsidRPr="00A5009C">
        <w:rPr>
          <w:rFonts w:cs="B Zar" w:hint="cs"/>
          <w:sz w:val="28"/>
          <w:szCs w:val="28"/>
          <w:rtl/>
          <w:lang w:bidi="ar-SA"/>
        </w:rPr>
        <w:t>ی</w:t>
      </w:r>
      <w:r w:rsidRPr="00A5009C">
        <w:rPr>
          <w:rFonts w:cs="B Zar"/>
          <w:sz w:val="28"/>
          <w:szCs w:val="28"/>
          <w:rtl/>
          <w:lang w:bidi="ar-SA"/>
        </w:rPr>
        <w:t xml:space="preserve"> آزاد هستند، مشروط بر ا</w:t>
      </w:r>
      <w:r w:rsidRPr="00A5009C">
        <w:rPr>
          <w:rFonts w:cs="B Zar" w:hint="cs"/>
          <w:sz w:val="28"/>
          <w:szCs w:val="28"/>
          <w:rtl/>
          <w:lang w:bidi="ar-SA"/>
        </w:rPr>
        <w:t>ی</w:t>
      </w:r>
      <w:r w:rsidRPr="00A5009C">
        <w:rPr>
          <w:rFonts w:cs="B Zar" w:hint="eastAsia"/>
          <w:sz w:val="28"/>
          <w:szCs w:val="28"/>
          <w:rtl/>
          <w:lang w:bidi="ar-SA"/>
        </w:rPr>
        <w:t>نکه</w:t>
      </w:r>
      <w:r w:rsidRPr="00A5009C">
        <w:rPr>
          <w:rFonts w:cs="B Zar"/>
          <w:sz w:val="28"/>
          <w:szCs w:val="28"/>
          <w:rtl/>
          <w:lang w:bidi="ar-SA"/>
        </w:rPr>
        <w:t xml:space="preserve"> ا</w:t>
      </w:r>
      <w:r w:rsidRPr="00A5009C">
        <w:rPr>
          <w:rFonts w:cs="B Zar" w:hint="cs"/>
          <w:sz w:val="28"/>
          <w:szCs w:val="28"/>
          <w:rtl/>
          <w:lang w:bidi="ar-SA"/>
        </w:rPr>
        <w:t>ی</w:t>
      </w:r>
      <w:r w:rsidRPr="00A5009C">
        <w:rPr>
          <w:rFonts w:cs="B Zar" w:hint="eastAsia"/>
          <w:sz w:val="28"/>
          <w:szCs w:val="28"/>
          <w:rtl/>
          <w:lang w:bidi="ar-SA"/>
        </w:rPr>
        <w:t>ن</w:t>
      </w:r>
      <w:r w:rsidRPr="00A5009C">
        <w:rPr>
          <w:rFonts w:cs="B Zar"/>
          <w:sz w:val="28"/>
          <w:szCs w:val="28"/>
          <w:rtl/>
          <w:lang w:bidi="ar-SA"/>
        </w:rPr>
        <w:t xml:space="preserve"> انتخاب‌ها مغا</w:t>
      </w:r>
      <w:r w:rsidRPr="00A5009C">
        <w:rPr>
          <w:rFonts w:cs="B Zar" w:hint="cs"/>
          <w:sz w:val="28"/>
          <w:szCs w:val="28"/>
          <w:rtl/>
          <w:lang w:bidi="ar-SA"/>
        </w:rPr>
        <w:t>ی</w:t>
      </w:r>
      <w:r w:rsidRPr="00A5009C">
        <w:rPr>
          <w:rFonts w:cs="B Zar" w:hint="eastAsia"/>
          <w:sz w:val="28"/>
          <w:szCs w:val="28"/>
          <w:rtl/>
          <w:lang w:bidi="ar-SA"/>
        </w:rPr>
        <w:t>ر</w:t>
      </w:r>
      <w:r w:rsidRPr="00A5009C">
        <w:rPr>
          <w:rFonts w:cs="B Zar"/>
          <w:sz w:val="28"/>
          <w:szCs w:val="28"/>
          <w:rtl/>
          <w:lang w:bidi="ar-SA"/>
        </w:rPr>
        <w:t xml:space="preserve"> با نظم عموم</w:t>
      </w:r>
      <w:r w:rsidRPr="00A5009C">
        <w:rPr>
          <w:rFonts w:cs="B Zar" w:hint="cs"/>
          <w:sz w:val="28"/>
          <w:szCs w:val="28"/>
          <w:rtl/>
          <w:lang w:bidi="ar-SA"/>
        </w:rPr>
        <w:t>ی</w:t>
      </w:r>
      <w:r w:rsidRPr="00A5009C">
        <w:rPr>
          <w:rFonts w:cs="B Zar"/>
          <w:sz w:val="28"/>
          <w:szCs w:val="28"/>
          <w:rtl/>
          <w:lang w:bidi="ar-SA"/>
        </w:rPr>
        <w:t xml:space="preserve"> و </w:t>
      </w:r>
      <w:r w:rsidR="002539E3">
        <w:rPr>
          <w:rFonts w:cs="B Zar" w:hint="cs"/>
          <w:sz w:val="28"/>
          <w:szCs w:val="28"/>
          <w:rtl/>
          <w:lang w:bidi="ar-SA"/>
        </w:rPr>
        <w:t xml:space="preserve">مخالف قانون </w:t>
      </w:r>
      <w:r w:rsidRPr="00A5009C">
        <w:rPr>
          <w:rFonts w:cs="B Zar"/>
          <w:sz w:val="28"/>
          <w:szCs w:val="28"/>
          <w:rtl/>
          <w:lang w:bidi="ar-SA"/>
        </w:rPr>
        <w:t xml:space="preserve">نباشد. هرگونه تقلب </w:t>
      </w:r>
      <w:r w:rsidRPr="00A5009C">
        <w:rPr>
          <w:rFonts w:cs="B Zar" w:hint="cs"/>
          <w:sz w:val="28"/>
          <w:szCs w:val="28"/>
          <w:rtl/>
          <w:lang w:bidi="ar-SA"/>
        </w:rPr>
        <w:t>ی</w:t>
      </w:r>
      <w:r w:rsidRPr="00A5009C">
        <w:rPr>
          <w:rFonts w:cs="B Zar" w:hint="eastAsia"/>
          <w:sz w:val="28"/>
          <w:szCs w:val="28"/>
          <w:rtl/>
          <w:lang w:bidi="ar-SA"/>
        </w:rPr>
        <w:t>ا</w:t>
      </w:r>
      <w:r w:rsidRPr="00A5009C">
        <w:rPr>
          <w:rFonts w:cs="B Zar"/>
          <w:sz w:val="28"/>
          <w:szCs w:val="28"/>
          <w:rtl/>
          <w:lang w:bidi="ar-SA"/>
        </w:rPr>
        <w:t xml:space="preserve"> ت</w:t>
      </w:r>
      <w:r w:rsidRPr="00A5009C">
        <w:rPr>
          <w:rFonts w:cs="B Zar" w:hint="eastAsia"/>
          <w:sz w:val="28"/>
          <w:szCs w:val="28"/>
          <w:rtl/>
          <w:lang w:bidi="ar-SA"/>
        </w:rPr>
        <w:t>دل</w:t>
      </w:r>
      <w:r w:rsidRPr="00A5009C">
        <w:rPr>
          <w:rFonts w:cs="B Zar" w:hint="cs"/>
          <w:sz w:val="28"/>
          <w:szCs w:val="28"/>
          <w:rtl/>
          <w:lang w:bidi="ar-SA"/>
        </w:rPr>
        <w:t>ی</w:t>
      </w:r>
      <w:r w:rsidRPr="00A5009C">
        <w:rPr>
          <w:rFonts w:cs="B Zar" w:hint="eastAsia"/>
          <w:sz w:val="28"/>
          <w:szCs w:val="28"/>
          <w:rtl/>
          <w:lang w:bidi="ar-SA"/>
        </w:rPr>
        <w:t>س</w:t>
      </w:r>
      <w:r w:rsidRPr="00A5009C">
        <w:rPr>
          <w:rFonts w:cs="B Zar"/>
          <w:sz w:val="28"/>
          <w:szCs w:val="28"/>
          <w:rtl/>
          <w:lang w:bidi="ar-SA"/>
        </w:rPr>
        <w:t xml:space="preserve"> م</w:t>
      </w:r>
      <w:r w:rsidRPr="00A5009C">
        <w:rPr>
          <w:rFonts w:cs="B Zar" w:hint="cs"/>
          <w:sz w:val="28"/>
          <w:szCs w:val="28"/>
          <w:rtl/>
          <w:lang w:bidi="ar-SA"/>
        </w:rPr>
        <w:t>ی‌</w:t>
      </w:r>
      <w:r w:rsidRPr="00A5009C">
        <w:rPr>
          <w:rFonts w:cs="B Zar" w:hint="eastAsia"/>
          <w:sz w:val="28"/>
          <w:szCs w:val="28"/>
          <w:rtl/>
          <w:lang w:bidi="ar-SA"/>
        </w:rPr>
        <w:t>تواند</w:t>
      </w:r>
      <w:r w:rsidRPr="00A5009C">
        <w:rPr>
          <w:rFonts w:cs="B Zar"/>
          <w:sz w:val="28"/>
          <w:szCs w:val="28"/>
          <w:rtl/>
          <w:lang w:bidi="ar-SA"/>
        </w:rPr>
        <w:t xml:space="preserve"> منجر به انحلال م</w:t>
      </w:r>
      <w:r w:rsidRPr="00A5009C">
        <w:rPr>
          <w:rFonts w:cs="B Zar" w:hint="cs"/>
          <w:sz w:val="28"/>
          <w:szCs w:val="28"/>
          <w:rtl/>
          <w:lang w:bidi="ar-SA"/>
        </w:rPr>
        <w:t>ی</w:t>
      </w:r>
      <w:r w:rsidRPr="00A5009C">
        <w:rPr>
          <w:rFonts w:cs="B Zar" w:hint="eastAsia"/>
          <w:sz w:val="28"/>
          <w:szCs w:val="28"/>
          <w:rtl/>
          <w:lang w:bidi="ar-SA"/>
        </w:rPr>
        <w:t>انج</w:t>
      </w:r>
      <w:r w:rsidRPr="00A5009C">
        <w:rPr>
          <w:rFonts w:cs="B Zar" w:hint="cs"/>
          <w:sz w:val="28"/>
          <w:szCs w:val="28"/>
          <w:rtl/>
          <w:lang w:bidi="ar-SA"/>
        </w:rPr>
        <w:t>ی</w:t>
      </w:r>
      <w:r w:rsidRPr="00A5009C">
        <w:rPr>
          <w:rFonts w:cs="B Zar" w:hint="eastAsia"/>
          <w:sz w:val="28"/>
          <w:szCs w:val="28"/>
          <w:rtl/>
          <w:lang w:bidi="ar-SA"/>
        </w:rPr>
        <w:t>گر</w:t>
      </w:r>
      <w:r w:rsidRPr="00A5009C">
        <w:rPr>
          <w:rFonts w:cs="B Zar" w:hint="cs"/>
          <w:sz w:val="28"/>
          <w:szCs w:val="28"/>
          <w:rtl/>
          <w:lang w:bidi="ar-SA"/>
        </w:rPr>
        <w:t>ی</w:t>
      </w:r>
      <w:r w:rsidRPr="00A5009C">
        <w:rPr>
          <w:rFonts w:cs="B Zar"/>
          <w:sz w:val="28"/>
          <w:szCs w:val="28"/>
          <w:rtl/>
          <w:lang w:bidi="ar-SA"/>
        </w:rPr>
        <w:t xml:space="preserve"> شود.</w:t>
      </w:r>
    </w:p>
    <w:p w14:paraId="47B77304" w14:textId="6A6D90E4" w:rsidR="00A5009C" w:rsidRPr="00A5009C" w:rsidRDefault="00A5009C" w:rsidP="001401B4">
      <w:pPr>
        <w:pStyle w:val="ListParagraph"/>
        <w:numPr>
          <w:ilvl w:val="0"/>
          <w:numId w:val="33"/>
        </w:numPr>
        <w:spacing w:before="120" w:after="240" w:line="240" w:lineRule="auto"/>
        <w:ind w:left="379"/>
        <w:jc w:val="both"/>
        <w:rPr>
          <w:rFonts w:cs="B Zar"/>
          <w:sz w:val="28"/>
          <w:szCs w:val="28"/>
          <w:rtl/>
        </w:rPr>
      </w:pPr>
      <w:r w:rsidRPr="00A5009C">
        <w:rPr>
          <w:rFonts w:cs="B Zar"/>
          <w:sz w:val="28"/>
          <w:szCs w:val="28"/>
          <w:rtl/>
          <w:lang w:bidi="ar-SA"/>
        </w:rPr>
        <w:t>آغاز، مد</w:t>
      </w:r>
      <w:r w:rsidRPr="00A5009C">
        <w:rPr>
          <w:rFonts w:cs="B Zar" w:hint="cs"/>
          <w:sz w:val="28"/>
          <w:szCs w:val="28"/>
          <w:rtl/>
          <w:lang w:bidi="ar-SA"/>
        </w:rPr>
        <w:t>ی</w:t>
      </w:r>
      <w:r w:rsidRPr="00A5009C">
        <w:rPr>
          <w:rFonts w:cs="B Zar" w:hint="eastAsia"/>
          <w:sz w:val="28"/>
          <w:szCs w:val="28"/>
          <w:rtl/>
          <w:lang w:bidi="ar-SA"/>
        </w:rPr>
        <w:t>ر</w:t>
      </w:r>
      <w:r w:rsidRPr="00A5009C">
        <w:rPr>
          <w:rFonts w:cs="B Zar" w:hint="cs"/>
          <w:sz w:val="28"/>
          <w:szCs w:val="28"/>
          <w:rtl/>
          <w:lang w:bidi="ar-SA"/>
        </w:rPr>
        <w:t>ی</w:t>
      </w:r>
      <w:r w:rsidRPr="00A5009C">
        <w:rPr>
          <w:rFonts w:cs="B Zar" w:hint="eastAsia"/>
          <w:sz w:val="28"/>
          <w:szCs w:val="28"/>
          <w:rtl/>
          <w:lang w:bidi="ar-SA"/>
        </w:rPr>
        <w:t>ت</w:t>
      </w:r>
      <w:r w:rsidRPr="00A5009C">
        <w:rPr>
          <w:rFonts w:cs="B Zar"/>
          <w:sz w:val="28"/>
          <w:szCs w:val="28"/>
          <w:rtl/>
          <w:lang w:bidi="ar-SA"/>
        </w:rPr>
        <w:t xml:space="preserve"> و </w:t>
      </w:r>
      <w:r w:rsidR="00CB6BDA">
        <w:rPr>
          <w:rFonts w:cs="B Zar"/>
          <w:sz w:val="28"/>
          <w:szCs w:val="28"/>
          <w:rtl/>
          <w:lang w:bidi="ar-SA"/>
        </w:rPr>
        <w:t>خاتمة</w:t>
      </w:r>
      <w:r w:rsidRPr="00A5009C">
        <w:rPr>
          <w:rFonts w:cs="B Zar"/>
          <w:sz w:val="28"/>
          <w:szCs w:val="28"/>
          <w:rtl/>
          <w:lang w:bidi="ar-SA"/>
        </w:rPr>
        <w:t xml:space="preserve"> م</w:t>
      </w:r>
      <w:r w:rsidRPr="00A5009C">
        <w:rPr>
          <w:rFonts w:cs="B Zar" w:hint="cs"/>
          <w:sz w:val="28"/>
          <w:szCs w:val="28"/>
          <w:rtl/>
          <w:lang w:bidi="ar-SA"/>
        </w:rPr>
        <w:t>ی</w:t>
      </w:r>
      <w:r w:rsidRPr="00A5009C">
        <w:rPr>
          <w:rFonts w:cs="B Zar" w:hint="eastAsia"/>
          <w:sz w:val="28"/>
          <w:szCs w:val="28"/>
          <w:rtl/>
          <w:lang w:bidi="ar-SA"/>
        </w:rPr>
        <w:t>انج</w:t>
      </w:r>
      <w:r w:rsidRPr="00A5009C">
        <w:rPr>
          <w:rFonts w:cs="B Zar" w:hint="cs"/>
          <w:sz w:val="28"/>
          <w:szCs w:val="28"/>
          <w:rtl/>
          <w:lang w:bidi="ar-SA"/>
        </w:rPr>
        <w:t>ی</w:t>
      </w:r>
      <w:r w:rsidRPr="00A5009C">
        <w:rPr>
          <w:rFonts w:cs="B Zar" w:hint="eastAsia"/>
          <w:sz w:val="28"/>
          <w:szCs w:val="28"/>
          <w:rtl/>
          <w:lang w:bidi="ar-SA"/>
        </w:rPr>
        <w:t>گر</w:t>
      </w:r>
      <w:r w:rsidRPr="00A5009C">
        <w:rPr>
          <w:rFonts w:cs="B Zar" w:hint="cs"/>
          <w:sz w:val="28"/>
          <w:szCs w:val="28"/>
          <w:rtl/>
          <w:lang w:bidi="ar-SA"/>
        </w:rPr>
        <w:t>ی</w:t>
      </w:r>
      <w:r w:rsidRPr="00A5009C">
        <w:rPr>
          <w:rFonts w:cs="B Zar" w:hint="eastAsia"/>
          <w:sz w:val="28"/>
          <w:szCs w:val="28"/>
          <w:rtl/>
          <w:lang w:bidi="ar-SA"/>
        </w:rPr>
        <w:t>،</w:t>
      </w:r>
      <w:r w:rsidRPr="00A5009C">
        <w:rPr>
          <w:rFonts w:cs="B Zar"/>
          <w:sz w:val="28"/>
          <w:szCs w:val="28"/>
          <w:rtl/>
          <w:lang w:bidi="ar-SA"/>
        </w:rPr>
        <w:t xml:space="preserve"> تعداد و انتخاب م</w:t>
      </w:r>
      <w:r w:rsidRPr="00A5009C">
        <w:rPr>
          <w:rFonts w:cs="B Zar" w:hint="cs"/>
          <w:sz w:val="28"/>
          <w:szCs w:val="28"/>
          <w:rtl/>
          <w:lang w:bidi="ar-SA"/>
        </w:rPr>
        <w:t>ی</w:t>
      </w:r>
      <w:r w:rsidRPr="00A5009C">
        <w:rPr>
          <w:rFonts w:cs="B Zar" w:hint="eastAsia"/>
          <w:sz w:val="28"/>
          <w:szCs w:val="28"/>
          <w:rtl/>
          <w:lang w:bidi="ar-SA"/>
        </w:rPr>
        <w:t>انج</w:t>
      </w:r>
      <w:r w:rsidRPr="00A5009C">
        <w:rPr>
          <w:rFonts w:cs="B Zar" w:hint="cs"/>
          <w:sz w:val="28"/>
          <w:szCs w:val="28"/>
          <w:rtl/>
          <w:lang w:bidi="ar-SA"/>
        </w:rPr>
        <w:t>ی‌</w:t>
      </w:r>
      <w:r w:rsidRPr="00A5009C">
        <w:rPr>
          <w:rFonts w:cs="B Zar" w:hint="eastAsia"/>
          <w:sz w:val="28"/>
          <w:szCs w:val="28"/>
          <w:rtl/>
          <w:lang w:bidi="ar-SA"/>
        </w:rPr>
        <w:t>ها،</w:t>
      </w:r>
      <w:r w:rsidRPr="00A5009C">
        <w:rPr>
          <w:rFonts w:cs="B Zar"/>
          <w:sz w:val="28"/>
          <w:szCs w:val="28"/>
          <w:rtl/>
          <w:lang w:bidi="ar-SA"/>
        </w:rPr>
        <w:t xml:space="preserve"> همگ</w:t>
      </w:r>
      <w:r w:rsidRPr="00A5009C">
        <w:rPr>
          <w:rFonts w:cs="B Zar" w:hint="cs"/>
          <w:sz w:val="28"/>
          <w:szCs w:val="28"/>
          <w:rtl/>
          <w:lang w:bidi="ar-SA"/>
        </w:rPr>
        <w:t>ی</w:t>
      </w:r>
      <w:r w:rsidRPr="00A5009C">
        <w:rPr>
          <w:rFonts w:cs="B Zar"/>
          <w:sz w:val="28"/>
          <w:szCs w:val="28"/>
          <w:rtl/>
          <w:lang w:bidi="ar-SA"/>
        </w:rPr>
        <w:t xml:space="preserve"> بر اساس توافق طرف</w:t>
      </w:r>
      <w:r w:rsidRPr="00A5009C">
        <w:rPr>
          <w:rFonts w:cs="B Zar" w:hint="cs"/>
          <w:sz w:val="28"/>
          <w:szCs w:val="28"/>
          <w:rtl/>
          <w:lang w:bidi="ar-SA"/>
        </w:rPr>
        <w:t>ی</w:t>
      </w:r>
      <w:r w:rsidRPr="00A5009C">
        <w:rPr>
          <w:rFonts w:cs="B Zar" w:hint="eastAsia"/>
          <w:sz w:val="28"/>
          <w:szCs w:val="28"/>
          <w:rtl/>
          <w:lang w:bidi="ar-SA"/>
        </w:rPr>
        <w:t>ن</w:t>
      </w:r>
      <w:r w:rsidRPr="00A5009C">
        <w:rPr>
          <w:rFonts w:cs="B Zar"/>
          <w:sz w:val="28"/>
          <w:szCs w:val="28"/>
          <w:rtl/>
          <w:lang w:bidi="ar-SA"/>
        </w:rPr>
        <w:t xml:space="preserve"> صورت م</w:t>
      </w:r>
      <w:r w:rsidRPr="00A5009C">
        <w:rPr>
          <w:rFonts w:cs="B Zar" w:hint="cs"/>
          <w:sz w:val="28"/>
          <w:szCs w:val="28"/>
          <w:rtl/>
          <w:lang w:bidi="ar-SA"/>
        </w:rPr>
        <w:t>ی‌</w:t>
      </w:r>
      <w:r w:rsidRPr="00A5009C">
        <w:rPr>
          <w:rFonts w:cs="B Zar" w:hint="eastAsia"/>
          <w:sz w:val="28"/>
          <w:szCs w:val="28"/>
          <w:rtl/>
          <w:lang w:bidi="ar-SA"/>
        </w:rPr>
        <w:t>گ</w:t>
      </w:r>
      <w:r w:rsidRPr="00A5009C">
        <w:rPr>
          <w:rFonts w:cs="B Zar" w:hint="cs"/>
          <w:sz w:val="28"/>
          <w:szCs w:val="28"/>
          <w:rtl/>
          <w:lang w:bidi="ar-SA"/>
        </w:rPr>
        <w:t>ی</w:t>
      </w:r>
      <w:r w:rsidRPr="00A5009C">
        <w:rPr>
          <w:rFonts w:cs="B Zar" w:hint="eastAsia"/>
          <w:sz w:val="28"/>
          <w:szCs w:val="28"/>
          <w:rtl/>
          <w:lang w:bidi="ar-SA"/>
        </w:rPr>
        <w:t>رد</w:t>
      </w:r>
      <w:r w:rsidRPr="00A5009C">
        <w:rPr>
          <w:rFonts w:cs="B Zar"/>
          <w:sz w:val="28"/>
          <w:szCs w:val="28"/>
          <w:rtl/>
          <w:lang w:bidi="ar-SA"/>
        </w:rPr>
        <w:t>. در صورت عدم توافق، ا</w:t>
      </w:r>
      <w:r w:rsidRPr="00A5009C">
        <w:rPr>
          <w:rFonts w:cs="B Zar" w:hint="cs"/>
          <w:sz w:val="28"/>
          <w:szCs w:val="28"/>
          <w:rtl/>
          <w:lang w:bidi="ar-SA"/>
        </w:rPr>
        <w:t>ی</w:t>
      </w:r>
      <w:r w:rsidRPr="00A5009C">
        <w:rPr>
          <w:rFonts w:cs="B Zar" w:hint="eastAsia"/>
          <w:sz w:val="28"/>
          <w:szCs w:val="28"/>
          <w:rtl/>
          <w:lang w:bidi="ar-SA"/>
        </w:rPr>
        <w:t>ن</w:t>
      </w:r>
      <w:r w:rsidRPr="00A5009C">
        <w:rPr>
          <w:rFonts w:cs="B Zar"/>
          <w:sz w:val="28"/>
          <w:szCs w:val="28"/>
          <w:rtl/>
          <w:lang w:bidi="ar-SA"/>
        </w:rPr>
        <w:t xml:space="preserve"> تصم</w:t>
      </w:r>
      <w:r w:rsidRPr="00A5009C">
        <w:rPr>
          <w:rFonts w:cs="B Zar" w:hint="cs"/>
          <w:sz w:val="28"/>
          <w:szCs w:val="28"/>
          <w:rtl/>
          <w:lang w:bidi="ar-SA"/>
        </w:rPr>
        <w:t>ی</w:t>
      </w:r>
      <w:r w:rsidRPr="00A5009C">
        <w:rPr>
          <w:rFonts w:cs="B Zar" w:hint="eastAsia"/>
          <w:sz w:val="28"/>
          <w:szCs w:val="28"/>
          <w:rtl/>
          <w:lang w:bidi="ar-SA"/>
        </w:rPr>
        <w:t>م‌</w:t>
      </w:r>
      <w:r w:rsidRPr="00A5009C">
        <w:rPr>
          <w:rFonts w:cs="B Zar"/>
          <w:sz w:val="28"/>
          <w:szCs w:val="28"/>
          <w:rtl/>
          <w:lang w:bidi="ar-SA"/>
        </w:rPr>
        <w:t xml:space="preserve"> به م</w:t>
      </w:r>
      <w:r w:rsidRPr="00A5009C">
        <w:rPr>
          <w:rFonts w:cs="B Zar" w:hint="cs"/>
          <w:sz w:val="28"/>
          <w:szCs w:val="28"/>
          <w:rtl/>
          <w:lang w:bidi="ar-SA"/>
        </w:rPr>
        <w:t>ی</w:t>
      </w:r>
      <w:r w:rsidRPr="00A5009C">
        <w:rPr>
          <w:rFonts w:cs="B Zar" w:hint="eastAsia"/>
          <w:sz w:val="28"/>
          <w:szCs w:val="28"/>
          <w:rtl/>
          <w:lang w:bidi="ar-SA"/>
        </w:rPr>
        <w:t>انج</w:t>
      </w:r>
      <w:r w:rsidRPr="00A5009C">
        <w:rPr>
          <w:rFonts w:cs="B Zar" w:hint="cs"/>
          <w:sz w:val="28"/>
          <w:szCs w:val="28"/>
          <w:rtl/>
          <w:lang w:bidi="ar-SA"/>
        </w:rPr>
        <w:t>ی</w:t>
      </w:r>
      <w:r w:rsidRPr="00A5009C">
        <w:rPr>
          <w:rFonts w:cs="B Zar"/>
          <w:sz w:val="28"/>
          <w:szCs w:val="28"/>
          <w:rtl/>
          <w:lang w:bidi="ar-SA"/>
        </w:rPr>
        <w:t xml:space="preserve"> </w:t>
      </w:r>
      <w:r w:rsidRPr="00A5009C">
        <w:rPr>
          <w:rFonts w:cs="B Zar" w:hint="cs"/>
          <w:sz w:val="28"/>
          <w:szCs w:val="28"/>
          <w:rtl/>
          <w:lang w:bidi="ar-SA"/>
        </w:rPr>
        <w:t>ی</w:t>
      </w:r>
      <w:r w:rsidRPr="00A5009C">
        <w:rPr>
          <w:rFonts w:cs="B Zar" w:hint="eastAsia"/>
          <w:sz w:val="28"/>
          <w:szCs w:val="28"/>
          <w:rtl/>
          <w:lang w:bidi="ar-SA"/>
        </w:rPr>
        <w:t>ا</w:t>
      </w:r>
      <w:r w:rsidRPr="00A5009C">
        <w:rPr>
          <w:rFonts w:cs="B Zar"/>
          <w:sz w:val="28"/>
          <w:szCs w:val="28"/>
          <w:rtl/>
          <w:lang w:bidi="ar-SA"/>
        </w:rPr>
        <w:t xml:space="preserve"> سازمان م</w:t>
      </w:r>
      <w:r w:rsidRPr="00A5009C">
        <w:rPr>
          <w:rFonts w:cs="B Zar" w:hint="cs"/>
          <w:sz w:val="28"/>
          <w:szCs w:val="28"/>
          <w:rtl/>
          <w:lang w:bidi="ar-SA"/>
        </w:rPr>
        <w:t>ی</w:t>
      </w:r>
      <w:r w:rsidRPr="00A5009C">
        <w:rPr>
          <w:rFonts w:cs="B Zar" w:hint="eastAsia"/>
          <w:sz w:val="28"/>
          <w:szCs w:val="28"/>
          <w:rtl/>
          <w:lang w:bidi="ar-SA"/>
        </w:rPr>
        <w:t>انج</w:t>
      </w:r>
      <w:r w:rsidRPr="00A5009C">
        <w:rPr>
          <w:rFonts w:cs="B Zar" w:hint="cs"/>
          <w:sz w:val="28"/>
          <w:szCs w:val="28"/>
          <w:rtl/>
          <w:lang w:bidi="ar-SA"/>
        </w:rPr>
        <w:t>ی</w:t>
      </w:r>
      <w:r w:rsidRPr="00A5009C">
        <w:rPr>
          <w:rFonts w:cs="B Zar" w:hint="eastAsia"/>
          <w:sz w:val="28"/>
          <w:szCs w:val="28"/>
          <w:rtl/>
          <w:lang w:bidi="ar-SA"/>
        </w:rPr>
        <w:t>گر</w:t>
      </w:r>
      <w:r w:rsidRPr="00A5009C">
        <w:rPr>
          <w:rFonts w:cs="B Zar"/>
          <w:sz w:val="28"/>
          <w:szCs w:val="28"/>
          <w:rtl/>
          <w:lang w:bidi="ar-SA"/>
        </w:rPr>
        <w:t xml:space="preserve"> واگذار م</w:t>
      </w:r>
      <w:r w:rsidRPr="00A5009C">
        <w:rPr>
          <w:rFonts w:cs="B Zar" w:hint="cs"/>
          <w:sz w:val="28"/>
          <w:szCs w:val="28"/>
          <w:rtl/>
          <w:lang w:bidi="ar-SA"/>
        </w:rPr>
        <w:t>ی‌</w:t>
      </w:r>
      <w:r w:rsidRPr="00A5009C">
        <w:rPr>
          <w:rFonts w:cs="B Zar" w:hint="eastAsia"/>
          <w:sz w:val="28"/>
          <w:szCs w:val="28"/>
          <w:rtl/>
          <w:lang w:bidi="ar-SA"/>
        </w:rPr>
        <w:t>شود</w:t>
      </w:r>
      <w:r w:rsidRPr="00A5009C">
        <w:rPr>
          <w:rFonts w:cs="B Zar"/>
          <w:sz w:val="28"/>
          <w:szCs w:val="28"/>
          <w:rtl/>
          <w:lang w:bidi="ar-SA"/>
        </w:rPr>
        <w:t>. عوامل</w:t>
      </w:r>
      <w:r w:rsidRPr="00A5009C">
        <w:rPr>
          <w:rFonts w:cs="B Zar" w:hint="cs"/>
          <w:sz w:val="28"/>
          <w:szCs w:val="28"/>
          <w:rtl/>
          <w:lang w:bidi="ar-SA"/>
        </w:rPr>
        <w:t>ی</w:t>
      </w:r>
      <w:r w:rsidRPr="00A5009C">
        <w:rPr>
          <w:rFonts w:cs="B Zar"/>
          <w:sz w:val="28"/>
          <w:szCs w:val="28"/>
          <w:rtl/>
          <w:lang w:bidi="ar-SA"/>
        </w:rPr>
        <w:t xml:space="preserve"> مانند موفق</w:t>
      </w:r>
      <w:r w:rsidRPr="00A5009C">
        <w:rPr>
          <w:rFonts w:cs="B Zar" w:hint="cs"/>
          <w:sz w:val="28"/>
          <w:szCs w:val="28"/>
          <w:rtl/>
          <w:lang w:bidi="ar-SA"/>
        </w:rPr>
        <w:t>ی</w:t>
      </w:r>
      <w:r w:rsidRPr="00A5009C">
        <w:rPr>
          <w:rFonts w:cs="B Zar" w:hint="eastAsia"/>
          <w:sz w:val="28"/>
          <w:szCs w:val="28"/>
          <w:rtl/>
          <w:lang w:bidi="ar-SA"/>
        </w:rPr>
        <w:t>ت</w:t>
      </w:r>
      <w:r w:rsidRPr="00A5009C">
        <w:rPr>
          <w:rFonts w:cs="B Zar"/>
          <w:sz w:val="28"/>
          <w:szCs w:val="28"/>
          <w:rtl/>
          <w:lang w:bidi="ar-SA"/>
        </w:rPr>
        <w:t xml:space="preserve"> م</w:t>
      </w:r>
      <w:r w:rsidRPr="00A5009C">
        <w:rPr>
          <w:rFonts w:cs="B Zar" w:hint="cs"/>
          <w:sz w:val="28"/>
          <w:szCs w:val="28"/>
          <w:rtl/>
          <w:lang w:bidi="ar-SA"/>
        </w:rPr>
        <w:t>ی</w:t>
      </w:r>
      <w:r w:rsidRPr="00A5009C">
        <w:rPr>
          <w:rFonts w:cs="B Zar" w:hint="eastAsia"/>
          <w:sz w:val="28"/>
          <w:szCs w:val="28"/>
          <w:rtl/>
          <w:lang w:bidi="ar-SA"/>
        </w:rPr>
        <w:t>انج</w:t>
      </w:r>
      <w:r w:rsidRPr="00A5009C">
        <w:rPr>
          <w:rFonts w:cs="B Zar" w:hint="cs"/>
          <w:sz w:val="28"/>
          <w:szCs w:val="28"/>
          <w:rtl/>
          <w:lang w:bidi="ar-SA"/>
        </w:rPr>
        <w:t>ی</w:t>
      </w:r>
      <w:r w:rsidRPr="00A5009C">
        <w:rPr>
          <w:rFonts w:cs="B Zar" w:hint="eastAsia"/>
          <w:sz w:val="28"/>
          <w:szCs w:val="28"/>
          <w:rtl/>
          <w:lang w:bidi="ar-SA"/>
        </w:rPr>
        <w:t>گر</w:t>
      </w:r>
      <w:r w:rsidRPr="00A5009C">
        <w:rPr>
          <w:rFonts w:cs="B Zar" w:hint="cs"/>
          <w:sz w:val="28"/>
          <w:szCs w:val="28"/>
          <w:rtl/>
          <w:lang w:bidi="ar-SA"/>
        </w:rPr>
        <w:t>ی</w:t>
      </w:r>
      <w:r w:rsidRPr="00A5009C">
        <w:rPr>
          <w:rFonts w:cs="B Zar" w:hint="eastAsia"/>
          <w:sz w:val="28"/>
          <w:szCs w:val="28"/>
          <w:rtl/>
          <w:lang w:bidi="ar-SA"/>
        </w:rPr>
        <w:t>،</w:t>
      </w:r>
      <w:r w:rsidRPr="00A5009C">
        <w:rPr>
          <w:rFonts w:cs="B Zar"/>
          <w:sz w:val="28"/>
          <w:szCs w:val="28"/>
          <w:rtl/>
          <w:lang w:bidi="ar-SA"/>
        </w:rPr>
        <w:t xml:space="preserve"> </w:t>
      </w:r>
      <w:r w:rsidR="00CB6BDA">
        <w:rPr>
          <w:rFonts w:cs="B Zar"/>
          <w:sz w:val="28"/>
          <w:szCs w:val="28"/>
          <w:rtl/>
          <w:lang w:bidi="ar-SA"/>
        </w:rPr>
        <w:t>خاتمة</w:t>
      </w:r>
      <w:r w:rsidRPr="00A5009C">
        <w:rPr>
          <w:rFonts w:cs="B Zar"/>
          <w:sz w:val="28"/>
          <w:szCs w:val="28"/>
          <w:rtl/>
          <w:lang w:bidi="ar-SA"/>
        </w:rPr>
        <w:t xml:space="preserve"> آن ت</w:t>
      </w:r>
      <w:r w:rsidRPr="00A5009C">
        <w:rPr>
          <w:rFonts w:cs="B Zar" w:hint="eastAsia"/>
          <w:sz w:val="28"/>
          <w:szCs w:val="28"/>
          <w:rtl/>
          <w:lang w:bidi="ar-SA"/>
        </w:rPr>
        <w:t>وسط</w:t>
      </w:r>
      <w:r w:rsidRPr="00A5009C">
        <w:rPr>
          <w:rFonts w:cs="B Zar"/>
          <w:sz w:val="28"/>
          <w:szCs w:val="28"/>
          <w:rtl/>
          <w:lang w:bidi="ar-SA"/>
        </w:rPr>
        <w:t xml:space="preserve"> م</w:t>
      </w:r>
      <w:r w:rsidRPr="00A5009C">
        <w:rPr>
          <w:rFonts w:cs="B Zar" w:hint="cs"/>
          <w:sz w:val="28"/>
          <w:szCs w:val="28"/>
          <w:rtl/>
          <w:lang w:bidi="ar-SA"/>
        </w:rPr>
        <w:t>ی</w:t>
      </w:r>
      <w:r w:rsidRPr="00A5009C">
        <w:rPr>
          <w:rFonts w:cs="B Zar" w:hint="eastAsia"/>
          <w:sz w:val="28"/>
          <w:szCs w:val="28"/>
          <w:rtl/>
          <w:lang w:bidi="ar-SA"/>
        </w:rPr>
        <w:t>انج</w:t>
      </w:r>
      <w:r w:rsidRPr="00A5009C">
        <w:rPr>
          <w:rFonts w:cs="B Zar" w:hint="cs"/>
          <w:sz w:val="28"/>
          <w:szCs w:val="28"/>
          <w:rtl/>
          <w:lang w:bidi="ar-SA"/>
        </w:rPr>
        <w:t>ی</w:t>
      </w:r>
      <w:r w:rsidRPr="00A5009C">
        <w:rPr>
          <w:rFonts w:cs="B Zar"/>
          <w:sz w:val="28"/>
          <w:szCs w:val="28"/>
          <w:rtl/>
          <w:lang w:bidi="ar-SA"/>
        </w:rPr>
        <w:t xml:space="preserve"> </w:t>
      </w:r>
      <w:r w:rsidRPr="00A5009C">
        <w:rPr>
          <w:rFonts w:cs="B Zar" w:hint="cs"/>
          <w:sz w:val="28"/>
          <w:szCs w:val="28"/>
          <w:rtl/>
          <w:lang w:bidi="ar-SA"/>
        </w:rPr>
        <w:t>ی</w:t>
      </w:r>
      <w:r w:rsidRPr="00A5009C">
        <w:rPr>
          <w:rFonts w:cs="B Zar" w:hint="eastAsia"/>
          <w:sz w:val="28"/>
          <w:szCs w:val="28"/>
          <w:rtl/>
          <w:lang w:bidi="ar-SA"/>
        </w:rPr>
        <w:t>ا</w:t>
      </w:r>
      <w:r w:rsidRPr="00A5009C">
        <w:rPr>
          <w:rFonts w:cs="B Zar"/>
          <w:sz w:val="28"/>
          <w:szCs w:val="28"/>
          <w:rtl/>
          <w:lang w:bidi="ar-SA"/>
        </w:rPr>
        <w:t xml:space="preserve"> </w:t>
      </w:r>
      <w:r w:rsidRPr="00A5009C">
        <w:rPr>
          <w:rFonts w:cs="B Zar" w:hint="cs"/>
          <w:sz w:val="28"/>
          <w:szCs w:val="28"/>
          <w:rtl/>
          <w:lang w:bidi="ar-SA"/>
        </w:rPr>
        <w:t>ی</w:t>
      </w:r>
      <w:r w:rsidRPr="00A5009C">
        <w:rPr>
          <w:rFonts w:cs="B Zar" w:hint="eastAsia"/>
          <w:sz w:val="28"/>
          <w:szCs w:val="28"/>
          <w:rtl/>
          <w:lang w:bidi="ar-SA"/>
        </w:rPr>
        <w:t>ک</w:t>
      </w:r>
      <w:r w:rsidRPr="00A5009C">
        <w:rPr>
          <w:rFonts w:cs="B Zar" w:hint="cs"/>
          <w:sz w:val="28"/>
          <w:szCs w:val="28"/>
          <w:rtl/>
          <w:lang w:bidi="ar-SA"/>
        </w:rPr>
        <w:t>ی</w:t>
      </w:r>
      <w:r w:rsidRPr="00A5009C">
        <w:rPr>
          <w:rFonts w:cs="B Zar"/>
          <w:sz w:val="28"/>
          <w:szCs w:val="28"/>
          <w:rtl/>
          <w:lang w:bidi="ar-SA"/>
        </w:rPr>
        <w:t xml:space="preserve"> از طرف</w:t>
      </w:r>
      <w:r w:rsidRPr="00A5009C">
        <w:rPr>
          <w:rFonts w:cs="B Zar" w:hint="cs"/>
          <w:sz w:val="28"/>
          <w:szCs w:val="28"/>
          <w:rtl/>
          <w:lang w:bidi="ar-SA"/>
        </w:rPr>
        <w:t>ی</w:t>
      </w:r>
      <w:r w:rsidRPr="00A5009C">
        <w:rPr>
          <w:rFonts w:cs="B Zar" w:hint="eastAsia"/>
          <w:sz w:val="28"/>
          <w:szCs w:val="28"/>
          <w:rtl/>
          <w:lang w:bidi="ar-SA"/>
        </w:rPr>
        <w:t>ن،</w:t>
      </w:r>
      <w:r w:rsidRPr="00A5009C">
        <w:rPr>
          <w:rFonts w:cs="B Zar"/>
          <w:sz w:val="28"/>
          <w:szCs w:val="28"/>
          <w:rtl/>
          <w:lang w:bidi="ar-SA"/>
        </w:rPr>
        <w:t xml:space="preserve"> </w:t>
      </w:r>
      <w:r w:rsidRPr="00A5009C">
        <w:rPr>
          <w:rFonts w:cs="B Zar" w:hint="cs"/>
          <w:sz w:val="28"/>
          <w:szCs w:val="28"/>
          <w:rtl/>
          <w:lang w:bidi="ar-SA"/>
        </w:rPr>
        <w:t>ی</w:t>
      </w:r>
      <w:r w:rsidRPr="00A5009C">
        <w:rPr>
          <w:rFonts w:cs="B Zar" w:hint="eastAsia"/>
          <w:sz w:val="28"/>
          <w:szCs w:val="28"/>
          <w:rtl/>
          <w:lang w:bidi="ar-SA"/>
        </w:rPr>
        <w:t>ا</w:t>
      </w:r>
      <w:r w:rsidRPr="00A5009C">
        <w:rPr>
          <w:rFonts w:cs="B Zar"/>
          <w:sz w:val="28"/>
          <w:szCs w:val="28"/>
          <w:rtl/>
          <w:lang w:bidi="ar-SA"/>
        </w:rPr>
        <w:t xml:space="preserve"> توافق طرف</w:t>
      </w:r>
      <w:r w:rsidRPr="00A5009C">
        <w:rPr>
          <w:rFonts w:cs="B Zar" w:hint="cs"/>
          <w:sz w:val="28"/>
          <w:szCs w:val="28"/>
          <w:rtl/>
          <w:lang w:bidi="ar-SA"/>
        </w:rPr>
        <w:t>ی</w:t>
      </w:r>
      <w:r w:rsidRPr="00A5009C">
        <w:rPr>
          <w:rFonts w:cs="B Zar" w:hint="eastAsia"/>
          <w:sz w:val="28"/>
          <w:szCs w:val="28"/>
          <w:rtl/>
          <w:lang w:bidi="ar-SA"/>
        </w:rPr>
        <w:t>ن،</w:t>
      </w:r>
      <w:r w:rsidRPr="00A5009C">
        <w:rPr>
          <w:rFonts w:cs="B Zar"/>
          <w:sz w:val="28"/>
          <w:szCs w:val="28"/>
          <w:rtl/>
          <w:lang w:bidi="ar-SA"/>
        </w:rPr>
        <w:t xml:space="preserve"> م</w:t>
      </w:r>
      <w:r w:rsidRPr="00A5009C">
        <w:rPr>
          <w:rFonts w:cs="B Zar" w:hint="cs"/>
          <w:sz w:val="28"/>
          <w:szCs w:val="28"/>
          <w:rtl/>
          <w:lang w:bidi="ar-SA"/>
        </w:rPr>
        <w:t>ی‌</w:t>
      </w:r>
      <w:r w:rsidRPr="00A5009C">
        <w:rPr>
          <w:rFonts w:cs="B Zar" w:hint="eastAsia"/>
          <w:sz w:val="28"/>
          <w:szCs w:val="28"/>
          <w:rtl/>
          <w:lang w:bidi="ar-SA"/>
        </w:rPr>
        <w:t>تواند</w:t>
      </w:r>
      <w:r w:rsidRPr="00A5009C">
        <w:rPr>
          <w:rFonts w:cs="B Zar"/>
          <w:sz w:val="28"/>
          <w:szCs w:val="28"/>
          <w:rtl/>
          <w:lang w:bidi="ar-SA"/>
        </w:rPr>
        <w:t xml:space="preserve"> به زوال م</w:t>
      </w:r>
      <w:r w:rsidRPr="00A5009C">
        <w:rPr>
          <w:rFonts w:cs="B Zar" w:hint="cs"/>
          <w:sz w:val="28"/>
          <w:szCs w:val="28"/>
          <w:rtl/>
          <w:lang w:bidi="ar-SA"/>
        </w:rPr>
        <w:t>ی</w:t>
      </w:r>
      <w:r w:rsidRPr="00A5009C">
        <w:rPr>
          <w:rFonts w:cs="B Zar" w:hint="eastAsia"/>
          <w:sz w:val="28"/>
          <w:szCs w:val="28"/>
          <w:rtl/>
          <w:lang w:bidi="ar-SA"/>
        </w:rPr>
        <w:t>انج</w:t>
      </w:r>
      <w:r w:rsidRPr="00A5009C">
        <w:rPr>
          <w:rFonts w:cs="B Zar" w:hint="cs"/>
          <w:sz w:val="28"/>
          <w:szCs w:val="28"/>
          <w:rtl/>
          <w:lang w:bidi="ar-SA"/>
        </w:rPr>
        <w:t>ی</w:t>
      </w:r>
      <w:r w:rsidRPr="00A5009C">
        <w:rPr>
          <w:rFonts w:cs="B Zar" w:hint="eastAsia"/>
          <w:sz w:val="28"/>
          <w:szCs w:val="28"/>
          <w:rtl/>
          <w:lang w:bidi="ar-SA"/>
        </w:rPr>
        <w:t>گر</w:t>
      </w:r>
      <w:r w:rsidRPr="00A5009C">
        <w:rPr>
          <w:rFonts w:cs="B Zar" w:hint="cs"/>
          <w:sz w:val="28"/>
          <w:szCs w:val="28"/>
          <w:rtl/>
          <w:lang w:bidi="ar-SA"/>
        </w:rPr>
        <w:t>ی</w:t>
      </w:r>
      <w:r w:rsidRPr="00A5009C">
        <w:rPr>
          <w:rFonts w:cs="B Zar"/>
          <w:sz w:val="28"/>
          <w:szCs w:val="28"/>
          <w:rtl/>
          <w:lang w:bidi="ar-SA"/>
        </w:rPr>
        <w:t xml:space="preserve"> منجر شود. همچن</w:t>
      </w:r>
      <w:r w:rsidRPr="00A5009C">
        <w:rPr>
          <w:rFonts w:cs="B Zar" w:hint="cs"/>
          <w:sz w:val="28"/>
          <w:szCs w:val="28"/>
          <w:rtl/>
          <w:lang w:bidi="ar-SA"/>
        </w:rPr>
        <w:t>ی</w:t>
      </w:r>
      <w:r w:rsidRPr="00A5009C">
        <w:rPr>
          <w:rFonts w:cs="B Zar" w:hint="eastAsia"/>
          <w:sz w:val="28"/>
          <w:szCs w:val="28"/>
          <w:rtl/>
          <w:lang w:bidi="ar-SA"/>
        </w:rPr>
        <w:t>ن،</w:t>
      </w:r>
      <w:r w:rsidRPr="00A5009C">
        <w:rPr>
          <w:rFonts w:cs="B Zar"/>
          <w:sz w:val="28"/>
          <w:szCs w:val="28"/>
          <w:rtl/>
          <w:lang w:bidi="ar-SA"/>
        </w:rPr>
        <w:t xml:space="preserve"> موارد</w:t>
      </w:r>
      <w:r w:rsidRPr="00A5009C">
        <w:rPr>
          <w:rFonts w:cs="B Zar" w:hint="cs"/>
          <w:sz w:val="28"/>
          <w:szCs w:val="28"/>
          <w:rtl/>
          <w:lang w:bidi="ar-SA"/>
        </w:rPr>
        <w:t>ی</w:t>
      </w:r>
      <w:r w:rsidRPr="00A5009C">
        <w:rPr>
          <w:rFonts w:cs="B Zar"/>
          <w:sz w:val="28"/>
          <w:szCs w:val="28"/>
          <w:rtl/>
          <w:lang w:bidi="ar-SA"/>
        </w:rPr>
        <w:t xml:space="preserve"> مانند اقاله، تدل</w:t>
      </w:r>
      <w:r w:rsidRPr="00A5009C">
        <w:rPr>
          <w:rFonts w:cs="B Zar" w:hint="cs"/>
          <w:sz w:val="28"/>
          <w:szCs w:val="28"/>
          <w:rtl/>
          <w:lang w:bidi="ar-SA"/>
        </w:rPr>
        <w:t>ی</w:t>
      </w:r>
      <w:r w:rsidRPr="00A5009C">
        <w:rPr>
          <w:rFonts w:cs="B Zar" w:hint="eastAsia"/>
          <w:sz w:val="28"/>
          <w:szCs w:val="28"/>
          <w:rtl/>
          <w:lang w:bidi="ar-SA"/>
        </w:rPr>
        <w:t>س</w:t>
      </w:r>
      <w:r w:rsidRPr="00A5009C">
        <w:rPr>
          <w:rFonts w:cs="B Zar"/>
          <w:sz w:val="28"/>
          <w:szCs w:val="28"/>
          <w:rtl/>
          <w:lang w:bidi="ar-SA"/>
        </w:rPr>
        <w:t xml:space="preserve"> و </w:t>
      </w:r>
      <w:r w:rsidR="00CB6BDA">
        <w:rPr>
          <w:rFonts w:cs="B Zar"/>
          <w:sz w:val="28"/>
          <w:szCs w:val="28"/>
          <w:rtl/>
          <w:lang w:bidi="ar-SA"/>
        </w:rPr>
        <w:t>مستحق‌للغ</w:t>
      </w:r>
      <w:r w:rsidR="00CB6BDA">
        <w:rPr>
          <w:rFonts w:cs="B Zar" w:hint="cs"/>
          <w:sz w:val="28"/>
          <w:szCs w:val="28"/>
          <w:rtl/>
          <w:lang w:bidi="ar-SA"/>
        </w:rPr>
        <w:t>ی</w:t>
      </w:r>
      <w:r w:rsidR="00CB6BDA">
        <w:rPr>
          <w:rFonts w:cs="B Zar" w:hint="eastAsia"/>
          <w:sz w:val="28"/>
          <w:szCs w:val="28"/>
          <w:rtl/>
          <w:lang w:bidi="ar-SA"/>
        </w:rPr>
        <w:t>ر</w:t>
      </w:r>
      <w:r w:rsidRPr="00A5009C">
        <w:rPr>
          <w:rFonts w:cs="B Zar"/>
          <w:sz w:val="28"/>
          <w:szCs w:val="28"/>
          <w:rtl/>
          <w:lang w:bidi="ar-SA"/>
        </w:rPr>
        <w:t xml:space="preserve"> بودن</w:t>
      </w:r>
      <w:r w:rsidR="00123BD7">
        <w:rPr>
          <w:rFonts w:cs="B Zar" w:hint="cs"/>
          <w:sz w:val="28"/>
          <w:szCs w:val="28"/>
          <w:rtl/>
          <w:lang w:bidi="ar-SA"/>
        </w:rPr>
        <w:t xml:space="preserve"> مال موضوع میانجیگری</w:t>
      </w:r>
      <w:r w:rsidRPr="00A5009C">
        <w:rPr>
          <w:rFonts w:cs="B Zar"/>
          <w:sz w:val="28"/>
          <w:szCs w:val="28"/>
          <w:rtl/>
          <w:lang w:bidi="ar-SA"/>
        </w:rPr>
        <w:t>، از عوامل انحلال م</w:t>
      </w:r>
      <w:r w:rsidRPr="00A5009C">
        <w:rPr>
          <w:rFonts w:cs="B Zar" w:hint="cs"/>
          <w:sz w:val="28"/>
          <w:szCs w:val="28"/>
          <w:rtl/>
          <w:lang w:bidi="ar-SA"/>
        </w:rPr>
        <w:t>ی</w:t>
      </w:r>
      <w:r w:rsidRPr="00A5009C">
        <w:rPr>
          <w:rFonts w:cs="B Zar" w:hint="eastAsia"/>
          <w:sz w:val="28"/>
          <w:szCs w:val="28"/>
          <w:rtl/>
          <w:lang w:bidi="ar-SA"/>
        </w:rPr>
        <w:t>انج</w:t>
      </w:r>
      <w:r w:rsidRPr="00A5009C">
        <w:rPr>
          <w:rFonts w:cs="B Zar" w:hint="cs"/>
          <w:sz w:val="28"/>
          <w:szCs w:val="28"/>
          <w:rtl/>
          <w:lang w:bidi="ar-SA"/>
        </w:rPr>
        <w:t>ی</w:t>
      </w:r>
      <w:r w:rsidRPr="00A5009C">
        <w:rPr>
          <w:rFonts w:cs="B Zar" w:hint="eastAsia"/>
          <w:sz w:val="28"/>
          <w:szCs w:val="28"/>
          <w:rtl/>
          <w:lang w:bidi="ar-SA"/>
        </w:rPr>
        <w:t>گر</w:t>
      </w:r>
      <w:r w:rsidRPr="00A5009C">
        <w:rPr>
          <w:rFonts w:cs="B Zar" w:hint="cs"/>
          <w:sz w:val="28"/>
          <w:szCs w:val="28"/>
          <w:rtl/>
          <w:lang w:bidi="ar-SA"/>
        </w:rPr>
        <w:t>ی</w:t>
      </w:r>
      <w:r w:rsidRPr="00A5009C">
        <w:rPr>
          <w:rFonts w:cs="B Zar"/>
          <w:sz w:val="28"/>
          <w:szCs w:val="28"/>
          <w:rtl/>
          <w:lang w:bidi="ar-SA"/>
        </w:rPr>
        <w:t xml:space="preserve"> در حقوق ا</w:t>
      </w:r>
      <w:r w:rsidRPr="00A5009C">
        <w:rPr>
          <w:rFonts w:cs="B Zar" w:hint="cs"/>
          <w:sz w:val="28"/>
          <w:szCs w:val="28"/>
          <w:rtl/>
          <w:lang w:bidi="ar-SA"/>
        </w:rPr>
        <w:t>ی</w:t>
      </w:r>
      <w:r w:rsidRPr="00A5009C">
        <w:rPr>
          <w:rFonts w:cs="B Zar" w:hint="eastAsia"/>
          <w:sz w:val="28"/>
          <w:szCs w:val="28"/>
          <w:rtl/>
          <w:lang w:bidi="ar-SA"/>
        </w:rPr>
        <w:t>ران</w:t>
      </w:r>
      <w:r w:rsidRPr="00A5009C">
        <w:rPr>
          <w:rFonts w:cs="B Zar"/>
          <w:sz w:val="28"/>
          <w:szCs w:val="28"/>
          <w:rtl/>
          <w:lang w:bidi="ar-SA"/>
        </w:rPr>
        <w:t xml:space="preserve"> و افغانستان محسوب م</w:t>
      </w:r>
      <w:r w:rsidRPr="00A5009C">
        <w:rPr>
          <w:rFonts w:cs="B Zar" w:hint="cs"/>
          <w:sz w:val="28"/>
          <w:szCs w:val="28"/>
          <w:rtl/>
          <w:lang w:bidi="ar-SA"/>
        </w:rPr>
        <w:t>ی‌</w:t>
      </w:r>
      <w:r w:rsidRPr="00A5009C">
        <w:rPr>
          <w:rFonts w:cs="B Zar" w:hint="eastAsia"/>
          <w:sz w:val="28"/>
          <w:szCs w:val="28"/>
          <w:rtl/>
          <w:lang w:bidi="ar-SA"/>
        </w:rPr>
        <w:t>شوند</w:t>
      </w:r>
      <w:r w:rsidRPr="00A5009C">
        <w:rPr>
          <w:rFonts w:cs="B Zar"/>
          <w:sz w:val="28"/>
          <w:szCs w:val="28"/>
          <w:rtl/>
          <w:lang w:bidi="ar-SA"/>
        </w:rPr>
        <w:t>.</w:t>
      </w:r>
    </w:p>
    <w:p w14:paraId="63C43AAA" w14:textId="4F86421F" w:rsidR="00A5009C" w:rsidRPr="00A5009C" w:rsidRDefault="00A5009C" w:rsidP="001401B4">
      <w:pPr>
        <w:pStyle w:val="ListParagraph"/>
        <w:numPr>
          <w:ilvl w:val="0"/>
          <w:numId w:val="33"/>
        </w:numPr>
        <w:spacing w:before="120" w:after="240" w:line="240" w:lineRule="auto"/>
        <w:ind w:left="379"/>
        <w:jc w:val="both"/>
        <w:rPr>
          <w:rFonts w:cs="B Zar"/>
          <w:sz w:val="28"/>
          <w:szCs w:val="28"/>
        </w:rPr>
      </w:pPr>
      <w:r w:rsidRPr="00A5009C">
        <w:rPr>
          <w:rFonts w:cs="B Zar"/>
          <w:sz w:val="28"/>
          <w:szCs w:val="28"/>
          <w:rtl/>
          <w:lang w:bidi="ar-SA"/>
        </w:rPr>
        <w:t>موافقت‌نامه‌ا</w:t>
      </w:r>
      <w:r w:rsidRPr="00A5009C">
        <w:rPr>
          <w:rFonts w:cs="B Zar" w:hint="cs"/>
          <w:sz w:val="28"/>
          <w:szCs w:val="28"/>
          <w:rtl/>
          <w:lang w:bidi="ar-SA"/>
        </w:rPr>
        <w:t>ی</w:t>
      </w:r>
      <w:r w:rsidRPr="00A5009C">
        <w:rPr>
          <w:rFonts w:cs="B Zar"/>
          <w:sz w:val="28"/>
          <w:szCs w:val="28"/>
          <w:rtl/>
          <w:lang w:bidi="ar-SA"/>
        </w:rPr>
        <w:t xml:space="preserve"> که در نت</w:t>
      </w:r>
      <w:r w:rsidRPr="00A5009C">
        <w:rPr>
          <w:rFonts w:cs="B Zar" w:hint="cs"/>
          <w:sz w:val="28"/>
          <w:szCs w:val="28"/>
          <w:rtl/>
          <w:lang w:bidi="ar-SA"/>
        </w:rPr>
        <w:t>ی</w:t>
      </w:r>
      <w:r w:rsidRPr="00A5009C">
        <w:rPr>
          <w:rFonts w:cs="B Zar" w:hint="eastAsia"/>
          <w:sz w:val="28"/>
          <w:szCs w:val="28"/>
          <w:rtl/>
          <w:lang w:bidi="ar-SA"/>
        </w:rPr>
        <w:t>جه‌</w:t>
      </w:r>
      <w:r w:rsidRPr="00A5009C">
        <w:rPr>
          <w:rFonts w:cs="B Zar" w:hint="cs"/>
          <w:sz w:val="28"/>
          <w:szCs w:val="28"/>
          <w:rtl/>
          <w:lang w:bidi="ar-SA"/>
        </w:rPr>
        <w:t>ی</w:t>
      </w:r>
      <w:r w:rsidRPr="00A5009C">
        <w:rPr>
          <w:rFonts w:cs="B Zar"/>
          <w:sz w:val="28"/>
          <w:szCs w:val="28"/>
          <w:rtl/>
          <w:lang w:bidi="ar-SA"/>
        </w:rPr>
        <w:t xml:space="preserve"> م</w:t>
      </w:r>
      <w:r w:rsidRPr="00A5009C">
        <w:rPr>
          <w:rFonts w:cs="B Zar" w:hint="cs"/>
          <w:sz w:val="28"/>
          <w:szCs w:val="28"/>
          <w:rtl/>
          <w:lang w:bidi="ar-SA"/>
        </w:rPr>
        <w:t>ی</w:t>
      </w:r>
      <w:r w:rsidRPr="00A5009C">
        <w:rPr>
          <w:rFonts w:cs="B Zar" w:hint="eastAsia"/>
          <w:sz w:val="28"/>
          <w:szCs w:val="28"/>
          <w:rtl/>
          <w:lang w:bidi="ar-SA"/>
        </w:rPr>
        <w:t>انج</w:t>
      </w:r>
      <w:r w:rsidRPr="00A5009C">
        <w:rPr>
          <w:rFonts w:cs="B Zar" w:hint="cs"/>
          <w:sz w:val="28"/>
          <w:szCs w:val="28"/>
          <w:rtl/>
          <w:lang w:bidi="ar-SA"/>
        </w:rPr>
        <w:t>ی</w:t>
      </w:r>
      <w:r w:rsidRPr="00A5009C">
        <w:rPr>
          <w:rFonts w:cs="B Zar" w:hint="eastAsia"/>
          <w:sz w:val="28"/>
          <w:szCs w:val="28"/>
          <w:rtl/>
          <w:lang w:bidi="ar-SA"/>
        </w:rPr>
        <w:t>گر</w:t>
      </w:r>
      <w:r w:rsidRPr="00A5009C">
        <w:rPr>
          <w:rFonts w:cs="B Zar" w:hint="cs"/>
          <w:sz w:val="28"/>
          <w:szCs w:val="28"/>
          <w:rtl/>
          <w:lang w:bidi="ar-SA"/>
        </w:rPr>
        <w:t>ی</w:t>
      </w:r>
      <w:r w:rsidRPr="00A5009C">
        <w:rPr>
          <w:rFonts w:cs="B Zar"/>
          <w:sz w:val="28"/>
          <w:szCs w:val="28"/>
          <w:rtl/>
          <w:lang w:bidi="ar-SA"/>
        </w:rPr>
        <w:t xml:space="preserve"> حاصل م</w:t>
      </w:r>
      <w:r w:rsidRPr="00A5009C">
        <w:rPr>
          <w:rFonts w:cs="B Zar" w:hint="cs"/>
          <w:sz w:val="28"/>
          <w:szCs w:val="28"/>
          <w:rtl/>
          <w:lang w:bidi="ar-SA"/>
        </w:rPr>
        <w:t>ی‌</w:t>
      </w:r>
      <w:r w:rsidRPr="00A5009C">
        <w:rPr>
          <w:rFonts w:cs="B Zar" w:hint="eastAsia"/>
          <w:sz w:val="28"/>
          <w:szCs w:val="28"/>
          <w:rtl/>
          <w:lang w:bidi="ar-SA"/>
        </w:rPr>
        <w:t>شود،</w:t>
      </w:r>
      <w:r w:rsidRPr="00A5009C">
        <w:rPr>
          <w:rFonts w:cs="B Zar"/>
          <w:sz w:val="28"/>
          <w:szCs w:val="28"/>
          <w:rtl/>
          <w:lang w:bidi="ar-SA"/>
        </w:rPr>
        <w:t xml:space="preserve"> </w:t>
      </w:r>
      <w:r w:rsidRPr="00A5009C">
        <w:rPr>
          <w:rFonts w:cs="B Zar" w:hint="cs"/>
          <w:sz w:val="28"/>
          <w:szCs w:val="28"/>
          <w:rtl/>
          <w:lang w:bidi="ar-SA"/>
        </w:rPr>
        <w:t>ی</w:t>
      </w:r>
      <w:r w:rsidRPr="00A5009C">
        <w:rPr>
          <w:rFonts w:cs="B Zar" w:hint="eastAsia"/>
          <w:sz w:val="28"/>
          <w:szCs w:val="28"/>
          <w:rtl/>
          <w:lang w:bidi="ar-SA"/>
        </w:rPr>
        <w:t>ک</w:t>
      </w:r>
      <w:r w:rsidRPr="00A5009C">
        <w:rPr>
          <w:rFonts w:cs="B Zar"/>
          <w:sz w:val="28"/>
          <w:szCs w:val="28"/>
          <w:rtl/>
          <w:lang w:bidi="ar-SA"/>
        </w:rPr>
        <w:t xml:space="preserve"> قرارداد خصوص</w:t>
      </w:r>
      <w:r w:rsidRPr="00A5009C">
        <w:rPr>
          <w:rFonts w:cs="B Zar" w:hint="cs"/>
          <w:sz w:val="28"/>
          <w:szCs w:val="28"/>
          <w:rtl/>
          <w:lang w:bidi="ar-SA"/>
        </w:rPr>
        <w:t>ی</w:t>
      </w:r>
      <w:r w:rsidRPr="00A5009C">
        <w:rPr>
          <w:rFonts w:cs="B Zar"/>
          <w:sz w:val="28"/>
          <w:szCs w:val="28"/>
          <w:rtl/>
          <w:lang w:bidi="ar-SA"/>
        </w:rPr>
        <w:t xml:space="preserve"> ب</w:t>
      </w:r>
      <w:r w:rsidRPr="00A5009C">
        <w:rPr>
          <w:rFonts w:cs="B Zar" w:hint="cs"/>
          <w:sz w:val="28"/>
          <w:szCs w:val="28"/>
          <w:rtl/>
          <w:lang w:bidi="ar-SA"/>
        </w:rPr>
        <w:t>ی</w:t>
      </w:r>
      <w:r w:rsidRPr="00A5009C">
        <w:rPr>
          <w:rFonts w:cs="B Zar" w:hint="eastAsia"/>
          <w:sz w:val="28"/>
          <w:szCs w:val="28"/>
          <w:rtl/>
          <w:lang w:bidi="ar-SA"/>
        </w:rPr>
        <w:t>ن</w:t>
      </w:r>
      <w:r w:rsidRPr="00A5009C">
        <w:rPr>
          <w:rFonts w:cs="B Zar"/>
          <w:sz w:val="28"/>
          <w:szCs w:val="28"/>
          <w:rtl/>
          <w:lang w:bidi="ar-SA"/>
        </w:rPr>
        <w:t xml:space="preserve"> طرف</w:t>
      </w:r>
      <w:r w:rsidRPr="00A5009C">
        <w:rPr>
          <w:rFonts w:cs="B Zar" w:hint="cs"/>
          <w:sz w:val="28"/>
          <w:szCs w:val="28"/>
          <w:rtl/>
          <w:lang w:bidi="ar-SA"/>
        </w:rPr>
        <w:t>ی</w:t>
      </w:r>
      <w:r w:rsidRPr="00A5009C">
        <w:rPr>
          <w:rFonts w:cs="B Zar" w:hint="eastAsia"/>
          <w:sz w:val="28"/>
          <w:szCs w:val="28"/>
          <w:rtl/>
          <w:lang w:bidi="ar-SA"/>
        </w:rPr>
        <w:t>ن</w:t>
      </w:r>
      <w:r w:rsidRPr="00A5009C">
        <w:rPr>
          <w:rFonts w:cs="B Zar"/>
          <w:sz w:val="28"/>
          <w:szCs w:val="28"/>
          <w:rtl/>
          <w:lang w:bidi="ar-SA"/>
        </w:rPr>
        <w:t xml:space="preserve"> است. در صورت نقض ا</w:t>
      </w:r>
      <w:r w:rsidRPr="00A5009C">
        <w:rPr>
          <w:rFonts w:cs="B Zar" w:hint="cs"/>
          <w:sz w:val="28"/>
          <w:szCs w:val="28"/>
          <w:rtl/>
          <w:lang w:bidi="ar-SA"/>
        </w:rPr>
        <w:t>ی</w:t>
      </w:r>
      <w:r w:rsidRPr="00A5009C">
        <w:rPr>
          <w:rFonts w:cs="B Zar" w:hint="eastAsia"/>
          <w:sz w:val="28"/>
          <w:szCs w:val="28"/>
          <w:rtl/>
          <w:lang w:bidi="ar-SA"/>
        </w:rPr>
        <w:t>ن</w:t>
      </w:r>
      <w:r w:rsidRPr="00A5009C">
        <w:rPr>
          <w:rFonts w:cs="B Zar"/>
          <w:sz w:val="28"/>
          <w:szCs w:val="28"/>
          <w:rtl/>
          <w:lang w:bidi="ar-SA"/>
        </w:rPr>
        <w:t xml:space="preserve"> توافق، ش</w:t>
      </w:r>
      <w:r w:rsidRPr="00A5009C">
        <w:rPr>
          <w:rFonts w:cs="B Zar" w:hint="cs"/>
          <w:sz w:val="28"/>
          <w:szCs w:val="28"/>
          <w:rtl/>
          <w:lang w:bidi="ar-SA"/>
        </w:rPr>
        <w:t>ی</w:t>
      </w:r>
      <w:r w:rsidRPr="00A5009C">
        <w:rPr>
          <w:rFonts w:cs="B Zar" w:hint="eastAsia"/>
          <w:sz w:val="28"/>
          <w:szCs w:val="28"/>
          <w:rtl/>
          <w:lang w:bidi="ar-SA"/>
        </w:rPr>
        <w:t>وه‌</w:t>
      </w:r>
      <w:r w:rsidRPr="00A5009C">
        <w:rPr>
          <w:rFonts w:cs="B Zar" w:hint="cs"/>
          <w:sz w:val="28"/>
          <w:szCs w:val="28"/>
          <w:rtl/>
          <w:lang w:bidi="ar-SA"/>
        </w:rPr>
        <w:t>ی</w:t>
      </w:r>
      <w:r w:rsidRPr="00A5009C">
        <w:rPr>
          <w:rFonts w:cs="B Zar"/>
          <w:sz w:val="28"/>
          <w:szCs w:val="28"/>
          <w:rtl/>
          <w:lang w:bidi="ar-SA"/>
        </w:rPr>
        <w:t xml:space="preserve"> رس</w:t>
      </w:r>
      <w:r w:rsidRPr="00A5009C">
        <w:rPr>
          <w:rFonts w:cs="B Zar" w:hint="cs"/>
          <w:sz w:val="28"/>
          <w:szCs w:val="28"/>
          <w:rtl/>
          <w:lang w:bidi="ar-SA"/>
        </w:rPr>
        <w:t>ی</w:t>
      </w:r>
      <w:r w:rsidRPr="00A5009C">
        <w:rPr>
          <w:rFonts w:cs="B Zar" w:hint="eastAsia"/>
          <w:sz w:val="28"/>
          <w:szCs w:val="28"/>
          <w:rtl/>
          <w:lang w:bidi="ar-SA"/>
        </w:rPr>
        <w:t>دگ</w:t>
      </w:r>
      <w:r w:rsidRPr="00A5009C">
        <w:rPr>
          <w:rFonts w:cs="B Zar" w:hint="cs"/>
          <w:sz w:val="28"/>
          <w:szCs w:val="28"/>
          <w:rtl/>
          <w:lang w:bidi="ar-SA"/>
        </w:rPr>
        <w:t>ی</w:t>
      </w:r>
      <w:r w:rsidRPr="00A5009C">
        <w:rPr>
          <w:rFonts w:cs="B Zar"/>
          <w:sz w:val="28"/>
          <w:szCs w:val="28"/>
          <w:rtl/>
          <w:lang w:bidi="ar-SA"/>
        </w:rPr>
        <w:t xml:space="preserve"> مشابه سا</w:t>
      </w:r>
      <w:r w:rsidRPr="00A5009C">
        <w:rPr>
          <w:rFonts w:cs="B Zar" w:hint="cs"/>
          <w:sz w:val="28"/>
          <w:szCs w:val="28"/>
          <w:rtl/>
          <w:lang w:bidi="ar-SA"/>
        </w:rPr>
        <w:t>ی</w:t>
      </w:r>
      <w:r w:rsidRPr="00A5009C">
        <w:rPr>
          <w:rFonts w:cs="B Zar" w:hint="eastAsia"/>
          <w:sz w:val="28"/>
          <w:szCs w:val="28"/>
          <w:rtl/>
          <w:lang w:bidi="ar-SA"/>
        </w:rPr>
        <w:t>ر</w:t>
      </w:r>
      <w:r w:rsidRPr="00A5009C">
        <w:rPr>
          <w:rFonts w:cs="B Zar"/>
          <w:sz w:val="28"/>
          <w:szCs w:val="28"/>
          <w:rtl/>
          <w:lang w:bidi="ar-SA"/>
        </w:rPr>
        <w:t xml:space="preserve"> قراردادها دنبال م</w:t>
      </w:r>
      <w:r w:rsidRPr="00A5009C">
        <w:rPr>
          <w:rFonts w:cs="B Zar" w:hint="cs"/>
          <w:sz w:val="28"/>
          <w:szCs w:val="28"/>
          <w:rtl/>
          <w:lang w:bidi="ar-SA"/>
        </w:rPr>
        <w:t>ی‌</w:t>
      </w:r>
      <w:r w:rsidRPr="00A5009C">
        <w:rPr>
          <w:rFonts w:cs="B Zar" w:hint="eastAsia"/>
          <w:sz w:val="28"/>
          <w:szCs w:val="28"/>
          <w:rtl/>
          <w:lang w:bidi="ar-SA"/>
        </w:rPr>
        <w:t>شود</w:t>
      </w:r>
      <w:r w:rsidRPr="00A5009C">
        <w:rPr>
          <w:rFonts w:cs="B Zar"/>
          <w:sz w:val="28"/>
          <w:szCs w:val="28"/>
          <w:rtl/>
          <w:lang w:bidi="ar-SA"/>
        </w:rPr>
        <w:t xml:space="preserve"> و طرف</w:t>
      </w:r>
      <w:r w:rsidRPr="00A5009C">
        <w:rPr>
          <w:rFonts w:cs="B Zar" w:hint="cs"/>
          <w:sz w:val="28"/>
          <w:szCs w:val="28"/>
          <w:rtl/>
          <w:lang w:bidi="ar-SA"/>
        </w:rPr>
        <w:t>ی</w:t>
      </w:r>
      <w:r w:rsidRPr="00A5009C">
        <w:rPr>
          <w:rFonts w:cs="B Zar" w:hint="eastAsia"/>
          <w:sz w:val="28"/>
          <w:szCs w:val="28"/>
          <w:rtl/>
          <w:lang w:bidi="ar-SA"/>
        </w:rPr>
        <w:t>ن</w:t>
      </w:r>
      <w:r w:rsidRPr="00A5009C">
        <w:rPr>
          <w:rFonts w:cs="B Zar"/>
          <w:sz w:val="28"/>
          <w:szCs w:val="28"/>
          <w:rtl/>
          <w:lang w:bidi="ar-SA"/>
        </w:rPr>
        <w:t xml:space="preserve"> م</w:t>
      </w:r>
      <w:r w:rsidRPr="00A5009C">
        <w:rPr>
          <w:rFonts w:cs="B Zar" w:hint="cs"/>
          <w:sz w:val="28"/>
          <w:szCs w:val="28"/>
          <w:rtl/>
          <w:lang w:bidi="ar-SA"/>
        </w:rPr>
        <w:t>ی‌</w:t>
      </w:r>
      <w:r w:rsidRPr="00A5009C">
        <w:rPr>
          <w:rFonts w:cs="B Zar" w:hint="eastAsia"/>
          <w:sz w:val="28"/>
          <w:szCs w:val="28"/>
          <w:rtl/>
          <w:lang w:bidi="ar-SA"/>
        </w:rPr>
        <w:t>توانند</w:t>
      </w:r>
      <w:r w:rsidRPr="00A5009C">
        <w:rPr>
          <w:rFonts w:cs="B Zar"/>
          <w:sz w:val="28"/>
          <w:szCs w:val="28"/>
          <w:rtl/>
          <w:lang w:bidi="ar-SA"/>
        </w:rPr>
        <w:t xml:space="preserve"> به دادگاه مراجعه کنند. ا</w:t>
      </w:r>
      <w:r w:rsidRPr="00A5009C">
        <w:rPr>
          <w:rFonts w:cs="B Zar" w:hint="cs"/>
          <w:sz w:val="28"/>
          <w:szCs w:val="28"/>
          <w:rtl/>
          <w:lang w:bidi="ar-SA"/>
        </w:rPr>
        <w:t>ی</w:t>
      </w:r>
      <w:r w:rsidRPr="00A5009C">
        <w:rPr>
          <w:rFonts w:cs="B Zar" w:hint="eastAsia"/>
          <w:sz w:val="28"/>
          <w:szCs w:val="28"/>
          <w:rtl/>
          <w:lang w:bidi="ar-SA"/>
        </w:rPr>
        <w:t>ن</w:t>
      </w:r>
      <w:r w:rsidRPr="00A5009C">
        <w:rPr>
          <w:rFonts w:cs="B Zar"/>
          <w:sz w:val="28"/>
          <w:szCs w:val="28"/>
          <w:rtl/>
          <w:lang w:bidi="ar-SA"/>
        </w:rPr>
        <w:t xml:space="preserve"> و</w:t>
      </w:r>
      <w:r w:rsidRPr="00A5009C">
        <w:rPr>
          <w:rFonts w:cs="B Zar" w:hint="cs"/>
          <w:sz w:val="28"/>
          <w:szCs w:val="28"/>
          <w:rtl/>
          <w:lang w:bidi="ar-SA"/>
        </w:rPr>
        <w:t>ی</w:t>
      </w:r>
      <w:r w:rsidRPr="00A5009C">
        <w:rPr>
          <w:rFonts w:cs="B Zar" w:hint="eastAsia"/>
          <w:sz w:val="28"/>
          <w:szCs w:val="28"/>
          <w:rtl/>
          <w:lang w:bidi="ar-SA"/>
        </w:rPr>
        <w:t>ژگ</w:t>
      </w:r>
      <w:r w:rsidRPr="00A5009C">
        <w:rPr>
          <w:rFonts w:cs="B Zar" w:hint="cs"/>
          <w:sz w:val="28"/>
          <w:szCs w:val="28"/>
          <w:rtl/>
          <w:lang w:bidi="ar-SA"/>
        </w:rPr>
        <w:t>ی</w:t>
      </w:r>
      <w:r w:rsidRPr="00A5009C">
        <w:rPr>
          <w:rFonts w:cs="B Zar" w:hint="eastAsia"/>
          <w:sz w:val="28"/>
          <w:szCs w:val="28"/>
          <w:rtl/>
          <w:lang w:bidi="ar-SA"/>
        </w:rPr>
        <w:t>،</w:t>
      </w:r>
      <w:r w:rsidRPr="00A5009C">
        <w:rPr>
          <w:rFonts w:cs="B Zar"/>
          <w:sz w:val="28"/>
          <w:szCs w:val="28"/>
          <w:rtl/>
          <w:lang w:bidi="ar-SA"/>
        </w:rPr>
        <w:t xml:space="preserve"> موافقت‌نامه</w:t>
      </w:r>
      <w:r w:rsidRPr="00A5009C">
        <w:rPr>
          <w:rFonts w:cs="B Zar" w:hint="eastAsia"/>
          <w:sz w:val="28"/>
          <w:szCs w:val="28"/>
          <w:rtl/>
          <w:lang w:bidi="ar-SA"/>
        </w:rPr>
        <w:t>‌ها</w:t>
      </w:r>
      <w:r w:rsidRPr="00A5009C">
        <w:rPr>
          <w:rFonts w:cs="B Zar" w:hint="cs"/>
          <w:sz w:val="28"/>
          <w:szCs w:val="28"/>
          <w:rtl/>
          <w:lang w:bidi="ar-SA"/>
        </w:rPr>
        <w:t>ی</w:t>
      </w:r>
      <w:r w:rsidRPr="00A5009C">
        <w:rPr>
          <w:rFonts w:cs="B Zar"/>
          <w:sz w:val="28"/>
          <w:szCs w:val="28"/>
          <w:rtl/>
          <w:lang w:bidi="ar-SA"/>
        </w:rPr>
        <w:t xml:space="preserve"> م</w:t>
      </w:r>
      <w:r w:rsidRPr="00A5009C">
        <w:rPr>
          <w:rFonts w:cs="B Zar" w:hint="cs"/>
          <w:sz w:val="28"/>
          <w:szCs w:val="28"/>
          <w:rtl/>
          <w:lang w:bidi="ar-SA"/>
        </w:rPr>
        <w:t>ی</w:t>
      </w:r>
      <w:r w:rsidRPr="00A5009C">
        <w:rPr>
          <w:rFonts w:cs="B Zar" w:hint="eastAsia"/>
          <w:sz w:val="28"/>
          <w:szCs w:val="28"/>
          <w:rtl/>
          <w:lang w:bidi="ar-SA"/>
        </w:rPr>
        <w:t>انج</w:t>
      </w:r>
      <w:r w:rsidRPr="00A5009C">
        <w:rPr>
          <w:rFonts w:cs="B Zar" w:hint="cs"/>
          <w:sz w:val="28"/>
          <w:szCs w:val="28"/>
          <w:rtl/>
          <w:lang w:bidi="ar-SA"/>
        </w:rPr>
        <w:t>ی</w:t>
      </w:r>
      <w:r w:rsidRPr="00A5009C">
        <w:rPr>
          <w:rFonts w:cs="B Zar" w:hint="eastAsia"/>
          <w:sz w:val="28"/>
          <w:szCs w:val="28"/>
          <w:rtl/>
          <w:lang w:bidi="ar-SA"/>
        </w:rPr>
        <w:t>گر</w:t>
      </w:r>
      <w:r w:rsidRPr="00A5009C">
        <w:rPr>
          <w:rFonts w:cs="B Zar" w:hint="cs"/>
          <w:sz w:val="28"/>
          <w:szCs w:val="28"/>
          <w:rtl/>
          <w:lang w:bidi="ar-SA"/>
        </w:rPr>
        <w:t>ی</w:t>
      </w:r>
      <w:r w:rsidRPr="00A5009C">
        <w:rPr>
          <w:rFonts w:cs="B Zar"/>
          <w:sz w:val="28"/>
          <w:szCs w:val="28"/>
          <w:rtl/>
          <w:lang w:bidi="ar-SA"/>
        </w:rPr>
        <w:t xml:space="preserve"> را از سا</w:t>
      </w:r>
      <w:r w:rsidRPr="00A5009C">
        <w:rPr>
          <w:rFonts w:cs="B Zar" w:hint="cs"/>
          <w:sz w:val="28"/>
          <w:szCs w:val="28"/>
          <w:rtl/>
          <w:lang w:bidi="ar-SA"/>
        </w:rPr>
        <w:t>ی</w:t>
      </w:r>
      <w:r w:rsidRPr="00A5009C">
        <w:rPr>
          <w:rFonts w:cs="B Zar" w:hint="eastAsia"/>
          <w:sz w:val="28"/>
          <w:szCs w:val="28"/>
          <w:rtl/>
          <w:lang w:bidi="ar-SA"/>
        </w:rPr>
        <w:t>ر</w:t>
      </w:r>
      <w:r w:rsidRPr="00A5009C">
        <w:rPr>
          <w:rFonts w:cs="B Zar"/>
          <w:sz w:val="28"/>
          <w:szCs w:val="28"/>
          <w:rtl/>
          <w:lang w:bidi="ar-SA"/>
        </w:rPr>
        <w:t xml:space="preserve"> موافقت‌نامه‌ها متما</w:t>
      </w:r>
      <w:r w:rsidRPr="00A5009C">
        <w:rPr>
          <w:rFonts w:cs="B Zar" w:hint="cs"/>
          <w:sz w:val="28"/>
          <w:szCs w:val="28"/>
          <w:rtl/>
          <w:lang w:bidi="ar-SA"/>
        </w:rPr>
        <w:t>ی</w:t>
      </w:r>
      <w:r w:rsidRPr="00A5009C">
        <w:rPr>
          <w:rFonts w:cs="B Zar" w:hint="eastAsia"/>
          <w:sz w:val="28"/>
          <w:szCs w:val="28"/>
          <w:rtl/>
          <w:lang w:bidi="ar-SA"/>
        </w:rPr>
        <w:t>ز</w:t>
      </w:r>
      <w:r w:rsidRPr="00A5009C">
        <w:rPr>
          <w:rFonts w:cs="B Zar"/>
          <w:sz w:val="28"/>
          <w:szCs w:val="28"/>
          <w:rtl/>
          <w:lang w:bidi="ar-SA"/>
        </w:rPr>
        <w:t xml:space="preserve"> م</w:t>
      </w:r>
      <w:r w:rsidRPr="00A5009C">
        <w:rPr>
          <w:rFonts w:cs="B Zar" w:hint="cs"/>
          <w:sz w:val="28"/>
          <w:szCs w:val="28"/>
          <w:rtl/>
          <w:lang w:bidi="ar-SA"/>
        </w:rPr>
        <w:t>ی‌</w:t>
      </w:r>
      <w:r w:rsidRPr="00A5009C">
        <w:rPr>
          <w:rFonts w:cs="B Zar" w:hint="eastAsia"/>
          <w:sz w:val="28"/>
          <w:szCs w:val="28"/>
          <w:rtl/>
          <w:lang w:bidi="ar-SA"/>
        </w:rPr>
        <w:t>سازد</w:t>
      </w:r>
      <w:r w:rsidRPr="00A5009C">
        <w:rPr>
          <w:rFonts w:cs="B Zar"/>
          <w:sz w:val="28"/>
          <w:szCs w:val="28"/>
          <w:rtl/>
          <w:lang w:bidi="ar-SA"/>
        </w:rPr>
        <w:t>.</w:t>
      </w:r>
    </w:p>
    <w:p w14:paraId="7A0B8045" w14:textId="7D4C716A" w:rsidR="00A5009C" w:rsidRPr="00A5009C" w:rsidRDefault="00A5009C" w:rsidP="001401B4">
      <w:pPr>
        <w:pStyle w:val="ListParagraph"/>
        <w:numPr>
          <w:ilvl w:val="0"/>
          <w:numId w:val="33"/>
        </w:numPr>
        <w:spacing w:before="120" w:after="240" w:line="240" w:lineRule="auto"/>
        <w:ind w:left="379"/>
        <w:jc w:val="both"/>
        <w:rPr>
          <w:rFonts w:cs="B Zar"/>
          <w:sz w:val="28"/>
          <w:szCs w:val="28"/>
        </w:rPr>
      </w:pPr>
      <w:r w:rsidRPr="00A5009C">
        <w:rPr>
          <w:rFonts w:cs="B Zar"/>
          <w:sz w:val="28"/>
          <w:szCs w:val="28"/>
          <w:rtl/>
          <w:lang w:bidi="ar-SA"/>
        </w:rPr>
        <w:lastRenderedPageBreak/>
        <w:t>کنوانس</w:t>
      </w:r>
      <w:r w:rsidRPr="00A5009C">
        <w:rPr>
          <w:rFonts w:cs="B Zar" w:hint="cs"/>
          <w:sz w:val="28"/>
          <w:szCs w:val="28"/>
          <w:rtl/>
          <w:lang w:bidi="ar-SA"/>
        </w:rPr>
        <w:t>ی</w:t>
      </w:r>
      <w:r w:rsidRPr="00A5009C">
        <w:rPr>
          <w:rFonts w:cs="B Zar" w:hint="eastAsia"/>
          <w:sz w:val="28"/>
          <w:szCs w:val="28"/>
          <w:rtl/>
          <w:lang w:bidi="ar-SA"/>
        </w:rPr>
        <w:t>ون</w:t>
      </w:r>
      <w:r w:rsidRPr="00A5009C">
        <w:rPr>
          <w:rFonts w:cs="B Zar" w:hint="cs"/>
          <w:sz w:val="28"/>
          <w:szCs w:val="28"/>
          <w:rtl/>
        </w:rPr>
        <w:t xml:space="preserve"> </w:t>
      </w:r>
      <w:r w:rsidR="00CB6BDA">
        <w:rPr>
          <w:rFonts w:cs="B Zar"/>
          <w:sz w:val="28"/>
          <w:szCs w:val="28"/>
          <w:rtl/>
        </w:rPr>
        <w:t>سنگاپور 2019</w:t>
      </w:r>
      <w:r w:rsidRPr="00A5009C">
        <w:rPr>
          <w:rFonts w:cs="B Zar"/>
          <w:sz w:val="28"/>
          <w:szCs w:val="28"/>
          <w:rtl/>
          <w:lang w:bidi="ar-SA"/>
        </w:rPr>
        <w:t xml:space="preserve"> با هدف شناسا</w:t>
      </w:r>
      <w:r w:rsidRPr="00A5009C">
        <w:rPr>
          <w:rFonts w:cs="B Zar" w:hint="cs"/>
          <w:sz w:val="28"/>
          <w:szCs w:val="28"/>
          <w:rtl/>
          <w:lang w:bidi="ar-SA"/>
        </w:rPr>
        <w:t>یی</w:t>
      </w:r>
      <w:r w:rsidRPr="00A5009C">
        <w:rPr>
          <w:rFonts w:cs="B Zar"/>
          <w:sz w:val="28"/>
          <w:szCs w:val="28"/>
          <w:rtl/>
          <w:lang w:bidi="ar-SA"/>
        </w:rPr>
        <w:t xml:space="preserve"> و اعتباربخش</w:t>
      </w:r>
      <w:r w:rsidRPr="00A5009C">
        <w:rPr>
          <w:rFonts w:cs="B Zar" w:hint="cs"/>
          <w:sz w:val="28"/>
          <w:szCs w:val="28"/>
          <w:rtl/>
          <w:lang w:bidi="ar-SA"/>
        </w:rPr>
        <w:t>ی</w:t>
      </w:r>
      <w:r w:rsidRPr="00A5009C">
        <w:rPr>
          <w:rFonts w:cs="B Zar"/>
          <w:sz w:val="28"/>
          <w:szCs w:val="28"/>
          <w:rtl/>
          <w:lang w:bidi="ar-SA"/>
        </w:rPr>
        <w:t xml:space="preserve"> به موافقت‌نامه‌ها</w:t>
      </w:r>
      <w:r w:rsidRPr="00A5009C">
        <w:rPr>
          <w:rFonts w:cs="B Zar" w:hint="cs"/>
          <w:sz w:val="28"/>
          <w:szCs w:val="28"/>
          <w:rtl/>
          <w:lang w:bidi="ar-SA"/>
        </w:rPr>
        <w:t>ی</w:t>
      </w:r>
      <w:r w:rsidRPr="00A5009C">
        <w:rPr>
          <w:rFonts w:cs="B Zar"/>
          <w:sz w:val="28"/>
          <w:szCs w:val="28"/>
          <w:rtl/>
          <w:lang w:bidi="ar-SA"/>
        </w:rPr>
        <w:t xml:space="preserve"> ناش</w:t>
      </w:r>
      <w:r w:rsidRPr="00A5009C">
        <w:rPr>
          <w:rFonts w:cs="B Zar" w:hint="cs"/>
          <w:sz w:val="28"/>
          <w:szCs w:val="28"/>
          <w:rtl/>
          <w:lang w:bidi="ar-SA"/>
        </w:rPr>
        <w:t>ی</w:t>
      </w:r>
      <w:r w:rsidRPr="00A5009C">
        <w:rPr>
          <w:rFonts w:cs="B Zar"/>
          <w:sz w:val="28"/>
          <w:szCs w:val="28"/>
          <w:rtl/>
          <w:lang w:bidi="ar-SA"/>
        </w:rPr>
        <w:t xml:space="preserve"> از م</w:t>
      </w:r>
      <w:r w:rsidRPr="00A5009C">
        <w:rPr>
          <w:rFonts w:cs="B Zar" w:hint="cs"/>
          <w:sz w:val="28"/>
          <w:szCs w:val="28"/>
          <w:rtl/>
          <w:lang w:bidi="ar-SA"/>
        </w:rPr>
        <w:t>ی</w:t>
      </w:r>
      <w:r w:rsidRPr="00A5009C">
        <w:rPr>
          <w:rFonts w:cs="B Zar" w:hint="eastAsia"/>
          <w:sz w:val="28"/>
          <w:szCs w:val="28"/>
          <w:rtl/>
          <w:lang w:bidi="ar-SA"/>
        </w:rPr>
        <w:t>انج</w:t>
      </w:r>
      <w:r w:rsidRPr="00A5009C">
        <w:rPr>
          <w:rFonts w:cs="B Zar" w:hint="cs"/>
          <w:sz w:val="28"/>
          <w:szCs w:val="28"/>
          <w:rtl/>
          <w:lang w:bidi="ar-SA"/>
        </w:rPr>
        <w:t>ی</w:t>
      </w:r>
      <w:r w:rsidRPr="00A5009C">
        <w:rPr>
          <w:rFonts w:cs="B Zar" w:hint="eastAsia"/>
          <w:sz w:val="28"/>
          <w:szCs w:val="28"/>
          <w:rtl/>
          <w:lang w:bidi="ar-SA"/>
        </w:rPr>
        <w:t>گر</w:t>
      </w:r>
      <w:r w:rsidRPr="00A5009C">
        <w:rPr>
          <w:rFonts w:cs="B Zar" w:hint="cs"/>
          <w:sz w:val="28"/>
          <w:szCs w:val="28"/>
          <w:rtl/>
          <w:lang w:bidi="ar-SA"/>
        </w:rPr>
        <w:t>ی</w:t>
      </w:r>
      <w:r w:rsidRPr="00A5009C">
        <w:rPr>
          <w:rFonts w:cs="B Zar"/>
          <w:sz w:val="28"/>
          <w:szCs w:val="28"/>
          <w:rtl/>
          <w:lang w:bidi="ar-SA"/>
        </w:rPr>
        <w:t xml:space="preserve"> تصو</w:t>
      </w:r>
      <w:r w:rsidRPr="00A5009C">
        <w:rPr>
          <w:rFonts w:cs="B Zar" w:hint="cs"/>
          <w:sz w:val="28"/>
          <w:szCs w:val="28"/>
          <w:rtl/>
          <w:lang w:bidi="ar-SA"/>
        </w:rPr>
        <w:t>ی</w:t>
      </w:r>
      <w:r w:rsidRPr="00A5009C">
        <w:rPr>
          <w:rFonts w:cs="B Zar" w:hint="eastAsia"/>
          <w:sz w:val="28"/>
          <w:szCs w:val="28"/>
          <w:rtl/>
          <w:lang w:bidi="ar-SA"/>
        </w:rPr>
        <w:t>ب</w:t>
      </w:r>
      <w:r w:rsidRPr="00A5009C">
        <w:rPr>
          <w:rFonts w:cs="B Zar"/>
          <w:sz w:val="28"/>
          <w:szCs w:val="28"/>
          <w:rtl/>
          <w:lang w:bidi="ar-SA"/>
        </w:rPr>
        <w:t xml:space="preserve"> شده و سازوکار</w:t>
      </w:r>
      <w:r w:rsidRPr="00A5009C">
        <w:rPr>
          <w:rFonts w:cs="B Zar" w:hint="cs"/>
          <w:sz w:val="28"/>
          <w:szCs w:val="28"/>
          <w:rtl/>
          <w:lang w:bidi="ar-SA"/>
        </w:rPr>
        <w:t>ی</w:t>
      </w:r>
      <w:r w:rsidRPr="00A5009C">
        <w:rPr>
          <w:rFonts w:cs="B Zar"/>
          <w:sz w:val="28"/>
          <w:szCs w:val="28"/>
          <w:rtl/>
          <w:lang w:bidi="ar-SA"/>
        </w:rPr>
        <w:t xml:space="preserve"> مشابه کنوانس</w:t>
      </w:r>
      <w:r w:rsidRPr="00A5009C">
        <w:rPr>
          <w:rFonts w:cs="B Zar" w:hint="cs"/>
          <w:sz w:val="28"/>
          <w:szCs w:val="28"/>
          <w:rtl/>
          <w:lang w:bidi="ar-SA"/>
        </w:rPr>
        <w:t>ی</w:t>
      </w:r>
      <w:r w:rsidRPr="00A5009C">
        <w:rPr>
          <w:rFonts w:cs="B Zar" w:hint="eastAsia"/>
          <w:sz w:val="28"/>
          <w:szCs w:val="28"/>
          <w:rtl/>
          <w:lang w:bidi="ar-SA"/>
        </w:rPr>
        <w:t>ون</w:t>
      </w:r>
      <w:r w:rsidRPr="00A5009C">
        <w:rPr>
          <w:rFonts w:cs="B Zar"/>
          <w:sz w:val="28"/>
          <w:szCs w:val="28"/>
          <w:rtl/>
          <w:lang w:bidi="ar-SA"/>
        </w:rPr>
        <w:t xml:space="preserve"> ن</w:t>
      </w:r>
      <w:r w:rsidRPr="00A5009C">
        <w:rPr>
          <w:rFonts w:cs="B Zar" w:hint="cs"/>
          <w:sz w:val="28"/>
          <w:szCs w:val="28"/>
          <w:rtl/>
          <w:lang w:bidi="ar-SA"/>
        </w:rPr>
        <w:t>ی</w:t>
      </w:r>
      <w:r w:rsidRPr="00A5009C">
        <w:rPr>
          <w:rFonts w:cs="B Zar" w:hint="eastAsia"/>
          <w:sz w:val="28"/>
          <w:szCs w:val="28"/>
          <w:rtl/>
          <w:lang w:bidi="ar-SA"/>
        </w:rPr>
        <w:t>و</w:t>
      </w:r>
      <w:r w:rsidRPr="00A5009C">
        <w:rPr>
          <w:rFonts w:cs="B Zar" w:hint="cs"/>
          <w:sz w:val="28"/>
          <w:szCs w:val="28"/>
          <w:rtl/>
          <w:lang w:bidi="ar-SA"/>
        </w:rPr>
        <w:t>ی</w:t>
      </w:r>
      <w:r w:rsidRPr="00A5009C">
        <w:rPr>
          <w:rFonts w:cs="B Zar" w:hint="eastAsia"/>
          <w:sz w:val="28"/>
          <w:szCs w:val="28"/>
          <w:rtl/>
          <w:lang w:bidi="ar-SA"/>
        </w:rPr>
        <w:t>ورک</w:t>
      </w:r>
      <w:r w:rsidRPr="00A5009C">
        <w:rPr>
          <w:rFonts w:cs="B Zar"/>
          <w:sz w:val="28"/>
          <w:szCs w:val="28"/>
          <w:rtl/>
          <w:lang w:bidi="ar-SA"/>
        </w:rPr>
        <w:t xml:space="preserve"> </w:t>
      </w:r>
      <w:r w:rsidRPr="00A5009C">
        <w:rPr>
          <w:rFonts w:cs="B Zar"/>
          <w:sz w:val="28"/>
          <w:szCs w:val="28"/>
          <w:rtl/>
        </w:rPr>
        <w:t>۱۹۵۸</w:t>
      </w:r>
      <w:r w:rsidRPr="00A5009C">
        <w:rPr>
          <w:rFonts w:cs="B Zar"/>
          <w:sz w:val="28"/>
          <w:szCs w:val="28"/>
          <w:rtl/>
          <w:lang w:bidi="ar-SA"/>
        </w:rPr>
        <w:t xml:space="preserve"> را دنبال م</w:t>
      </w:r>
      <w:r w:rsidRPr="00A5009C">
        <w:rPr>
          <w:rFonts w:cs="B Zar" w:hint="cs"/>
          <w:sz w:val="28"/>
          <w:szCs w:val="28"/>
          <w:rtl/>
          <w:lang w:bidi="ar-SA"/>
        </w:rPr>
        <w:t>ی‌</w:t>
      </w:r>
      <w:r w:rsidRPr="00A5009C">
        <w:rPr>
          <w:rFonts w:cs="B Zar" w:hint="eastAsia"/>
          <w:sz w:val="28"/>
          <w:szCs w:val="28"/>
          <w:rtl/>
          <w:lang w:bidi="ar-SA"/>
        </w:rPr>
        <w:t>کند</w:t>
      </w:r>
      <w:r w:rsidRPr="00A5009C">
        <w:rPr>
          <w:rFonts w:cs="B Zar"/>
          <w:sz w:val="28"/>
          <w:szCs w:val="28"/>
          <w:rtl/>
          <w:lang w:bidi="ar-SA"/>
        </w:rPr>
        <w:t>. ا</w:t>
      </w:r>
      <w:r w:rsidRPr="00A5009C">
        <w:rPr>
          <w:rFonts w:cs="B Zar" w:hint="cs"/>
          <w:sz w:val="28"/>
          <w:szCs w:val="28"/>
          <w:rtl/>
          <w:lang w:bidi="ar-SA"/>
        </w:rPr>
        <w:t>ی</w:t>
      </w:r>
      <w:r w:rsidRPr="00A5009C">
        <w:rPr>
          <w:rFonts w:cs="B Zar" w:hint="eastAsia"/>
          <w:sz w:val="28"/>
          <w:szCs w:val="28"/>
          <w:rtl/>
          <w:lang w:bidi="ar-SA"/>
        </w:rPr>
        <w:t>ن</w:t>
      </w:r>
      <w:r w:rsidRPr="00A5009C">
        <w:rPr>
          <w:rFonts w:cs="B Zar"/>
          <w:sz w:val="28"/>
          <w:szCs w:val="28"/>
          <w:rtl/>
          <w:lang w:bidi="ar-SA"/>
        </w:rPr>
        <w:t xml:space="preserve"> گام، هرچند کوچک، در راستا</w:t>
      </w:r>
      <w:r w:rsidRPr="00A5009C">
        <w:rPr>
          <w:rFonts w:cs="B Zar" w:hint="cs"/>
          <w:sz w:val="28"/>
          <w:szCs w:val="28"/>
          <w:rtl/>
          <w:lang w:bidi="ar-SA"/>
        </w:rPr>
        <w:t>ی</w:t>
      </w:r>
      <w:r w:rsidRPr="00A5009C">
        <w:rPr>
          <w:rFonts w:cs="B Zar"/>
          <w:sz w:val="28"/>
          <w:szCs w:val="28"/>
          <w:rtl/>
          <w:lang w:bidi="ar-SA"/>
        </w:rPr>
        <w:t xml:space="preserve"> هم‌سو کردن موافقت‌نامه‌ها</w:t>
      </w:r>
      <w:r w:rsidRPr="00A5009C">
        <w:rPr>
          <w:rFonts w:cs="B Zar" w:hint="cs"/>
          <w:sz w:val="28"/>
          <w:szCs w:val="28"/>
          <w:rtl/>
          <w:lang w:bidi="ar-SA"/>
        </w:rPr>
        <w:t>ی</w:t>
      </w:r>
      <w:r w:rsidRPr="00A5009C">
        <w:rPr>
          <w:rFonts w:cs="B Zar"/>
          <w:sz w:val="28"/>
          <w:szCs w:val="28"/>
          <w:rtl/>
          <w:lang w:bidi="ar-SA"/>
        </w:rPr>
        <w:t xml:space="preserve"> م</w:t>
      </w:r>
      <w:r w:rsidRPr="00A5009C">
        <w:rPr>
          <w:rFonts w:cs="B Zar" w:hint="cs"/>
          <w:sz w:val="28"/>
          <w:szCs w:val="28"/>
          <w:rtl/>
          <w:lang w:bidi="ar-SA"/>
        </w:rPr>
        <w:t>ی</w:t>
      </w:r>
      <w:r w:rsidRPr="00A5009C">
        <w:rPr>
          <w:rFonts w:cs="B Zar" w:hint="eastAsia"/>
          <w:sz w:val="28"/>
          <w:szCs w:val="28"/>
          <w:rtl/>
          <w:lang w:bidi="ar-SA"/>
        </w:rPr>
        <w:t>انج</w:t>
      </w:r>
      <w:r w:rsidRPr="00A5009C">
        <w:rPr>
          <w:rFonts w:cs="B Zar" w:hint="cs"/>
          <w:sz w:val="28"/>
          <w:szCs w:val="28"/>
          <w:rtl/>
          <w:lang w:bidi="ar-SA"/>
        </w:rPr>
        <w:t>ی</w:t>
      </w:r>
      <w:r w:rsidRPr="00A5009C">
        <w:rPr>
          <w:rFonts w:cs="B Zar" w:hint="eastAsia"/>
          <w:sz w:val="28"/>
          <w:szCs w:val="28"/>
          <w:rtl/>
          <w:lang w:bidi="ar-SA"/>
        </w:rPr>
        <w:t>گر</w:t>
      </w:r>
      <w:r w:rsidRPr="00A5009C">
        <w:rPr>
          <w:rFonts w:cs="B Zar" w:hint="cs"/>
          <w:sz w:val="28"/>
          <w:szCs w:val="28"/>
          <w:rtl/>
          <w:lang w:bidi="ar-SA"/>
        </w:rPr>
        <w:t>ی</w:t>
      </w:r>
      <w:r w:rsidRPr="00A5009C">
        <w:rPr>
          <w:rFonts w:cs="B Zar"/>
          <w:sz w:val="28"/>
          <w:szCs w:val="28"/>
          <w:rtl/>
          <w:lang w:bidi="ar-SA"/>
        </w:rPr>
        <w:t xml:space="preserve"> با موافقت</w:t>
      </w:r>
      <w:r w:rsidRPr="00A5009C">
        <w:rPr>
          <w:rFonts w:cs="B Zar" w:hint="eastAsia"/>
          <w:sz w:val="28"/>
          <w:szCs w:val="28"/>
          <w:rtl/>
          <w:lang w:bidi="ar-SA"/>
        </w:rPr>
        <w:t>‌نامه‌ها</w:t>
      </w:r>
      <w:r w:rsidRPr="00A5009C">
        <w:rPr>
          <w:rFonts w:cs="B Zar" w:hint="cs"/>
          <w:sz w:val="28"/>
          <w:szCs w:val="28"/>
          <w:rtl/>
          <w:lang w:bidi="ar-SA"/>
        </w:rPr>
        <w:t>ی</w:t>
      </w:r>
      <w:r w:rsidRPr="00A5009C">
        <w:rPr>
          <w:rFonts w:cs="B Zar"/>
          <w:sz w:val="28"/>
          <w:szCs w:val="28"/>
          <w:rtl/>
          <w:lang w:bidi="ar-SA"/>
        </w:rPr>
        <w:t xml:space="preserve"> داور</w:t>
      </w:r>
      <w:r w:rsidRPr="00A5009C">
        <w:rPr>
          <w:rFonts w:cs="B Zar" w:hint="cs"/>
          <w:sz w:val="28"/>
          <w:szCs w:val="28"/>
          <w:rtl/>
          <w:lang w:bidi="ar-SA"/>
        </w:rPr>
        <w:t>ی</w:t>
      </w:r>
      <w:r w:rsidRPr="00A5009C">
        <w:rPr>
          <w:rFonts w:cs="B Zar"/>
          <w:sz w:val="28"/>
          <w:szCs w:val="28"/>
          <w:rtl/>
          <w:lang w:bidi="ar-SA"/>
        </w:rPr>
        <w:t xml:space="preserve"> برداشته شده است</w:t>
      </w:r>
      <w:r w:rsidRPr="00A5009C">
        <w:rPr>
          <w:rFonts w:cs="B Zar" w:hint="cs"/>
          <w:sz w:val="28"/>
          <w:szCs w:val="28"/>
          <w:rtl/>
        </w:rPr>
        <w:t>.</w:t>
      </w:r>
    </w:p>
    <w:p w14:paraId="2644C237" w14:textId="3F579F92" w:rsidR="00A5009C" w:rsidRPr="00A5009C" w:rsidRDefault="00A5009C" w:rsidP="001401B4">
      <w:pPr>
        <w:pStyle w:val="ListParagraph"/>
        <w:numPr>
          <w:ilvl w:val="0"/>
          <w:numId w:val="33"/>
        </w:numPr>
        <w:spacing w:before="120" w:after="240" w:line="240" w:lineRule="auto"/>
        <w:ind w:left="379"/>
        <w:jc w:val="both"/>
        <w:rPr>
          <w:rFonts w:cs="B Zar"/>
          <w:sz w:val="28"/>
          <w:szCs w:val="28"/>
        </w:rPr>
      </w:pPr>
      <w:r w:rsidRPr="00A5009C">
        <w:rPr>
          <w:rFonts w:cs="B Zar"/>
          <w:sz w:val="28"/>
          <w:szCs w:val="28"/>
          <w:rtl/>
          <w:lang w:bidi="ar-SA"/>
        </w:rPr>
        <w:t>اختلافات اساس</w:t>
      </w:r>
      <w:r w:rsidRPr="00A5009C">
        <w:rPr>
          <w:rFonts w:cs="B Zar" w:hint="cs"/>
          <w:sz w:val="28"/>
          <w:szCs w:val="28"/>
          <w:rtl/>
          <w:lang w:bidi="ar-SA"/>
        </w:rPr>
        <w:t>ی</w:t>
      </w:r>
      <w:r w:rsidRPr="00A5009C">
        <w:rPr>
          <w:rFonts w:cs="B Zar"/>
          <w:sz w:val="28"/>
          <w:szCs w:val="28"/>
          <w:rtl/>
          <w:lang w:bidi="ar-SA"/>
        </w:rPr>
        <w:t xml:space="preserve"> ب</w:t>
      </w:r>
      <w:r w:rsidRPr="00A5009C">
        <w:rPr>
          <w:rFonts w:cs="B Zar" w:hint="cs"/>
          <w:sz w:val="28"/>
          <w:szCs w:val="28"/>
          <w:rtl/>
          <w:lang w:bidi="ar-SA"/>
        </w:rPr>
        <w:t>ی</w:t>
      </w:r>
      <w:r w:rsidRPr="00A5009C">
        <w:rPr>
          <w:rFonts w:cs="B Zar" w:hint="eastAsia"/>
          <w:sz w:val="28"/>
          <w:szCs w:val="28"/>
          <w:rtl/>
          <w:lang w:bidi="ar-SA"/>
        </w:rPr>
        <w:t>ن</w:t>
      </w:r>
      <w:r w:rsidRPr="00A5009C">
        <w:rPr>
          <w:rFonts w:cs="B Zar"/>
          <w:sz w:val="28"/>
          <w:szCs w:val="28"/>
          <w:rtl/>
          <w:lang w:bidi="ar-SA"/>
        </w:rPr>
        <w:t xml:space="preserve"> حقوق ا</w:t>
      </w:r>
      <w:r w:rsidRPr="00A5009C">
        <w:rPr>
          <w:rFonts w:cs="B Zar" w:hint="cs"/>
          <w:sz w:val="28"/>
          <w:szCs w:val="28"/>
          <w:rtl/>
          <w:lang w:bidi="ar-SA"/>
        </w:rPr>
        <w:t>ی</w:t>
      </w:r>
      <w:r w:rsidRPr="00A5009C">
        <w:rPr>
          <w:rFonts w:cs="B Zar" w:hint="eastAsia"/>
          <w:sz w:val="28"/>
          <w:szCs w:val="28"/>
          <w:rtl/>
          <w:lang w:bidi="ar-SA"/>
        </w:rPr>
        <w:t>ران</w:t>
      </w:r>
      <w:r w:rsidRPr="00A5009C">
        <w:rPr>
          <w:rFonts w:cs="B Zar"/>
          <w:sz w:val="28"/>
          <w:szCs w:val="28"/>
          <w:rtl/>
          <w:lang w:bidi="ar-SA"/>
        </w:rPr>
        <w:t xml:space="preserve"> و افغانستان در آ</w:t>
      </w:r>
      <w:r w:rsidRPr="00A5009C">
        <w:rPr>
          <w:rFonts w:cs="B Zar" w:hint="cs"/>
          <w:sz w:val="28"/>
          <w:szCs w:val="28"/>
          <w:rtl/>
          <w:lang w:bidi="ar-SA"/>
        </w:rPr>
        <w:t>یی</w:t>
      </w:r>
      <w:r w:rsidRPr="00A5009C">
        <w:rPr>
          <w:rFonts w:cs="B Zar" w:hint="eastAsia"/>
          <w:sz w:val="28"/>
          <w:szCs w:val="28"/>
          <w:rtl/>
          <w:lang w:bidi="ar-SA"/>
        </w:rPr>
        <w:t>ن</w:t>
      </w:r>
      <w:r w:rsidRPr="00A5009C">
        <w:rPr>
          <w:rFonts w:cs="B Zar"/>
          <w:sz w:val="28"/>
          <w:szCs w:val="28"/>
          <w:rtl/>
          <w:lang w:bidi="ar-SA"/>
        </w:rPr>
        <w:t xml:space="preserve"> م</w:t>
      </w:r>
      <w:r w:rsidRPr="00A5009C">
        <w:rPr>
          <w:rFonts w:cs="B Zar" w:hint="cs"/>
          <w:sz w:val="28"/>
          <w:szCs w:val="28"/>
          <w:rtl/>
          <w:lang w:bidi="ar-SA"/>
        </w:rPr>
        <w:t>ی</w:t>
      </w:r>
      <w:r w:rsidRPr="00A5009C">
        <w:rPr>
          <w:rFonts w:cs="B Zar" w:hint="eastAsia"/>
          <w:sz w:val="28"/>
          <w:szCs w:val="28"/>
          <w:rtl/>
          <w:lang w:bidi="ar-SA"/>
        </w:rPr>
        <w:t>انج</w:t>
      </w:r>
      <w:r w:rsidRPr="00A5009C">
        <w:rPr>
          <w:rFonts w:cs="B Zar" w:hint="cs"/>
          <w:sz w:val="28"/>
          <w:szCs w:val="28"/>
          <w:rtl/>
          <w:lang w:bidi="ar-SA"/>
        </w:rPr>
        <w:t>ی</w:t>
      </w:r>
      <w:r w:rsidRPr="00A5009C">
        <w:rPr>
          <w:rFonts w:cs="B Zar" w:hint="eastAsia"/>
          <w:sz w:val="28"/>
          <w:szCs w:val="28"/>
          <w:rtl/>
          <w:lang w:bidi="ar-SA"/>
        </w:rPr>
        <w:t>گر</w:t>
      </w:r>
      <w:r w:rsidRPr="00A5009C">
        <w:rPr>
          <w:rFonts w:cs="B Zar" w:hint="cs"/>
          <w:sz w:val="28"/>
          <w:szCs w:val="28"/>
          <w:rtl/>
          <w:lang w:bidi="ar-SA"/>
        </w:rPr>
        <w:t>ی</w:t>
      </w:r>
      <w:r w:rsidRPr="00A5009C">
        <w:rPr>
          <w:rFonts w:cs="B Zar"/>
          <w:sz w:val="28"/>
          <w:szCs w:val="28"/>
          <w:rtl/>
          <w:lang w:bidi="ar-SA"/>
        </w:rPr>
        <w:t xml:space="preserve"> تجار</w:t>
      </w:r>
      <w:r w:rsidRPr="00A5009C">
        <w:rPr>
          <w:rFonts w:cs="B Zar" w:hint="cs"/>
          <w:sz w:val="28"/>
          <w:szCs w:val="28"/>
          <w:rtl/>
          <w:lang w:bidi="ar-SA"/>
        </w:rPr>
        <w:t>ی</w:t>
      </w:r>
      <w:r w:rsidRPr="00A5009C">
        <w:rPr>
          <w:rFonts w:cs="B Zar"/>
          <w:sz w:val="28"/>
          <w:szCs w:val="28"/>
          <w:rtl/>
          <w:lang w:bidi="ar-SA"/>
        </w:rPr>
        <w:t xml:space="preserve"> چشمگ</w:t>
      </w:r>
      <w:r w:rsidRPr="00A5009C">
        <w:rPr>
          <w:rFonts w:cs="B Zar" w:hint="cs"/>
          <w:sz w:val="28"/>
          <w:szCs w:val="28"/>
          <w:rtl/>
          <w:lang w:bidi="ar-SA"/>
        </w:rPr>
        <w:t>ی</w:t>
      </w:r>
      <w:r w:rsidRPr="00A5009C">
        <w:rPr>
          <w:rFonts w:cs="B Zar" w:hint="eastAsia"/>
          <w:sz w:val="28"/>
          <w:szCs w:val="28"/>
          <w:rtl/>
          <w:lang w:bidi="ar-SA"/>
        </w:rPr>
        <w:t>ر</w:t>
      </w:r>
      <w:r w:rsidRPr="00A5009C">
        <w:rPr>
          <w:rFonts w:cs="B Zar"/>
          <w:sz w:val="28"/>
          <w:szCs w:val="28"/>
          <w:rtl/>
          <w:lang w:bidi="ar-SA"/>
        </w:rPr>
        <w:t xml:space="preserve"> ن</w:t>
      </w:r>
      <w:r w:rsidRPr="00A5009C">
        <w:rPr>
          <w:rFonts w:cs="B Zar" w:hint="cs"/>
          <w:sz w:val="28"/>
          <w:szCs w:val="28"/>
          <w:rtl/>
          <w:lang w:bidi="ar-SA"/>
        </w:rPr>
        <w:t>ی</w:t>
      </w:r>
      <w:r w:rsidRPr="00A5009C">
        <w:rPr>
          <w:rFonts w:cs="B Zar" w:hint="eastAsia"/>
          <w:sz w:val="28"/>
          <w:szCs w:val="28"/>
          <w:rtl/>
          <w:lang w:bidi="ar-SA"/>
        </w:rPr>
        <w:t>ست</w:t>
      </w:r>
      <w:r w:rsidRPr="00A5009C">
        <w:rPr>
          <w:rFonts w:cs="B Zar"/>
          <w:sz w:val="28"/>
          <w:szCs w:val="28"/>
          <w:rtl/>
          <w:lang w:bidi="ar-SA"/>
        </w:rPr>
        <w:t>. تنها تفاوت‌ها</w:t>
      </w:r>
      <w:r w:rsidRPr="00A5009C">
        <w:rPr>
          <w:rFonts w:cs="B Zar" w:hint="cs"/>
          <w:sz w:val="28"/>
          <w:szCs w:val="28"/>
          <w:rtl/>
          <w:lang w:bidi="ar-SA"/>
        </w:rPr>
        <w:t>ی</w:t>
      </w:r>
      <w:r w:rsidRPr="00A5009C">
        <w:rPr>
          <w:rFonts w:cs="B Zar"/>
          <w:sz w:val="28"/>
          <w:szCs w:val="28"/>
          <w:rtl/>
          <w:lang w:bidi="ar-SA"/>
        </w:rPr>
        <w:t xml:space="preserve"> جزئ</w:t>
      </w:r>
      <w:r w:rsidRPr="00A5009C">
        <w:rPr>
          <w:rFonts w:cs="B Zar" w:hint="cs"/>
          <w:sz w:val="28"/>
          <w:szCs w:val="28"/>
          <w:rtl/>
          <w:lang w:bidi="ar-SA"/>
        </w:rPr>
        <w:t>ی</w:t>
      </w:r>
      <w:r w:rsidRPr="00A5009C">
        <w:rPr>
          <w:rFonts w:cs="B Zar"/>
          <w:sz w:val="28"/>
          <w:szCs w:val="28"/>
          <w:rtl/>
          <w:lang w:bidi="ar-SA"/>
        </w:rPr>
        <w:t xml:space="preserve"> در آغاز م</w:t>
      </w:r>
      <w:r w:rsidRPr="00A5009C">
        <w:rPr>
          <w:rFonts w:cs="B Zar" w:hint="cs"/>
          <w:sz w:val="28"/>
          <w:szCs w:val="28"/>
          <w:rtl/>
          <w:lang w:bidi="ar-SA"/>
        </w:rPr>
        <w:t>ی</w:t>
      </w:r>
      <w:r w:rsidRPr="00A5009C">
        <w:rPr>
          <w:rFonts w:cs="B Zar" w:hint="eastAsia"/>
          <w:sz w:val="28"/>
          <w:szCs w:val="28"/>
          <w:rtl/>
          <w:lang w:bidi="ar-SA"/>
        </w:rPr>
        <w:t>انج</w:t>
      </w:r>
      <w:r w:rsidRPr="00A5009C">
        <w:rPr>
          <w:rFonts w:cs="B Zar" w:hint="cs"/>
          <w:sz w:val="28"/>
          <w:szCs w:val="28"/>
          <w:rtl/>
          <w:lang w:bidi="ar-SA"/>
        </w:rPr>
        <w:t>ی</w:t>
      </w:r>
      <w:r w:rsidRPr="00A5009C">
        <w:rPr>
          <w:rFonts w:cs="B Zar" w:hint="eastAsia"/>
          <w:sz w:val="28"/>
          <w:szCs w:val="28"/>
          <w:rtl/>
          <w:lang w:bidi="ar-SA"/>
        </w:rPr>
        <w:t>گر</w:t>
      </w:r>
      <w:r w:rsidRPr="00A5009C">
        <w:rPr>
          <w:rFonts w:cs="B Zar" w:hint="cs"/>
          <w:sz w:val="28"/>
          <w:szCs w:val="28"/>
          <w:rtl/>
          <w:lang w:bidi="ar-SA"/>
        </w:rPr>
        <w:t>ی</w:t>
      </w:r>
      <w:r w:rsidRPr="00A5009C">
        <w:rPr>
          <w:rFonts w:cs="B Zar" w:hint="eastAsia"/>
          <w:sz w:val="28"/>
          <w:szCs w:val="28"/>
          <w:rtl/>
          <w:lang w:bidi="ar-SA"/>
        </w:rPr>
        <w:t>،</w:t>
      </w:r>
      <w:r w:rsidRPr="00A5009C">
        <w:rPr>
          <w:rFonts w:cs="B Zar"/>
          <w:sz w:val="28"/>
          <w:szCs w:val="28"/>
          <w:rtl/>
          <w:lang w:bidi="ar-SA"/>
        </w:rPr>
        <w:t xml:space="preserve"> ش</w:t>
      </w:r>
      <w:r w:rsidRPr="00A5009C">
        <w:rPr>
          <w:rFonts w:cs="B Zar" w:hint="cs"/>
          <w:sz w:val="28"/>
          <w:szCs w:val="28"/>
          <w:rtl/>
          <w:lang w:bidi="ar-SA"/>
        </w:rPr>
        <w:t>ی</w:t>
      </w:r>
      <w:r w:rsidRPr="00A5009C">
        <w:rPr>
          <w:rFonts w:cs="B Zar" w:hint="eastAsia"/>
          <w:sz w:val="28"/>
          <w:szCs w:val="28"/>
          <w:rtl/>
          <w:lang w:bidi="ar-SA"/>
        </w:rPr>
        <w:t>وه‌ها</w:t>
      </w:r>
      <w:r w:rsidRPr="00A5009C">
        <w:rPr>
          <w:rFonts w:cs="B Zar" w:hint="cs"/>
          <w:sz w:val="28"/>
          <w:szCs w:val="28"/>
          <w:rtl/>
          <w:lang w:bidi="ar-SA"/>
        </w:rPr>
        <w:t>ی</w:t>
      </w:r>
      <w:r w:rsidRPr="00A5009C">
        <w:rPr>
          <w:rFonts w:cs="B Zar"/>
          <w:sz w:val="28"/>
          <w:szCs w:val="28"/>
          <w:rtl/>
          <w:lang w:bidi="ar-SA"/>
        </w:rPr>
        <w:t xml:space="preserve"> انتخاب م</w:t>
      </w:r>
      <w:r w:rsidRPr="00A5009C">
        <w:rPr>
          <w:rFonts w:cs="B Zar" w:hint="cs"/>
          <w:sz w:val="28"/>
          <w:szCs w:val="28"/>
          <w:rtl/>
          <w:lang w:bidi="ar-SA"/>
        </w:rPr>
        <w:t>ی</w:t>
      </w:r>
      <w:r w:rsidRPr="00A5009C">
        <w:rPr>
          <w:rFonts w:cs="B Zar" w:hint="eastAsia"/>
          <w:sz w:val="28"/>
          <w:szCs w:val="28"/>
          <w:rtl/>
          <w:lang w:bidi="ar-SA"/>
        </w:rPr>
        <w:t>انج</w:t>
      </w:r>
      <w:r w:rsidRPr="00A5009C">
        <w:rPr>
          <w:rFonts w:cs="B Zar" w:hint="cs"/>
          <w:sz w:val="28"/>
          <w:szCs w:val="28"/>
          <w:rtl/>
          <w:lang w:bidi="ar-SA"/>
        </w:rPr>
        <w:t>ی</w:t>
      </w:r>
      <w:r w:rsidRPr="00A5009C">
        <w:rPr>
          <w:rFonts w:cs="B Zar" w:hint="eastAsia"/>
          <w:sz w:val="28"/>
          <w:szCs w:val="28"/>
          <w:rtl/>
          <w:lang w:bidi="ar-SA"/>
        </w:rPr>
        <w:t>،</w:t>
      </w:r>
      <w:r w:rsidRPr="00A5009C">
        <w:rPr>
          <w:rFonts w:cs="B Zar"/>
          <w:sz w:val="28"/>
          <w:szCs w:val="28"/>
          <w:rtl/>
          <w:lang w:bidi="ar-SA"/>
        </w:rPr>
        <w:t xml:space="preserve"> مهلت پاسخگو</w:t>
      </w:r>
      <w:r w:rsidRPr="00A5009C">
        <w:rPr>
          <w:rFonts w:cs="B Zar" w:hint="cs"/>
          <w:sz w:val="28"/>
          <w:szCs w:val="28"/>
          <w:rtl/>
          <w:lang w:bidi="ar-SA"/>
        </w:rPr>
        <w:t>یی</w:t>
      </w:r>
      <w:r w:rsidRPr="00A5009C">
        <w:rPr>
          <w:rFonts w:cs="B Zar"/>
          <w:sz w:val="28"/>
          <w:szCs w:val="28"/>
          <w:rtl/>
          <w:lang w:bidi="ar-SA"/>
        </w:rPr>
        <w:t xml:space="preserve"> و منابع حقوق</w:t>
      </w:r>
      <w:r w:rsidRPr="00A5009C">
        <w:rPr>
          <w:rFonts w:cs="B Zar" w:hint="cs"/>
          <w:sz w:val="28"/>
          <w:szCs w:val="28"/>
          <w:rtl/>
          <w:lang w:bidi="ar-SA"/>
        </w:rPr>
        <w:t>ی</w:t>
      </w:r>
      <w:r w:rsidRPr="00A5009C">
        <w:rPr>
          <w:rFonts w:cs="B Zar"/>
          <w:sz w:val="28"/>
          <w:szCs w:val="28"/>
          <w:rtl/>
          <w:lang w:bidi="ar-SA"/>
        </w:rPr>
        <w:t xml:space="preserve"> وجود دارد. در افغانستان، آ</w:t>
      </w:r>
      <w:r w:rsidRPr="00A5009C">
        <w:rPr>
          <w:rFonts w:cs="B Zar" w:hint="cs"/>
          <w:sz w:val="28"/>
          <w:szCs w:val="28"/>
          <w:rtl/>
          <w:lang w:bidi="ar-SA"/>
        </w:rPr>
        <w:t>یی</w:t>
      </w:r>
      <w:r w:rsidRPr="00A5009C">
        <w:rPr>
          <w:rFonts w:cs="B Zar" w:hint="eastAsia"/>
          <w:sz w:val="28"/>
          <w:szCs w:val="28"/>
          <w:rtl/>
          <w:lang w:bidi="ar-SA"/>
        </w:rPr>
        <w:t>ن</w:t>
      </w:r>
      <w:r w:rsidRPr="00A5009C">
        <w:rPr>
          <w:rFonts w:cs="B Zar"/>
          <w:sz w:val="28"/>
          <w:szCs w:val="28"/>
          <w:rtl/>
          <w:lang w:bidi="ar-SA"/>
        </w:rPr>
        <w:t xml:space="preserve"> م</w:t>
      </w:r>
      <w:r w:rsidRPr="00A5009C">
        <w:rPr>
          <w:rFonts w:cs="B Zar" w:hint="cs"/>
          <w:sz w:val="28"/>
          <w:szCs w:val="28"/>
          <w:rtl/>
          <w:lang w:bidi="ar-SA"/>
        </w:rPr>
        <w:t>ی</w:t>
      </w:r>
      <w:r w:rsidRPr="00A5009C">
        <w:rPr>
          <w:rFonts w:cs="B Zar"/>
          <w:sz w:val="28"/>
          <w:szCs w:val="28"/>
          <w:rtl/>
          <w:lang w:bidi="ar-SA"/>
        </w:rPr>
        <w:t>انج</w:t>
      </w:r>
      <w:r w:rsidRPr="00A5009C">
        <w:rPr>
          <w:rFonts w:cs="B Zar" w:hint="cs"/>
          <w:sz w:val="28"/>
          <w:szCs w:val="28"/>
          <w:rtl/>
          <w:lang w:bidi="ar-SA"/>
        </w:rPr>
        <w:t>ی</w:t>
      </w:r>
      <w:r w:rsidRPr="00A5009C">
        <w:rPr>
          <w:rFonts w:cs="B Zar" w:hint="eastAsia"/>
          <w:sz w:val="28"/>
          <w:szCs w:val="28"/>
          <w:rtl/>
          <w:lang w:bidi="ar-SA"/>
        </w:rPr>
        <w:t>گر</w:t>
      </w:r>
      <w:r w:rsidRPr="00A5009C">
        <w:rPr>
          <w:rFonts w:cs="B Zar" w:hint="cs"/>
          <w:sz w:val="28"/>
          <w:szCs w:val="28"/>
          <w:rtl/>
          <w:lang w:bidi="ar-SA"/>
        </w:rPr>
        <w:t>ی</w:t>
      </w:r>
      <w:r w:rsidRPr="00A5009C">
        <w:rPr>
          <w:rFonts w:cs="B Zar"/>
          <w:sz w:val="28"/>
          <w:szCs w:val="28"/>
          <w:rtl/>
          <w:lang w:bidi="ar-SA"/>
        </w:rPr>
        <w:t xml:space="preserve"> از قانون مصالحه </w:t>
      </w:r>
      <w:r w:rsidRPr="00A5009C">
        <w:rPr>
          <w:rFonts w:cs="B Zar"/>
          <w:sz w:val="28"/>
          <w:szCs w:val="28"/>
          <w:rtl/>
        </w:rPr>
        <w:t>۱۳۸۶</w:t>
      </w:r>
      <w:r w:rsidRPr="00A5009C">
        <w:rPr>
          <w:rFonts w:cs="B Zar"/>
          <w:sz w:val="28"/>
          <w:szCs w:val="28"/>
          <w:rtl/>
          <w:lang w:bidi="ar-SA"/>
        </w:rPr>
        <w:t xml:space="preserve"> نشأت م</w:t>
      </w:r>
      <w:r w:rsidRPr="00A5009C">
        <w:rPr>
          <w:rFonts w:cs="B Zar" w:hint="cs"/>
          <w:sz w:val="28"/>
          <w:szCs w:val="28"/>
          <w:rtl/>
          <w:lang w:bidi="ar-SA"/>
        </w:rPr>
        <w:t>ی‌</w:t>
      </w:r>
      <w:r w:rsidRPr="00A5009C">
        <w:rPr>
          <w:rFonts w:cs="B Zar" w:hint="eastAsia"/>
          <w:sz w:val="28"/>
          <w:szCs w:val="28"/>
          <w:rtl/>
          <w:lang w:bidi="ar-SA"/>
        </w:rPr>
        <w:t>گ</w:t>
      </w:r>
      <w:r w:rsidRPr="00A5009C">
        <w:rPr>
          <w:rFonts w:cs="B Zar" w:hint="cs"/>
          <w:sz w:val="28"/>
          <w:szCs w:val="28"/>
          <w:rtl/>
          <w:lang w:bidi="ar-SA"/>
        </w:rPr>
        <w:t>ی</w:t>
      </w:r>
      <w:r w:rsidRPr="00A5009C">
        <w:rPr>
          <w:rFonts w:cs="B Zar" w:hint="eastAsia"/>
          <w:sz w:val="28"/>
          <w:szCs w:val="28"/>
          <w:rtl/>
          <w:lang w:bidi="ar-SA"/>
        </w:rPr>
        <w:t>رد،</w:t>
      </w:r>
      <w:r w:rsidRPr="00A5009C">
        <w:rPr>
          <w:rFonts w:cs="B Zar"/>
          <w:sz w:val="28"/>
          <w:szCs w:val="28"/>
          <w:rtl/>
          <w:lang w:bidi="ar-SA"/>
        </w:rPr>
        <w:t xml:space="preserve"> اما انتخاب و اعمال آن اجبار</w:t>
      </w:r>
      <w:r w:rsidRPr="00A5009C">
        <w:rPr>
          <w:rFonts w:cs="B Zar" w:hint="cs"/>
          <w:sz w:val="28"/>
          <w:szCs w:val="28"/>
          <w:rtl/>
          <w:lang w:bidi="ar-SA"/>
        </w:rPr>
        <w:t>ی</w:t>
      </w:r>
      <w:r w:rsidRPr="00A5009C">
        <w:rPr>
          <w:rFonts w:cs="B Zar"/>
          <w:sz w:val="28"/>
          <w:szCs w:val="28"/>
          <w:rtl/>
          <w:lang w:bidi="ar-SA"/>
        </w:rPr>
        <w:t xml:space="preserve"> ن</w:t>
      </w:r>
      <w:r w:rsidRPr="00A5009C">
        <w:rPr>
          <w:rFonts w:cs="B Zar" w:hint="cs"/>
          <w:sz w:val="28"/>
          <w:szCs w:val="28"/>
          <w:rtl/>
          <w:lang w:bidi="ar-SA"/>
        </w:rPr>
        <w:t>ی</w:t>
      </w:r>
      <w:r w:rsidRPr="00A5009C">
        <w:rPr>
          <w:rFonts w:cs="B Zar" w:hint="eastAsia"/>
          <w:sz w:val="28"/>
          <w:szCs w:val="28"/>
          <w:rtl/>
          <w:lang w:bidi="ar-SA"/>
        </w:rPr>
        <w:t>ست</w:t>
      </w:r>
      <w:r w:rsidRPr="00A5009C">
        <w:rPr>
          <w:rFonts w:cs="B Zar"/>
          <w:sz w:val="28"/>
          <w:szCs w:val="28"/>
          <w:rtl/>
          <w:lang w:bidi="ar-SA"/>
        </w:rPr>
        <w:t>. ا</w:t>
      </w:r>
      <w:r w:rsidRPr="00A5009C">
        <w:rPr>
          <w:rFonts w:cs="B Zar" w:hint="cs"/>
          <w:sz w:val="28"/>
          <w:szCs w:val="28"/>
          <w:rtl/>
          <w:lang w:bidi="ar-SA"/>
        </w:rPr>
        <w:t>ی</w:t>
      </w:r>
      <w:r w:rsidRPr="00A5009C">
        <w:rPr>
          <w:rFonts w:cs="B Zar" w:hint="eastAsia"/>
          <w:sz w:val="28"/>
          <w:szCs w:val="28"/>
          <w:rtl/>
          <w:lang w:bidi="ar-SA"/>
        </w:rPr>
        <w:t>ن</w:t>
      </w:r>
      <w:r w:rsidRPr="00A5009C">
        <w:rPr>
          <w:rFonts w:cs="B Zar"/>
          <w:sz w:val="28"/>
          <w:szCs w:val="28"/>
          <w:rtl/>
          <w:lang w:bidi="ar-SA"/>
        </w:rPr>
        <w:t xml:space="preserve"> تفاوت‌ها، به‌و</w:t>
      </w:r>
      <w:r w:rsidRPr="00A5009C">
        <w:rPr>
          <w:rFonts w:cs="B Zar" w:hint="cs"/>
          <w:sz w:val="28"/>
          <w:szCs w:val="28"/>
          <w:rtl/>
          <w:lang w:bidi="ar-SA"/>
        </w:rPr>
        <w:t>ی</w:t>
      </w:r>
      <w:r w:rsidRPr="00A5009C">
        <w:rPr>
          <w:rFonts w:cs="B Zar" w:hint="eastAsia"/>
          <w:sz w:val="28"/>
          <w:szCs w:val="28"/>
          <w:rtl/>
          <w:lang w:bidi="ar-SA"/>
        </w:rPr>
        <w:t>ژه</w:t>
      </w:r>
      <w:r w:rsidRPr="00A5009C">
        <w:rPr>
          <w:rFonts w:cs="B Zar"/>
          <w:sz w:val="28"/>
          <w:szCs w:val="28"/>
          <w:rtl/>
          <w:lang w:bidi="ar-SA"/>
        </w:rPr>
        <w:t xml:space="preserve"> در مورد منابع حقوق</w:t>
      </w:r>
      <w:r w:rsidRPr="00A5009C">
        <w:rPr>
          <w:rFonts w:cs="B Zar" w:hint="cs"/>
          <w:sz w:val="28"/>
          <w:szCs w:val="28"/>
          <w:rtl/>
          <w:lang w:bidi="ar-SA"/>
        </w:rPr>
        <w:t>ی</w:t>
      </w:r>
      <w:r w:rsidRPr="00A5009C">
        <w:rPr>
          <w:rFonts w:cs="B Zar" w:hint="eastAsia"/>
          <w:sz w:val="28"/>
          <w:szCs w:val="28"/>
          <w:rtl/>
          <w:lang w:bidi="ar-SA"/>
        </w:rPr>
        <w:t>،</w:t>
      </w:r>
      <w:r w:rsidRPr="00A5009C">
        <w:rPr>
          <w:rFonts w:cs="B Zar"/>
          <w:sz w:val="28"/>
          <w:szCs w:val="28"/>
          <w:rtl/>
          <w:lang w:bidi="ar-SA"/>
        </w:rPr>
        <w:t xml:space="preserve"> تفاوت بن</w:t>
      </w:r>
      <w:r w:rsidRPr="00A5009C">
        <w:rPr>
          <w:rFonts w:cs="B Zar" w:hint="cs"/>
          <w:sz w:val="28"/>
          <w:szCs w:val="28"/>
          <w:rtl/>
          <w:lang w:bidi="ar-SA"/>
        </w:rPr>
        <w:t>ی</w:t>
      </w:r>
      <w:r w:rsidRPr="00A5009C">
        <w:rPr>
          <w:rFonts w:cs="B Zar" w:hint="eastAsia"/>
          <w:sz w:val="28"/>
          <w:szCs w:val="28"/>
          <w:rtl/>
          <w:lang w:bidi="ar-SA"/>
        </w:rPr>
        <w:t>اد</w:t>
      </w:r>
      <w:r w:rsidRPr="00A5009C">
        <w:rPr>
          <w:rFonts w:cs="B Zar" w:hint="cs"/>
          <w:sz w:val="28"/>
          <w:szCs w:val="28"/>
          <w:rtl/>
          <w:lang w:bidi="ar-SA"/>
        </w:rPr>
        <w:t>ی</w:t>
      </w:r>
      <w:r w:rsidRPr="00A5009C">
        <w:rPr>
          <w:rFonts w:cs="B Zar"/>
          <w:sz w:val="28"/>
          <w:szCs w:val="28"/>
          <w:rtl/>
          <w:lang w:bidi="ar-SA"/>
        </w:rPr>
        <w:t xml:space="preserve"> محسوب نم</w:t>
      </w:r>
      <w:r w:rsidRPr="00A5009C">
        <w:rPr>
          <w:rFonts w:cs="B Zar" w:hint="cs"/>
          <w:sz w:val="28"/>
          <w:szCs w:val="28"/>
          <w:rtl/>
          <w:lang w:bidi="ar-SA"/>
        </w:rPr>
        <w:t>ی‌</w:t>
      </w:r>
      <w:r w:rsidRPr="00A5009C">
        <w:rPr>
          <w:rFonts w:cs="B Zar" w:hint="eastAsia"/>
          <w:sz w:val="28"/>
          <w:szCs w:val="28"/>
          <w:rtl/>
          <w:lang w:bidi="ar-SA"/>
        </w:rPr>
        <w:t>شوند</w:t>
      </w:r>
      <w:r w:rsidRPr="00A5009C">
        <w:rPr>
          <w:rFonts w:cs="B Zar" w:hint="cs"/>
          <w:sz w:val="28"/>
          <w:szCs w:val="28"/>
          <w:rtl/>
        </w:rPr>
        <w:t>.</w:t>
      </w:r>
    </w:p>
    <w:p w14:paraId="59DD380B" w14:textId="5DFA7BFF" w:rsidR="000260E3" w:rsidRDefault="00A5009C" w:rsidP="001401B4">
      <w:pPr>
        <w:pStyle w:val="ListParagraph"/>
        <w:numPr>
          <w:ilvl w:val="0"/>
          <w:numId w:val="33"/>
        </w:numPr>
        <w:spacing w:before="120" w:after="240" w:line="240" w:lineRule="auto"/>
        <w:ind w:left="379"/>
        <w:jc w:val="both"/>
        <w:rPr>
          <w:rFonts w:cs="B Zar"/>
          <w:sz w:val="28"/>
          <w:szCs w:val="28"/>
        </w:rPr>
      </w:pPr>
      <w:r w:rsidRPr="00A5009C">
        <w:rPr>
          <w:rFonts w:cs="B Zar"/>
          <w:sz w:val="28"/>
          <w:szCs w:val="28"/>
          <w:rtl/>
          <w:lang w:bidi="ar-SA"/>
        </w:rPr>
        <w:t>م</w:t>
      </w:r>
      <w:r w:rsidRPr="00A5009C">
        <w:rPr>
          <w:rFonts w:cs="B Zar" w:hint="cs"/>
          <w:sz w:val="28"/>
          <w:szCs w:val="28"/>
          <w:rtl/>
          <w:lang w:bidi="ar-SA"/>
        </w:rPr>
        <w:t>ی</w:t>
      </w:r>
      <w:r w:rsidRPr="00A5009C">
        <w:rPr>
          <w:rFonts w:cs="B Zar" w:hint="eastAsia"/>
          <w:sz w:val="28"/>
          <w:szCs w:val="28"/>
          <w:rtl/>
          <w:lang w:bidi="ar-SA"/>
        </w:rPr>
        <w:t>انج</w:t>
      </w:r>
      <w:r w:rsidRPr="00A5009C">
        <w:rPr>
          <w:rFonts w:cs="B Zar" w:hint="cs"/>
          <w:sz w:val="28"/>
          <w:szCs w:val="28"/>
          <w:rtl/>
          <w:lang w:bidi="ar-SA"/>
        </w:rPr>
        <w:t>ی</w:t>
      </w:r>
      <w:r w:rsidRPr="00A5009C">
        <w:rPr>
          <w:rFonts w:cs="B Zar" w:hint="eastAsia"/>
          <w:sz w:val="28"/>
          <w:szCs w:val="28"/>
          <w:rtl/>
          <w:lang w:bidi="ar-SA"/>
        </w:rPr>
        <w:t>گر</w:t>
      </w:r>
      <w:r w:rsidRPr="00A5009C">
        <w:rPr>
          <w:rFonts w:cs="B Zar" w:hint="cs"/>
          <w:sz w:val="28"/>
          <w:szCs w:val="28"/>
          <w:rtl/>
          <w:lang w:bidi="ar-SA"/>
        </w:rPr>
        <w:t>ی</w:t>
      </w:r>
      <w:r w:rsidRPr="00A5009C">
        <w:rPr>
          <w:rFonts w:cs="B Zar"/>
          <w:sz w:val="28"/>
          <w:szCs w:val="28"/>
          <w:rtl/>
          <w:lang w:bidi="ar-SA"/>
        </w:rPr>
        <w:t xml:space="preserve"> تجار</w:t>
      </w:r>
      <w:r w:rsidRPr="00A5009C">
        <w:rPr>
          <w:rFonts w:cs="B Zar" w:hint="cs"/>
          <w:sz w:val="28"/>
          <w:szCs w:val="28"/>
          <w:rtl/>
          <w:lang w:bidi="ar-SA"/>
        </w:rPr>
        <w:t>ی</w:t>
      </w:r>
      <w:r w:rsidRPr="00A5009C">
        <w:rPr>
          <w:rFonts w:cs="B Zar"/>
          <w:sz w:val="28"/>
          <w:szCs w:val="28"/>
          <w:rtl/>
          <w:lang w:bidi="ar-SA"/>
        </w:rPr>
        <w:t xml:space="preserve"> به‌عنوان </w:t>
      </w:r>
      <w:r w:rsidRPr="00A5009C">
        <w:rPr>
          <w:rFonts w:cs="B Zar" w:hint="cs"/>
          <w:sz w:val="28"/>
          <w:szCs w:val="28"/>
          <w:rtl/>
          <w:lang w:bidi="ar-SA"/>
        </w:rPr>
        <w:t>ی</w:t>
      </w:r>
      <w:r w:rsidRPr="00A5009C">
        <w:rPr>
          <w:rFonts w:cs="B Zar" w:hint="eastAsia"/>
          <w:sz w:val="28"/>
          <w:szCs w:val="28"/>
          <w:rtl/>
          <w:lang w:bidi="ar-SA"/>
        </w:rPr>
        <w:t>ک</w:t>
      </w:r>
      <w:r w:rsidRPr="00A5009C">
        <w:rPr>
          <w:rFonts w:cs="B Zar"/>
          <w:sz w:val="28"/>
          <w:szCs w:val="28"/>
          <w:rtl/>
          <w:lang w:bidi="ar-SA"/>
        </w:rPr>
        <w:t xml:space="preserve"> روش انعطاف‌پذ</w:t>
      </w:r>
      <w:r w:rsidRPr="00A5009C">
        <w:rPr>
          <w:rFonts w:cs="B Zar" w:hint="cs"/>
          <w:sz w:val="28"/>
          <w:szCs w:val="28"/>
          <w:rtl/>
          <w:lang w:bidi="ar-SA"/>
        </w:rPr>
        <w:t>ی</w:t>
      </w:r>
      <w:r w:rsidRPr="00A5009C">
        <w:rPr>
          <w:rFonts w:cs="B Zar" w:hint="eastAsia"/>
          <w:sz w:val="28"/>
          <w:szCs w:val="28"/>
          <w:rtl/>
          <w:lang w:bidi="ar-SA"/>
        </w:rPr>
        <w:t>ر</w:t>
      </w:r>
      <w:r w:rsidRPr="00A5009C">
        <w:rPr>
          <w:rFonts w:cs="B Zar"/>
          <w:sz w:val="28"/>
          <w:szCs w:val="28"/>
          <w:rtl/>
          <w:lang w:bidi="ar-SA"/>
        </w:rPr>
        <w:t xml:space="preserve"> و مبتن</w:t>
      </w:r>
      <w:r w:rsidRPr="00A5009C">
        <w:rPr>
          <w:rFonts w:cs="B Zar" w:hint="cs"/>
          <w:sz w:val="28"/>
          <w:szCs w:val="28"/>
          <w:rtl/>
          <w:lang w:bidi="ar-SA"/>
        </w:rPr>
        <w:t>ی</w:t>
      </w:r>
      <w:r w:rsidRPr="00A5009C">
        <w:rPr>
          <w:rFonts w:cs="B Zar"/>
          <w:sz w:val="28"/>
          <w:szCs w:val="28"/>
          <w:rtl/>
          <w:lang w:bidi="ar-SA"/>
        </w:rPr>
        <w:t xml:space="preserve"> بر توافق، جا</w:t>
      </w:r>
      <w:r w:rsidRPr="00A5009C">
        <w:rPr>
          <w:rFonts w:cs="B Zar" w:hint="cs"/>
          <w:sz w:val="28"/>
          <w:szCs w:val="28"/>
          <w:rtl/>
          <w:lang w:bidi="ar-SA"/>
        </w:rPr>
        <w:t>ی</w:t>
      </w:r>
      <w:r w:rsidRPr="00A5009C">
        <w:rPr>
          <w:rFonts w:cs="B Zar" w:hint="eastAsia"/>
          <w:sz w:val="28"/>
          <w:szCs w:val="28"/>
          <w:rtl/>
          <w:lang w:bidi="ar-SA"/>
        </w:rPr>
        <w:t>گاه</w:t>
      </w:r>
      <w:r w:rsidRPr="00A5009C">
        <w:rPr>
          <w:rFonts w:cs="B Zar"/>
          <w:sz w:val="28"/>
          <w:szCs w:val="28"/>
          <w:rtl/>
          <w:lang w:bidi="ar-SA"/>
        </w:rPr>
        <w:t xml:space="preserve"> مهم</w:t>
      </w:r>
      <w:r w:rsidRPr="00A5009C">
        <w:rPr>
          <w:rFonts w:cs="B Zar" w:hint="cs"/>
          <w:sz w:val="28"/>
          <w:szCs w:val="28"/>
          <w:rtl/>
          <w:lang w:bidi="ar-SA"/>
        </w:rPr>
        <w:t>ی</w:t>
      </w:r>
      <w:r w:rsidRPr="00A5009C">
        <w:rPr>
          <w:rFonts w:cs="B Zar"/>
          <w:sz w:val="28"/>
          <w:szCs w:val="28"/>
          <w:rtl/>
          <w:lang w:bidi="ar-SA"/>
        </w:rPr>
        <w:t xml:space="preserve"> در حل اختلافات تجار</w:t>
      </w:r>
      <w:r w:rsidRPr="00A5009C">
        <w:rPr>
          <w:rFonts w:cs="B Zar" w:hint="cs"/>
          <w:sz w:val="28"/>
          <w:szCs w:val="28"/>
          <w:rtl/>
          <w:lang w:bidi="ar-SA"/>
        </w:rPr>
        <w:t>ی</w:t>
      </w:r>
      <w:r w:rsidRPr="00A5009C">
        <w:rPr>
          <w:rFonts w:cs="B Zar"/>
          <w:sz w:val="28"/>
          <w:szCs w:val="28"/>
          <w:rtl/>
          <w:lang w:bidi="ar-SA"/>
        </w:rPr>
        <w:t xml:space="preserve"> </w:t>
      </w:r>
      <w:r w:rsidRPr="00A5009C">
        <w:rPr>
          <w:rFonts w:cs="B Zar" w:hint="cs"/>
          <w:sz w:val="28"/>
          <w:szCs w:val="28"/>
          <w:rtl/>
          <w:lang w:bidi="ar-SA"/>
        </w:rPr>
        <w:t>ی</w:t>
      </w:r>
      <w:r w:rsidRPr="00A5009C">
        <w:rPr>
          <w:rFonts w:cs="B Zar" w:hint="eastAsia"/>
          <w:sz w:val="28"/>
          <w:szCs w:val="28"/>
          <w:rtl/>
          <w:lang w:bidi="ar-SA"/>
        </w:rPr>
        <w:t>افته</w:t>
      </w:r>
      <w:r w:rsidRPr="00A5009C">
        <w:rPr>
          <w:rFonts w:cs="B Zar"/>
          <w:sz w:val="28"/>
          <w:szCs w:val="28"/>
          <w:rtl/>
          <w:lang w:bidi="ar-SA"/>
        </w:rPr>
        <w:t xml:space="preserve"> است. </w:t>
      </w:r>
      <w:r w:rsidR="00CB6BDA">
        <w:rPr>
          <w:rFonts w:cs="B Zar"/>
          <w:sz w:val="28"/>
          <w:szCs w:val="28"/>
          <w:rtl/>
          <w:lang w:bidi="ar-SA"/>
        </w:rPr>
        <w:t>با</w:t>
      </w:r>
      <w:r w:rsidR="004A480B">
        <w:rPr>
          <w:rFonts w:cs="B Zar" w:hint="cs"/>
          <w:sz w:val="28"/>
          <w:szCs w:val="28"/>
          <w:rtl/>
          <w:lang w:bidi="ar-SA"/>
        </w:rPr>
        <w:t xml:space="preserve"> </w:t>
      </w:r>
      <w:r w:rsidR="00CB6BDA">
        <w:rPr>
          <w:rFonts w:cs="B Zar"/>
          <w:sz w:val="28"/>
          <w:szCs w:val="28"/>
          <w:rtl/>
          <w:lang w:bidi="ar-SA"/>
        </w:rPr>
        <w:t>ا</w:t>
      </w:r>
      <w:r w:rsidR="00CB6BDA">
        <w:rPr>
          <w:rFonts w:cs="B Zar" w:hint="cs"/>
          <w:sz w:val="28"/>
          <w:szCs w:val="28"/>
          <w:rtl/>
          <w:lang w:bidi="ar-SA"/>
        </w:rPr>
        <w:t>ی</w:t>
      </w:r>
      <w:r w:rsidR="00CB6BDA">
        <w:rPr>
          <w:rFonts w:cs="B Zar" w:hint="eastAsia"/>
          <w:sz w:val="28"/>
          <w:szCs w:val="28"/>
          <w:rtl/>
          <w:lang w:bidi="ar-SA"/>
        </w:rPr>
        <w:t>ن</w:t>
      </w:r>
      <w:r w:rsidR="004A480B">
        <w:rPr>
          <w:rFonts w:cs="B Zar" w:hint="cs"/>
          <w:sz w:val="28"/>
          <w:szCs w:val="28"/>
          <w:rtl/>
          <w:lang w:bidi="ar-SA"/>
        </w:rPr>
        <w:t xml:space="preserve"> </w:t>
      </w:r>
      <w:r w:rsidR="00CB6BDA">
        <w:rPr>
          <w:rFonts w:cs="B Zar" w:hint="eastAsia"/>
          <w:sz w:val="28"/>
          <w:szCs w:val="28"/>
          <w:rtl/>
          <w:lang w:bidi="ar-SA"/>
        </w:rPr>
        <w:t>‌حال</w:t>
      </w:r>
      <w:r w:rsidRPr="00A5009C">
        <w:rPr>
          <w:rFonts w:cs="B Zar"/>
          <w:sz w:val="28"/>
          <w:szCs w:val="28"/>
          <w:rtl/>
          <w:lang w:bidi="ar-SA"/>
        </w:rPr>
        <w:t>، ن</w:t>
      </w:r>
      <w:r w:rsidRPr="00A5009C">
        <w:rPr>
          <w:rFonts w:cs="B Zar" w:hint="cs"/>
          <w:sz w:val="28"/>
          <w:szCs w:val="28"/>
          <w:rtl/>
          <w:lang w:bidi="ar-SA"/>
        </w:rPr>
        <w:t>ی</w:t>
      </w:r>
      <w:r w:rsidRPr="00A5009C">
        <w:rPr>
          <w:rFonts w:cs="B Zar" w:hint="eastAsia"/>
          <w:sz w:val="28"/>
          <w:szCs w:val="28"/>
          <w:rtl/>
          <w:lang w:bidi="ar-SA"/>
        </w:rPr>
        <w:t>از</w:t>
      </w:r>
      <w:r w:rsidRPr="00A5009C">
        <w:rPr>
          <w:rFonts w:cs="B Zar"/>
          <w:sz w:val="28"/>
          <w:szCs w:val="28"/>
          <w:rtl/>
          <w:lang w:bidi="ar-SA"/>
        </w:rPr>
        <w:t xml:space="preserve"> به </w:t>
      </w:r>
      <w:r w:rsidR="00CB6BDA">
        <w:rPr>
          <w:rFonts w:cs="B Zar"/>
          <w:sz w:val="28"/>
          <w:szCs w:val="28"/>
          <w:rtl/>
          <w:lang w:bidi="ar-SA"/>
        </w:rPr>
        <w:t>توسعة</w:t>
      </w:r>
      <w:r w:rsidRPr="00A5009C">
        <w:rPr>
          <w:rFonts w:cs="B Zar"/>
          <w:sz w:val="28"/>
          <w:szCs w:val="28"/>
          <w:rtl/>
          <w:lang w:bidi="ar-SA"/>
        </w:rPr>
        <w:t xml:space="preserve"> ب</w:t>
      </w:r>
      <w:r w:rsidRPr="00A5009C">
        <w:rPr>
          <w:rFonts w:cs="B Zar" w:hint="cs"/>
          <w:sz w:val="28"/>
          <w:szCs w:val="28"/>
          <w:rtl/>
          <w:lang w:bidi="ar-SA"/>
        </w:rPr>
        <w:t>ی</w:t>
      </w:r>
      <w:r w:rsidRPr="00A5009C">
        <w:rPr>
          <w:rFonts w:cs="B Zar" w:hint="eastAsia"/>
          <w:sz w:val="28"/>
          <w:szCs w:val="28"/>
          <w:rtl/>
          <w:lang w:bidi="ar-SA"/>
        </w:rPr>
        <w:t>شتر</w:t>
      </w:r>
      <w:r w:rsidRPr="00A5009C">
        <w:rPr>
          <w:rFonts w:cs="B Zar"/>
          <w:sz w:val="28"/>
          <w:szCs w:val="28"/>
          <w:rtl/>
          <w:lang w:bidi="ar-SA"/>
        </w:rPr>
        <w:t xml:space="preserve"> آ</w:t>
      </w:r>
      <w:r w:rsidRPr="00A5009C">
        <w:rPr>
          <w:rFonts w:cs="B Zar" w:hint="cs"/>
          <w:sz w:val="28"/>
          <w:szCs w:val="28"/>
          <w:rtl/>
          <w:lang w:bidi="ar-SA"/>
        </w:rPr>
        <w:t>یی</w:t>
      </w:r>
      <w:r w:rsidRPr="00A5009C">
        <w:rPr>
          <w:rFonts w:cs="B Zar" w:hint="eastAsia"/>
          <w:sz w:val="28"/>
          <w:szCs w:val="28"/>
          <w:rtl/>
          <w:lang w:bidi="ar-SA"/>
        </w:rPr>
        <w:t>ن‌ها</w:t>
      </w:r>
      <w:r w:rsidRPr="00A5009C">
        <w:rPr>
          <w:rFonts w:cs="B Zar"/>
          <w:sz w:val="28"/>
          <w:szCs w:val="28"/>
          <w:rtl/>
          <w:lang w:bidi="ar-SA"/>
        </w:rPr>
        <w:t xml:space="preserve"> و قواعد مشخص برا</w:t>
      </w:r>
      <w:r w:rsidRPr="00A5009C">
        <w:rPr>
          <w:rFonts w:cs="B Zar" w:hint="cs"/>
          <w:sz w:val="28"/>
          <w:szCs w:val="28"/>
          <w:rtl/>
          <w:lang w:bidi="ar-SA"/>
        </w:rPr>
        <w:t>ی</w:t>
      </w:r>
      <w:r w:rsidRPr="00A5009C">
        <w:rPr>
          <w:rFonts w:cs="B Zar"/>
          <w:sz w:val="28"/>
          <w:szCs w:val="28"/>
          <w:rtl/>
          <w:lang w:bidi="ar-SA"/>
        </w:rPr>
        <w:t xml:space="preserve"> افزا</w:t>
      </w:r>
      <w:r w:rsidRPr="00A5009C">
        <w:rPr>
          <w:rFonts w:cs="B Zar" w:hint="cs"/>
          <w:sz w:val="28"/>
          <w:szCs w:val="28"/>
          <w:rtl/>
          <w:lang w:bidi="ar-SA"/>
        </w:rPr>
        <w:t>ی</w:t>
      </w:r>
      <w:r w:rsidRPr="00A5009C">
        <w:rPr>
          <w:rFonts w:cs="B Zar" w:hint="eastAsia"/>
          <w:sz w:val="28"/>
          <w:szCs w:val="28"/>
          <w:rtl/>
          <w:lang w:bidi="ar-SA"/>
        </w:rPr>
        <w:t>ش</w:t>
      </w:r>
      <w:r w:rsidRPr="00A5009C">
        <w:rPr>
          <w:rFonts w:cs="B Zar"/>
          <w:sz w:val="28"/>
          <w:szCs w:val="28"/>
          <w:rtl/>
          <w:lang w:bidi="ar-SA"/>
        </w:rPr>
        <w:t xml:space="preserve"> کارا</w:t>
      </w:r>
      <w:r w:rsidRPr="00A5009C">
        <w:rPr>
          <w:rFonts w:cs="B Zar" w:hint="cs"/>
          <w:sz w:val="28"/>
          <w:szCs w:val="28"/>
          <w:rtl/>
          <w:lang w:bidi="ar-SA"/>
        </w:rPr>
        <w:t>یی</w:t>
      </w:r>
      <w:r w:rsidRPr="00A5009C">
        <w:rPr>
          <w:rFonts w:cs="B Zar"/>
          <w:sz w:val="28"/>
          <w:szCs w:val="28"/>
          <w:rtl/>
          <w:lang w:bidi="ar-SA"/>
        </w:rPr>
        <w:t xml:space="preserve"> و مقبول</w:t>
      </w:r>
      <w:r w:rsidRPr="00A5009C">
        <w:rPr>
          <w:rFonts w:cs="B Zar" w:hint="cs"/>
          <w:sz w:val="28"/>
          <w:szCs w:val="28"/>
          <w:rtl/>
          <w:lang w:bidi="ar-SA"/>
        </w:rPr>
        <w:t>ی</w:t>
      </w:r>
      <w:r w:rsidRPr="00A5009C">
        <w:rPr>
          <w:rFonts w:cs="B Zar" w:hint="eastAsia"/>
          <w:sz w:val="28"/>
          <w:szCs w:val="28"/>
          <w:rtl/>
          <w:lang w:bidi="ar-SA"/>
        </w:rPr>
        <w:t>ت</w:t>
      </w:r>
      <w:r w:rsidRPr="00A5009C">
        <w:rPr>
          <w:rFonts w:cs="B Zar"/>
          <w:sz w:val="28"/>
          <w:szCs w:val="28"/>
          <w:rtl/>
          <w:lang w:bidi="ar-SA"/>
        </w:rPr>
        <w:t xml:space="preserve"> ا</w:t>
      </w:r>
      <w:r w:rsidRPr="00A5009C">
        <w:rPr>
          <w:rFonts w:cs="B Zar" w:hint="cs"/>
          <w:sz w:val="28"/>
          <w:szCs w:val="28"/>
          <w:rtl/>
          <w:lang w:bidi="ar-SA"/>
        </w:rPr>
        <w:t>ی</w:t>
      </w:r>
      <w:r w:rsidRPr="00A5009C">
        <w:rPr>
          <w:rFonts w:cs="B Zar" w:hint="eastAsia"/>
          <w:sz w:val="28"/>
          <w:szCs w:val="28"/>
          <w:rtl/>
          <w:lang w:bidi="ar-SA"/>
        </w:rPr>
        <w:t>ن</w:t>
      </w:r>
      <w:r w:rsidRPr="00A5009C">
        <w:rPr>
          <w:rFonts w:cs="B Zar"/>
          <w:sz w:val="28"/>
          <w:szCs w:val="28"/>
          <w:rtl/>
          <w:lang w:bidi="ar-SA"/>
        </w:rPr>
        <w:t xml:space="preserve"> روش </w:t>
      </w:r>
      <w:r w:rsidR="004A480B">
        <w:rPr>
          <w:rFonts w:cs="B Zar" w:hint="cs"/>
          <w:sz w:val="28"/>
          <w:szCs w:val="28"/>
          <w:rtl/>
          <w:lang w:bidi="ar-SA"/>
        </w:rPr>
        <w:t xml:space="preserve">و </w:t>
      </w:r>
      <w:r w:rsidRPr="00A5009C">
        <w:rPr>
          <w:rFonts w:cs="B Zar" w:hint="cs"/>
          <w:sz w:val="28"/>
          <w:szCs w:val="28"/>
          <w:rtl/>
        </w:rPr>
        <w:t xml:space="preserve">تصویب کنوانسیون سنگاپور در </w:t>
      </w:r>
      <w:r w:rsidR="00CB6BDA">
        <w:rPr>
          <w:rFonts w:cs="B Zar"/>
          <w:sz w:val="28"/>
          <w:szCs w:val="28"/>
          <w:rtl/>
        </w:rPr>
        <w:t>هر</w:t>
      </w:r>
      <w:r w:rsidR="004A480B">
        <w:rPr>
          <w:rFonts w:cs="B Zar" w:hint="cs"/>
          <w:sz w:val="28"/>
          <w:szCs w:val="28"/>
          <w:rtl/>
        </w:rPr>
        <w:t xml:space="preserve"> دو</w:t>
      </w:r>
      <w:r w:rsidR="00CB6BDA">
        <w:rPr>
          <w:rFonts w:cs="B Zar"/>
          <w:sz w:val="28"/>
          <w:szCs w:val="28"/>
          <w:rtl/>
        </w:rPr>
        <w:t xml:space="preserve"> </w:t>
      </w:r>
      <w:r w:rsidR="004A480B">
        <w:rPr>
          <w:rFonts w:cs="B Zar" w:hint="cs"/>
          <w:sz w:val="28"/>
          <w:szCs w:val="28"/>
          <w:rtl/>
        </w:rPr>
        <w:t xml:space="preserve">کشور </w:t>
      </w:r>
      <w:r w:rsidRPr="00A5009C">
        <w:rPr>
          <w:rFonts w:cs="B Zar" w:hint="cs"/>
          <w:sz w:val="28"/>
          <w:szCs w:val="28"/>
          <w:rtl/>
        </w:rPr>
        <w:t>احساس می‌شود.</w:t>
      </w:r>
    </w:p>
    <w:p w14:paraId="48AEB811" w14:textId="6AE3AE27" w:rsidR="00C81D12" w:rsidRDefault="00C81D12">
      <w:pPr>
        <w:bidi w:val="0"/>
        <w:spacing w:after="160" w:line="278" w:lineRule="auto"/>
        <w:rPr>
          <w:rFonts w:cs="B Zar"/>
          <w:sz w:val="28"/>
          <w:szCs w:val="28"/>
        </w:rPr>
      </w:pPr>
      <w:r>
        <w:rPr>
          <w:rFonts w:cs="B Zar"/>
          <w:sz w:val="28"/>
          <w:szCs w:val="28"/>
          <w:rtl/>
        </w:rPr>
        <w:br w:type="page"/>
      </w:r>
    </w:p>
    <w:p w14:paraId="6C5165FF" w14:textId="6ECAA0A7" w:rsidR="00B73F47" w:rsidRPr="00C81D12" w:rsidRDefault="00B73F47" w:rsidP="00BB7FF7">
      <w:pPr>
        <w:pStyle w:val="Heading2"/>
        <w:spacing w:before="120" w:after="240" w:line="240" w:lineRule="auto"/>
        <w:rPr>
          <w:rFonts w:cs="B Zar"/>
          <w:b/>
          <w:bCs/>
          <w:color w:val="000000" w:themeColor="text1"/>
          <w:rtl/>
        </w:rPr>
      </w:pPr>
      <w:r w:rsidRPr="00C81D12">
        <w:rPr>
          <w:rFonts w:cs="B Zar" w:hint="cs"/>
          <w:b/>
          <w:bCs/>
          <w:color w:val="000000" w:themeColor="text1"/>
          <w:rtl/>
        </w:rPr>
        <w:lastRenderedPageBreak/>
        <w:t>منابع و مآخذ</w:t>
      </w:r>
    </w:p>
    <w:p w14:paraId="6E820FF1" w14:textId="4C326F2F" w:rsidR="00C81D12" w:rsidRPr="00C81D12" w:rsidRDefault="00C81D12" w:rsidP="00C81D12">
      <w:pPr>
        <w:rPr>
          <w:rFonts w:cs="B Zar"/>
          <w:b/>
          <w:bCs/>
          <w:sz w:val="28"/>
          <w:szCs w:val="28"/>
          <w:rtl/>
        </w:rPr>
      </w:pPr>
      <w:r w:rsidRPr="00C81D12">
        <w:rPr>
          <w:rFonts w:cs="B Zar" w:hint="cs"/>
          <w:b/>
          <w:bCs/>
          <w:sz w:val="28"/>
          <w:szCs w:val="28"/>
          <w:rtl/>
        </w:rPr>
        <w:t>فارسی:</w:t>
      </w:r>
    </w:p>
    <w:p w14:paraId="3752BD70" w14:textId="7DBC5551" w:rsidR="000A4A9C" w:rsidRPr="00BB7FF7" w:rsidRDefault="000A4A9C" w:rsidP="00A203A2">
      <w:pPr>
        <w:pStyle w:val="FootnoteText"/>
        <w:numPr>
          <w:ilvl w:val="0"/>
          <w:numId w:val="36"/>
        </w:numPr>
        <w:ind w:left="379"/>
        <w:jc w:val="both"/>
        <w:rPr>
          <w:rFonts w:cs="B Zar"/>
          <w:sz w:val="28"/>
          <w:szCs w:val="28"/>
        </w:rPr>
      </w:pPr>
      <w:r w:rsidRPr="00BB7FF7">
        <w:rPr>
          <w:rFonts w:cs="B Zar"/>
          <w:sz w:val="28"/>
          <w:szCs w:val="28"/>
          <w:rtl/>
        </w:rPr>
        <w:t>انصاف</w:t>
      </w:r>
      <w:r w:rsidRPr="00BB7FF7">
        <w:rPr>
          <w:rFonts w:cs="B Zar" w:hint="cs"/>
          <w:sz w:val="28"/>
          <w:szCs w:val="28"/>
          <w:rtl/>
        </w:rPr>
        <w:t>ی</w:t>
      </w:r>
      <w:r w:rsidRPr="00BB7FF7">
        <w:rPr>
          <w:rFonts w:cs="B Zar" w:hint="eastAsia"/>
          <w:sz w:val="28"/>
          <w:szCs w:val="28"/>
          <w:rtl/>
        </w:rPr>
        <w:t>،</w:t>
      </w:r>
      <w:r w:rsidRPr="00BB7FF7">
        <w:rPr>
          <w:rFonts w:cs="B Zar"/>
          <w:sz w:val="28"/>
          <w:szCs w:val="28"/>
          <w:rtl/>
        </w:rPr>
        <w:t xml:space="preserve"> ابوالفضل</w:t>
      </w:r>
      <w:r w:rsidRPr="00BB7FF7">
        <w:rPr>
          <w:rFonts w:cs="B Zar" w:hint="cs"/>
          <w:sz w:val="28"/>
          <w:szCs w:val="28"/>
          <w:rtl/>
        </w:rPr>
        <w:t xml:space="preserve"> (1386)</w:t>
      </w:r>
      <w:r w:rsidRPr="00BB7FF7">
        <w:rPr>
          <w:rFonts w:cs="B Zar"/>
          <w:sz w:val="28"/>
          <w:szCs w:val="28"/>
          <w:rtl/>
        </w:rPr>
        <w:t>، حل</w:t>
      </w:r>
      <w:r w:rsidR="00197FE3">
        <w:rPr>
          <w:rFonts w:cs="B Zar" w:hint="cs"/>
          <w:sz w:val="28"/>
          <w:szCs w:val="28"/>
          <w:rtl/>
        </w:rPr>
        <w:t xml:space="preserve"> </w:t>
      </w:r>
      <w:r w:rsidRPr="00BB7FF7">
        <w:rPr>
          <w:rFonts w:cs="B Zar"/>
          <w:sz w:val="28"/>
          <w:szCs w:val="28"/>
          <w:rtl/>
        </w:rPr>
        <w:t>‌و</w:t>
      </w:r>
      <w:r w:rsidR="00197FE3">
        <w:rPr>
          <w:rFonts w:cs="B Zar" w:hint="cs"/>
          <w:sz w:val="28"/>
          <w:szCs w:val="28"/>
          <w:rtl/>
        </w:rPr>
        <w:t xml:space="preserve"> </w:t>
      </w:r>
      <w:r w:rsidRPr="00BB7FF7">
        <w:rPr>
          <w:rFonts w:cs="B Zar"/>
          <w:sz w:val="28"/>
          <w:szCs w:val="28"/>
          <w:rtl/>
        </w:rPr>
        <w:t>فصل اختلافات تجار</w:t>
      </w:r>
      <w:r w:rsidRPr="00BB7FF7">
        <w:rPr>
          <w:rFonts w:cs="B Zar" w:hint="cs"/>
          <w:sz w:val="28"/>
          <w:szCs w:val="28"/>
          <w:rtl/>
        </w:rPr>
        <w:t>ی</w:t>
      </w:r>
      <w:r w:rsidRPr="00BB7FF7">
        <w:rPr>
          <w:rFonts w:cs="B Zar"/>
          <w:sz w:val="28"/>
          <w:szCs w:val="28"/>
          <w:rtl/>
        </w:rPr>
        <w:t xml:space="preserve"> ب</w:t>
      </w:r>
      <w:r w:rsidRPr="00BB7FF7">
        <w:rPr>
          <w:rFonts w:cs="B Zar" w:hint="cs"/>
          <w:sz w:val="28"/>
          <w:szCs w:val="28"/>
          <w:rtl/>
        </w:rPr>
        <w:t>ی</w:t>
      </w:r>
      <w:r w:rsidRPr="00BB7FF7">
        <w:rPr>
          <w:rFonts w:cs="B Zar" w:hint="eastAsia"/>
          <w:sz w:val="28"/>
          <w:szCs w:val="28"/>
          <w:rtl/>
        </w:rPr>
        <w:t>ن‌الملل</w:t>
      </w:r>
      <w:r w:rsidRPr="00BB7FF7">
        <w:rPr>
          <w:rFonts w:cs="B Zar" w:hint="cs"/>
          <w:sz w:val="28"/>
          <w:szCs w:val="28"/>
          <w:rtl/>
        </w:rPr>
        <w:t>ی</w:t>
      </w:r>
      <w:r w:rsidRPr="00BB7FF7">
        <w:rPr>
          <w:rFonts w:cs="B Zar"/>
          <w:sz w:val="28"/>
          <w:szCs w:val="28"/>
          <w:rtl/>
        </w:rPr>
        <w:t xml:space="preserve"> از طر</w:t>
      </w:r>
      <w:r w:rsidRPr="00BB7FF7">
        <w:rPr>
          <w:rFonts w:cs="B Zar" w:hint="cs"/>
          <w:sz w:val="28"/>
          <w:szCs w:val="28"/>
          <w:rtl/>
        </w:rPr>
        <w:t>ی</w:t>
      </w:r>
      <w:r w:rsidRPr="00BB7FF7">
        <w:rPr>
          <w:rFonts w:cs="B Zar" w:hint="eastAsia"/>
          <w:sz w:val="28"/>
          <w:szCs w:val="28"/>
          <w:rtl/>
        </w:rPr>
        <w:t>ق</w:t>
      </w:r>
      <w:r w:rsidRPr="00BB7FF7">
        <w:rPr>
          <w:rFonts w:cs="B Zar"/>
          <w:sz w:val="28"/>
          <w:szCs w:val="28"/>
          <w:rtl/>
        </w:rPr>
        <w:t xml:space="preserve"> سازش و م</w:t>
      </w:r>
      <w:r w:rsidRPr="00BB7FF7">
        <w:rPr>
          <w:rFonts w:cs="B Zar" w:hint="cs"/>
          <w:sz w:val="28"/>
          <w:szCs w:val="28"/>
          <w:rtl/>
        </w:rPr>
        <w:t>ی</w:t>
      </w:r>
      <w:r w:rsidRPr="00BB7FF7">
        <w:rPr>
          <w:rFonts w:cs="B Zar" w:hint="eastAsia"/>
          <w:sz w:val="28"/>
          <w:szCs w:val="28"/>
          <w:rtl/>
        </w:rPr>
        <w:t>انج</w:t>
      </w:r>
      <w:r w:rsidRPr="00BB7FF7">
        <w:rPr>
          <w:rFonts w:cs="B Zar" w:hint="cs"/>
          <w:sz w:val="28"/>
          <w:szCs w:val="28"/>
          <w:rtl/>
        </w:rPr>
        <w:t>ی</w:t>
      </w:r>
      <w:r w:rsidRPr="00BB7FF7">
        <w:rPr>
          <w:rFonts w:cs="B Zar" w:hint="eastAsia"/>
          <w:sz w:val="28"/>
          <w:szCs w:val="28"/>
          <w:rtl/>
        </w:rPr>
        <w:t>گر</w:t>
      </w:r>
      <w:r w:rsidRPr="00BB7FF7">
        <w:rPr>
          <w:rFonts w:cs="B Zar" w:hint="cs"/>
          <w:sz w:val="28"/>
          <w:szCs w:val="28"/>
          <w:rtl/>
        </w:rPr>
        <w:t>ی</w:t>
      </w:r>
      <w:r w:rsidRPr="00BB7FF7">
        <w:rPr>
          <w:rFonts w:cs="B Zar" w:hint="eastAsia"/>
          <w:sz w:val="28"/>
          <w:szCs w:val="28"/>
          <w:rtl/>
        </w:rPr>
        <w:t>،</w:t>
      </w:r>
      <w:r w:rsidRPr="00BB7FF7">
        <w:rPr>
          <w:rFonts w:cs="B Zar"/>
          <w:sz w:val="28"/>
          <w:szCs w:val="28"/>
          <w:rtl/>
        </w:rPr>
        <w:t xml:space="preserve"> </w:t>
      </w:r>
      <w:r w:rsidR="003A3827">
        <w:rPr>
          <w:rFonts w:cs="B Zar" w:hint="cs"/>
          <w:sz w:val="28"/>
          <w:szCs w:val="28"/>
          <w:rtl/>
        </w:rPr>
        <w:t xml:space="preserve">مجله </w:t>
      </w:r>
      <w:r w:rsidRPr="00BB7FF7">
        <w:rPr>
          <w:rFonts w:cs="B Zar"/>
          <w:sz w:val="28"/>
          <w:szCs w:val="28"/>
          <w:rtl/>
        </w:rPr>
        <w:t>حقوق خصوص</w:t>
      </w:r>
      <w:r w:rsidRPr="00BB7FF7">
        <w:rPr>
          <w:rFonts w:cs="B Zar" w:hint="cs"/>
          <w:sz w:val="28"/>
          <w:szCs w:val="28"/>
          <w:rtl/>
        </w:rPr>
        <w:t>ی</w:t>
      </w:r>
      <w:r w:rsidRPr="00BB7FF7">
        <w:rPr>
          <w:rFonts w:cs="B Zar" w:hint="eastAsia"/>
          <w:sz w:val="28"/>
          <w:szCs w:val="28"/>
          <w:rtl/>
        </w:rPr>
        <w:t>،</w:t>
      </w:r>
      <w:r w:rsidRPr="00BB7FF7">
        <w:rPr>
          <w:rFonts w:cs="B Zar"/>
          <w:sz w:val="28"/>
          <w:szCs w:val="28"/>
          <w:rtl/>
        </w:rPr>
        <w:t xml:space="preserve"> تهران-پرد</w:t>
      </w:r>
      <w:r w:rsidRPr="00BB7FF7">
        <w:rPr>
          <w:rFonts w:cs="B Zar" w:hint="cs"/>
          <w:sz w:val="28"/>
          <w:szCs w:val="28"/>
          <w:rtl/>
        </w:rPr>
        <w:t>ی</w:t>
      </w:r>
      <w:r w:rsidRPr="00BB7FF7">
        <w:rPr>
          <w:rFonts w:cs="B Zar" w:hint="eastAsia"/>
          <w:sz w:val="28"/>
          <w:szCs w:val="28"/>
          <w:rtl/>
        </w:rPr>
        <w:t>س</w:t>
      </w:r>
      <w:r w:rsidRPr="00BB7FF7">
        <w:rPr>
          <w:rFonts w:cs="B Zar"/>
          <w:sz w:val="28"/>
          <w:szCs w:val="28"/>
          <w:rtl/>
        </w:rPr>
        <w:t xml:space="preserve"> فاراب</w:t>
      </w:r>
      <w:r w:rsidRPr="00BB7FF7">
        <w:rPr>
          <w:rFonts w:cs="B Zar" w:hint="cs"/>
          <w:sz w:val="28"/>
          <w:szCs w:val="28"/>
          <w:rtl/>
        </w:rPr>
        <w:t>ی.</w:t>
      </w:r>
    </w:p>
    <w:p w14:paraId="6453617F" w14:textId="5ED5F243" w:rsidR="000A4A9C" w:rsidRPr="00BB7FF7" w:rsidRDefault="000A4A9C" w:rsidP="00A203A2">
      <w:pPr>
        <w:pStyle w:val="FootnoteText"/>
        <w:numPr>
          <w:ilvl w:val="0"/>
          <w:numId w:val="36"/>
        </w:numPr>
        <w:ind w:left="379"/>
        <w:jc w:val="both"/>
        <w:rPr>
          <w:rFonts w:cs="B Zar"/>
          <w:sz w:val="28"/>
          <w:szCs w:val="28"/>
        </w:rPr>
      </w:pPr>
      <w:r w:rsidRPr="00BB7FF7">
        <w:rPr>
          <w:rFonts w:cs="B Zar"/>
          <w:sz w:val="28"/>
          <w:szCs w:val="28"/>
          <w:rtl/>
        </w:rPr>
        <w:t>داراب‌پور، مهراب</w:t>
      </w:r>
      <w:r w:rsidRPr="00BB7FF7">
        <w:rPr>
          <w:rFonts w:cs="B Zar" w:hint="cs"/>
          <w:sz w:val="28"/>
          <w:szCs w:val="28"/>
          <w:rtl/>
        </w:rPr>
        <w:t xml:space="preserve"> (1401)</w:t>
      </w:r>
      <w:r w:rsidRPr="00BB7FF7">
        <w:rPr>
          <w:rFonts w:cs="B Zar"/>
          <w:sz w:val="28"/>
          <w:szCs w:val="28"/>
          <w:rtl/>
        </w:rPr>
        <w:t>، اصول و مبان</w:t>
      </w:r>
      <w:r w:rsidRPr="00BB7FF7">
        <w:rPr>
          <w:rFonts w:cs="B Zar" w:hint="cs"/>
          <w:sz w:val="28"/>
          <w:szCs w:val="28"/>
          <w:rtl/>
        </w:rPr>
        <w:t>ی</w:t>
      </w:r>
      <w:r w:rsidRPr="00BB7FF7">
        <w:rPr>
          <w:rFonts w:cs="B Zar"/>
          <w:sz w:val="28"/>
          <w:szCs w:val="28"/>
          <w:rtl/>
        </w:rPr>
        <w:t xml:space="preserve"> حل‌</w:t>
      </w:r>
      <w:r w:rsidR="00197FE3">
        <w:rPr>
          <w:rFonts w:cs="B Zar" w:hint="cs"/>
          <w:sz w:val="28"/>
          <w:szCs w:val="28"/>
          <w:rtl/>
        </w:rPr>
        <w:t xml:space="preserve"> </w:t>
      </w:r>
      <w:r w:rsidRPr="00BB7FF7">
        <w:rPr>
          <w:rFonts w:cs="B Zar"/>
          <w:sz w:val="28"/>
          <w:szCs w:val="28"/>
          <w:rtl/>
        </w:rPr>
        <w:t>و</w:t>
      </w:r>
      <w:r w:rsidR="00197FE3">
        <w:rPr>
          <w:rFonts w:cs="B Zar" w:hint="cs"/>
          <w:sz w:val="28"/>
          <w:szCs w:val="28"/>
          <w:rtl/>
        </w:rPr>
        <w:t xml:space="preserve"> </w:t>
      </w:r>
      <w:r w:rsidRPr="00BB7FF7">
        <w:rPr>
          <w:rFonts w:cs="B Zar"/>
          <w:sz w:val="28"/>
          <w:szCs w:val="28"/>
          <w:rtl/>
        </w:rPr>
        <w:t>فصل مسالمت‌آم</w:t>
      </w:r>
      <w:r w:rsidRPr="00BB7FF7">
        <w:rPr>
          <w:rFonts w:cs="B Zar" w:hint="cs"/>
          <w:sz w:val="28"/>
          <w:szCs w:val="28"/>
          <w:rtl/>
        </w:rPr>
        <w:t>ی</w:t>
      </w:r>
      <w:r w:rsidRPr="00BB7FF7">
        <w:rPr>
          <w:rFonts w:cs="B Zar" w:hint="eastAsia"/>
          <w:sz w:val="28"/>
          <w:szCs w:val="28"/>
          <w:rtl/>
        </w:rPr>
        <w:t>ز</w:t>
      </w:r>
      <w:r w:rsidRPr="00BB7FF7">
        <w:rPr>
          <w:rFonts w:cs="B Zar"/>
          <w:sz w:val="28"/>
          <w:szCs w:val="28"/>
          <w:rtl/>
        </w:rPr>
        <w:t xml:space="preserve"> اختلافات داور</w:t>
      </w:r>
      <w:r w:rsidRPr="00BB7FF7">
        <w:rPr>
          <w:rFonts w:cs="B Zar" w:hint="cs"/>
          <w:sz w:val="28"/>
          <w:szCs w:val="28"/>
          <w:rtl/>
        </w:rPr>
        <w:t>ی</w:t>
      </w:r>
      <w:r w:rsidRPr="00BB7FF7">
        <w:rPr>
          <w:rFonts w:cs="B Zar"/>
          <w:sz w:val="28"/>
          <w:szCs w:val="28"/>
          <w:rtl/>
        </w:rPr>
        <w:t xml:space="preserve"> تجار</w:t>
      </w:r>
      <w:r w:rsidRPr="00BB7FF7">
        <w:rPr>
          <w:rFonts w:cs="B Zar" w:hint="cs"/>
          <w:sz w:val="28"/>
          <w:szCs w:val="28"/>
          <w:rtl/>
        </w:rPr>
        <w:t>ی</w:t>
      </w:r>
      <w:r w:rsidRPr="00BB7FF7">
        <w:rPr>
          <w:rFonts w:cs="B Zar"/>
          <w:sz w:val="28"/>
          <w:szCs w:val="28"/>
          <w:rtl/>
        </w:rPr>
        <w:t xml:space="preserve"> ب</w:t>
      </w:r>
      <w:r w:rsidRPr="00BB7FF7">
        <w:rPr>
          <w:rFonts w:cs="B Zar" w:hint="cs"/>
          <w:sz w:val="28"/>
          <w:szCs w:val="28"/>
          <w:rtl/>
        </w:rPr>
        <w:t>ی</w:t>
      </w:r>
      <w:r w:rsidRPr="00BB7FF7">
        <w:rPr>
          <w:rFonts w:cs="B Zar" w:hint="eastAsia"/>
          <w:sz w:val="28"/>
          <w:szCs w:val="28"/>
          <w:rtl/>
        </w:rPr>
        <w:t>ن‌الملل</w:t>
      </w:r>
      <w:r w:rsidRPr="00BB7FF7">
        <w:rPr>
          <w:rFonts w:cs="B Zar" w:hint="cs"/>
          <w:sz w:val="28"/>
          <w:szCs w:val="28"/>
          <w:rtl/>
        </w:rPr>
        <w:t>ی</w:t>
      </w:r>
      <w:r w:rsidRPr="00BB7FF7">
        <w:rPr>
          <w:rFonts w:cs="B Zar" w:hint="eastAsia"/>
          <w:sz w:val="28"/>
          <w:szCs w:val="28"/>
          <w:rtl/>
        </w:rPr>
        <w:t>،</w:t>
      </w:r>
      <w:r w:rsidRPr="00BB7FF7">
        <w:rPr>
          <w:rFonts w:cs="B Zar"/>
          <w:sz w:val="28"/>
          <w:szCs w:val="28"/>
          <w:rtl/>
        </w:rPr>
        <w:t xml:space="preserve"> تهران، گنج دانش، چاپ سوم</w:t>
      </w:r>
      <w:r w:rsidRPr="00BB7FF7">
        <w:rPr>
          <w:rFonts w:cs="B Zar" w:hint="cs"/>
          <w:sz w:val="28"/>
          <w:szCs w:val="28"/>
          <w:rtl/>
        </w:rPr>
        <w:t>.</w:t>
      </w:r>
    </w:p>
    <w:p w14:paraId="6DD0324E" w14:textId="53E97DF4" w:rsidR="000A4A9C" w:rsidRPr="00BB7FF7" w:rsidRDefault="000A4A9C" w:rsidP="00A203A2">
      <w:pPr>
        <w:pStyle w:val="FootnoteText"/>
        <w:numPr>
          <w:ilvl w:val="0"/>
          <w:numId w:val="36"/>
        </w:numPr>
        <w:ind w:left="379"/>
        <w:jc w:val="both"/>
        <w:rPr>
          <w:rFonts w:cs="B Zar"/>
          <w:sz w:val="28"/>
          <w:szCs w:val="28"/>
        </w:rPr>
      </w:pPr>
      <w:r w:rsidRPr="00BB7FF7">
        <w:rPr>
          <w:rFonts w:cs="B Zar"/>
          <w:sz w:val="28"/>
          <w:szCs w:val="28"/>
          <w:rtl/>
        </w:rPr>
        <w:t>درو</w:t>
      </w:r>
      <w:r w:rsidRPr="00BB7FF7">
        <w:rPr>
          <w:rFonts w:cs="B Zar" w:hint="cs"/>
          <w:sz w:val="28"/>
          <w:szCs w:val="28"/>
          <w:rtl/>
        </w:rPr>
        <w:t>ی</w:t>
      </w:r>
      <w:r w:rsidRPr="00BB7FF7">
        <w:rPr>
          <w:rFonts w:cs="B Zar" w:hint="eastAsia"/>
          <w:sz w:val="28"/>
          <w:szCs w:val="28"/>
          <w:rtl/>
        </w:rPr>
        <w:t>ش</w:t>
      </w:r>
      <w:r w:rsidRPr="00BB7FF7">
        <w:rPr>
          <w:rFonts w:cs="B Zar" w:hint="cs"/>
          <w:sz w:val="28"/>
          <w:szCs w:val="28"/>
          <w:rtl/>
        </w:rPr>
        <w:t>ی</w:t>
      </w:r>
      <w:r w:rsidRPr="00BB7FF7">
        <w:rPr>
          <w:rFonts w:cs="B Zar" w:hint="eastAsia"/>
          <w:sz w:val="28"/>
          <w:szCs w:val="28"/>
          <w:rtl/>
        </w:rPr>
        <w:t>،</w:t>
      </w:r>
      <w:r w:rsidRPr="00BB7FF7">
        <w:rPr>
          <w:rFonts w:cs="B Zar"/>
          <w:sz w:val="28"/>
          <w:szCs w:val="28"/>
          <w:rtl/>
        </w:rPr>
        <w:t xml:space="preserve"> هو</w:t>
      </w:r>
      <w:r w:rsidRPr="00BB7FF7">
        <w:rPr>
          <w:rFonts w:cs="B Zar" w:hint="cs"/>
          <w:sz w:val="28"/>
          <w:szCs w:val="28"/>
          <w:rtl/>
        </w:rPr>
        <w:t>ی</w:t>
      </w:r>
      <w:r w:rsidRPr="00BB7FF7">
        <w:rPr>
          <w:rFonts w:cs="B Zar" w:hint="eastAsia"/>
          <w:sz w:val="28"/>
          <w:szCs w:val="28"/>
          <w:rtl/>
        </w:rPr>
        <w:t>دا</w:t>
      </w:r>
      <w:r w:rsidR="00CB6BDA">
        <w:rPr>
          <w:rFonts w:cs="B Zar"/>
          <w:sz w:val="28"/>
          <w:szCs w:val="28"/>
          <w:rtl/>
        </w:rPr>
        <w:t xml:space="preserve"> (</w:t>
      </w:r>
      <w:r w:rsidRPr="00BB7FF7">
        <w:rPr>
          <w:rFonts w:cs="B Zar" w:hint="cs"/>
          <w:sz w:val="28"/>
          <w:szCs w:val="28"/>
          <w:rtl/>
        </w:rPr>
        <w:t>1393)</w:t>
      </w:r>
      <w:r w:rsidRPr="00BB7FF7">
        <w:rPr>
          <w:rFonts w:cs="B Zar" w:hint="eastAsia"/>
          <w:sz w:val="28"/>
          <w:szCs w:val="28"/>
          <w:rtl/>
        </w:rPr>
        <w:t>،</w:t>
      </w:r>
      <w:r w:rsidRPr="00BB7FF7">
        <w:rPr>
          <w:rFonts w:cs="B Zar"/>
          <w:sz w:val="28"/>
          <w:szCs w:val="28"/>
          <w:rtl/>
        </w:rPr>
        <w:t xml:space="preserve"> </w:t>
      </w:r>
      <w:r w:rsidRPr="00BB7FF7">
        <w:rPr>
          <w:rFonts w:cs="B Zar" w:hint="cs"/>
          <w:sz w:val="28"/>
          <w:szCs w:val="28"/>
          <w:rtl/>
        </w:rPr>
        <w:t>ی</w:t>
      </w:r>
      <w:r w:rsidRPr="00BB7FF7">
        <w:rPr>
          <w:rFonts w:cs="B Zar" w:hint="eastAsia"/>
          <w:sz w:val="28"/>
          <w:szCs w:val="28"/>
          <w:rtl/>
        </w:rPr>
        <w:t>وسف،</w:t>
      </w:r>
      <w:r w:rsidRPr="00BB7FF7">
        <w:rPr>
          <w:rFonts w:cs="B Zar"/>
          <w:sz w:val="28"/>
          <w:szCs w:val="28"/>
          <w:rtl/>
        </w:rPr>
        <w:t xml:space="preserve"> ش</w:t>
      </w:r>
      <w:r w:rsidRPr="00BB7FF7">
        <w:rPr>
          <w:rFonts w:cs="B Zar" w:hint="cs"/>
          <w:sz w:val="28"/>
          <w:szCs w:val="28"/>
          <w:rtl/>
        </w:rPr>
        <w:t>ی</w:t>
      </w:r>
      <w:r w:rsidRPr="00BB7FF7">
        <w:rPr>
          <w:rFonts w:cs="B Zar" w:hint="eastAsia"/>
          <w:sz w:val="28"/>
          <w:szCs w:val="28"/>
          <w:rtl/>
        </w:rPr>
        <w:t>وه‌ها</w:t>
      </w:r>
      <w:r w:rsidRPr="00BB7FF7">
        <w:rPr>
          <w:rFonts w:cs="B Zar" w:hint="cs"/>
          <w:sz w:val="28"/>
          <w:szCs w:val="28"/>
          <w:rtl/>
        </w:rPr>
        <w:t>ی</w:t>
      </w:r>
      <w:r w:rsidRPr="00BB7FF7">
        <w:rPr>
          <w:rFonts w:cs="B Zar"/>
          <w:sz w:val="28"/>
          <w:szCs w:val="28"/>
          <w:rtl/>
        </w:rPr>
        <w:t xml:space="preserve"> جا</w:t>
      </w:r>
      <w:r w:rsidRPr="00BB7FF7">
        <w:rPr>
          <w:rFonts w:cs="B Zar" w:hint="cs"/>
          <w:sz w:val="28"/>
          <w:szCs w:val="28"/>
          <w:rtl/>
        </w:rPr>
        <w:t>ی</w:t>
      </w:r>
      <w:r w:rsidRPr="00BB7FF7">
        <w:rPr>
          <w:rFonts w:cs="B Zar" w:hint="eastAsia"/>
          <w:sz w:val="28"/>
          <w:szCs w:val="28"/>
          <w:rtl/>
        </w:rPr>
        <w:t>گز</w:t>
      </w:r>
      <w:r w:rsidRPr="00BB7FF7">
        <w:rPr>
          <w:rFonts w:cs="B Zar" w:hint="cs"/>
          <w:sz w:val="28"/>
          <w:szCs w:val="28"/>
          <w:rtl/>
        </w:rPr>
        <w:t>ی</w:t>
      </w:r>
      <w:r w:rsidRPr="00BB7FF7">
        <w:rPr>
          <w:rFonts w:cs="B Zar" w:hint="eastAsia"/>
          <w:sz w:val="28"/>
          <w:szCs w:val="28"/>
          <w:rtl/>
        </w:rPr>
        <w:t>ن</w:t>
      </w:r>
      <w:r w:rsidRPr="00BB7FF7">
        <w:rPr>
          <w:rFonts w:cs="B Zar"/>
          <w:sz w:val="28"/>
          <w:szCs w:val="28"/>
          <w:rtl/>
        </w:rPr>
        <w:t xml:space="preserve"> حل</w:t>
      </w:r>
      <w:r w:rsidR="00197FE3">
        <w:rPr>
          <w:rFonts w:cs="B Zar" w:hint="cs"/>
          <w:sz w:val="28"/>
          <w:szCs w:val="28"/>
          <w:rtl/>
        </w:rPr>
        <w:t xml:space="preserve"> </w:t>
      </w:r>
      <w:r w:rsidRPr="00BB7FF7">
        <w:rPr>
          <w:rFonts w:cs="B Zar"/>
          <w:sz w:val="28"/>
          <w:szCs w:val="28"/>
          <w:rtl/>
        </w:rPr>
        <w:t>‌و</w:t>
      </w:r>
      <w:r w:rsidR="00197FE3">
        <w:rPr>
          <w:rFonts w:cs="B Zar" w:hint="cs"/>
          <w:sz w:val="28"/>
          <w:szCs w:val="28"/>
          <w:rtl/>
        </w:rPr>
        <w:t xml:space="preserve"> </w:t>
      </w:r>
      <w:r w:rsidRPr="00BB7FF7">
        <w:rPr>
          <w:rFonts w:cs="B Zar"/>
          <w:sz w:val="28"/>
          <w:szCs w:val="28"/>
          <w:rtl/>
        </w:rPr>
        <w:t>فصل اختلاف، تهران: م</w:t>
      </w:r>
      <w:r w:rsidRPr="00BB7FF7">
        <w:rPr>
          <w:rFonts w:cs="B Zar" w:hint="cs"/>
          <w:sz w:val="28"/>
          <w:szCs w:val="28"/>
          <w:rtl/>
        </w:rPr>
        <w:t>ی</w:t>
      </w:r>
      <w:r w:rsidRPr="00BB7FF7">
        <w:rPr>
          <w:rFonts w:cs="B Zar" w:hint="eastAsia"/>
          <w:sz w:val="28"/>
          <w:szCs w:val="28"/>
          <w:rtl/>
        </w:rPr>
        <w:t>زان،</w:t>
      </w:r>
      <w:r w:rsidRPr="00BB7FF7">
        <w:rPr>
          <w:rFonts w:cs="B Zar"/>
          <w:sz w:val="28"/>
          <w:szCs w:val="28"/>
          <w:rtl/>
        </w:rPr>
        <w:t xml:space="preserve"> چاپ دوم</w:t>
      </w:r>
      <w:r w:rsidRPr="00BB7FF7">
        <w:rPr>
          <w:rFonts w:cs="B Zar" w:hint="cs"/>
          <w:sz w:val="28"/>
          <w:szCs w:val="28"/>
          <w:rtl/>
        </w:rPr>
        <w:t>.</w:t>
      </w:r>
    </w:p>
    <w:p w14:paraId="6726CD20" w14:textId="77777777" w:rsidR="000A4A9C" w:rsidRPr="00BB7FF7" w:rsidRDefault="000A4A9C" w:rsidP="00A203A2">
      <w:pPr>
        <w:pStyle w:val="FootnoteText"/>
        <w:numPr>
          <w:ilvl w:val="0"/>
          <w:numId w:val="36"/>
        </w:numPr>
        <w:ind w:left="379"/>
        <w:jc w:val="both"/>
        <w:rPr>
          <w:rFonts w:cs="B Zar"/>
          <w:sz w:val="28"/>
          <w:szCs w:val="28"/>
        </w:rPr>
      </w:pPr>
      <w:r w:rsidRPr="00BB7FF7">
        <w:rPr>
          <w:rFonts w:cs="B Zar"/>
          <w:sz w:val="28"/>
          <w:szCs w:val="28"/>
          <w:rtl/>
        </w:rPr>
        <w:t>رح</w:t>
      </w:r>
      <w:r w:rsidRPr="00BB7FF7">
        <w:rPr>
          <w:rFonts w:cs="B Zar" w:hint="cs"/>
          <w:sz w:val="28"/>
          <w:szCs w:val="28"/>
          <w:rtl/>
        </w:rPr>
        <w:t>ی</w:t>
      </w:r>
      <w:r w:rsidRPr="00BB7FF7">
        <w:rPr>
          <w:rFonts w:cs="B Zar" w:hint="eastAsia"/>
          <w:sz w:val="28"/>
          <w:szCs w:val="28"/>
          <w:rtl/>
        </w:rPr>
        <w:t>م‌زاده</w:t>
      </w:r>
      <w:r w:rsidRPr="00BB7FF7">
        <w:rPr>
          <w:rFonts w:cs="B Zar"/>
          <w:sz w:val="28"/>
          <w:szCs w:val="28"/>
          <w:rtl/>
        </w:rPr>
        <w:t xml:space="preserve"> و جمع نو</w:t>
      </w:r>
      <w:r w:rsidRPr="00BB7FF7">
        <w:rPr>
          <w:rFonts w:cs="B Zar" w:hint="cs"/>
          <w:sz w:val="28"/>
          <w:szCs w:val="28"/>
          <w:rtl/>
        </w:rPr>
        <w:t>ی</w:t>
      </w:r>
      <w:r w:rsidRPr="00BB7FF7">
        <w:rPr>
          <w:rFonts w:cs="B Zar" w:hint="eastAsia"/>
          <w:sz w:val="28"/>
          <w:szCs w:val="28"/>
          <w:rtl/>
        </w:rPr>
        <w:t>سندگان</w:t>
      </w:r>
      <w:r w:rsidRPr="00BB7FF7">
        <w:rPr>
          <w:rFonts w:cs="B Zar" w:hint="cs"/>
          <w:sz w:val="28"/>
          <w:szCs w:val="28"/>
          <w:rtl/>
        </w:rPr>
        <w:t xml:space="preserve"> (1398)</w:t>
      </w:r>
      <w:r w:rsidRPr="00BB7FF7">
        <w:rPr>
          <w:rFonts w:cs="B Zar" w:hint="eastAsia"/>
          <w:sz w:val="28"/>
          <w:szCs w:val="28"/>
          <w:rtl/>
        </w:rPr>
        <w:t>،</w:t>
      </w:r>
      <w:r w:rsidRPr="00BB7FF7">
        <w:rPr>
          <w:rFonts w:cs="B Zar"/>
          <w:sz w:val="28"/>
          <w:szCs w:val="28"/>
          <w:rtl/>
        </w:rPr>
        <w:t xml:space="preserve"> روش‌ها</w:t>
      </w:r>
      <w:r w:rsidRPr="00BB7FF7">
        <w:rPr>
          <w:rFonts w:cs="B Zar" w:hint="cs"/>
          <w:sz w:val="28"/>
          <w:szCs w:val="28"/>
          <w:rtl/>
        </w:rPr>
        <w:t>ی</w:t>
      </w:r>
      <w:r w:rsidRPr="00BB7FF7">
        <w:rPr>
          <w:rFonts w:cs="B Zar"/>
          <w:sz w:val="28"/>
          <w:szCs w:val="28"/>
          <w:rtl/>
        </w:rPr>
        <w:t xml:space="preserve"> حل منازعات تجارت</w:t>
      </w:r>
      <w:r w:rsidRPr="00BB7FF7">
        <w:rPr>
          <w:rFonts w:cs="B Zar" w:hint="cs"/>
          <w:sz w:val="28"/>
          <w:szCs w:val="28"/>
          <w:rtl/>
        </w:rPr>
        <w:t>ی</w:t>
      </w:r>
      <w:r w:rsidRPr="00BB7FF7">
        <w:rPr>
          <w:rFonts w:cs="B Zar" w:hint="eastAsia"/>
          <w:sz w:val="28"/>
          <w:szCs w:val="28"/>
          <w:rtl/>
        </w:rPr>
        <w:t>،</w:t>
      </w:r>
      <w:r w:rsidRPr="00BB7FF7">
        <w:rPr>
          <w:rFonts w:cs="B Zar"/>
          <w:sz w:val="28"/>
          <w:szCs w:val="28"/>
          <w:rtl/>
        </w:rPr>
        <w:t xml:space="preserve"> کابل، وزارت تحص</w:t>
      </w:r>
      <w:r w:rsidRPr="00BB7FF7">
        <w:rPr>
          <w:rFonts w:cs="B Zar" w:hint="cs"/>
          <w:sz w:val="28"/>
          <w:szCs w:val="28"/>
          <w:rtl/>
        </w:rPr>
        <w:t>ی</w:t>
      </w:r>
      <w:r w:rsidRPr="00BB7FF7">
        <w:rPr>
          <w:rFonts w:cs="B Zar" w:hint="eastAsia"/>
          <w:sz w:val="28"/>
          <w:szCs w:val="28"/>
          <w:rtl/>
        </w:rPr>
        <w:t>لات</w:t>
      </w:r>
      <w:r w:rsidRPr="00BB7FF7">
        <w:rPr>
          <w:rFonts w:cs="B Zar"/>
          <w:sz w:val="28"/>
          <w:szCs w:val="28"/>
          <w:rtl/>
        </w:rPr>
        <w:t xml:space="preserve"> عال</w:t>
      </w:r>
      <w:r w:rsidRPr="00BB7FF7">
        <w:rPr>
          <w:rFonts w:cs="B Zar" w:hint="cs"/>
          <w:sz w:val="28"/>
          <w:szCs w:val="28"/>
          <w:rtl/>
        </w:rPr>
        <w:t>ی</w:t>
      </w:r>
      <w:r w:rsidRPr="00BB7FF7">
        <w:rPr>
          <w:rFonts w:cs="B Zar"/>
          <w:sz w:val="28"/>
          <w:szCs w:val="28"/>
          <w:rtl/>
        </w:rPr>
        <w:t xml:space="preserve"> افغانستان، چاپ اول</w:t>
      </w:r>
      <w:r w:rsidRPr="00BB7FF7">
        <w:rPr>
          <w:rFonts w:cs="B Zar" w:hint="cs"/>
          <w:sz w:val="28"/>
          <w:szCs w:val="28"/>
          <w:rtl/>
        </w:rPr>
        <w:t>.</w:t>
      </w:r>
    </w:p>
    <w:p w14:paraId="2667FACC" w14:textId="65B83AB2" w:rsidR="000A4A9C" w:rsidRPr="00BB7FF7" w:rsidRDefault="000A4A9C" w:rsidP="00A203A2">
      <w:pPr>
        <w:pStyle w:val="FootnoteText"/>
        <w:numPr>
          <w:ilvl w:val="0"/>
          <w:numId w:val="36"/>
        </w:numPr>
        <w:ind w:left="379"/>
        <w:jc w:val="both"/>
        <w:rPr>
          <w:rFonts w:cs="B Zar"/>
          <w:sz w:val="28"/>
          <w:szCs w:val="28"/>
        </w:rPr>
      </w:pPr>
      <w:r w:rsidRPr="00BB7FF7">
        <w:rPr>
          <w:rFonts w:cs="B Zar"/>
          <w:sz w:val="28"/>
          <w:szCs w:val="28"/>
          <w:rtl/>
        </w:rPr>
        <w:t>ش</w:t>
      </w:r>
      <w:r w:rsidRPr="00BB7FF7">
        <w:rPr>
          <w:rFonts w:cs="B Zar" w:hint="cs"/>
          <w:sz w:val="28"/>
          <w:szCs w:val="28"/>
          <w:rtl/>
        </w:rPr>
        <w:t>ی</w:t>
      </w:r>
      <w:r w:rsidRPr="00BB7FF7">
        <w:rPr>
          <w:rFonts w:cs="B Zar" w:hint="eastAsia"/>
          <w:sz w:val="28"/>
          <w:szCs w:val="28"/>
          <w:rtl/>
        </w:rPr>
        <w:t>رو</w:t>
      </w:r>
      <w:r w:rsidRPr="00BB7FF7">
        <w:rPr>
          <w:rFonts w:cs="B Zar" w:hint="cs"/>
          <w:sz w:val="28"/>
          <w:szCs w:val="28"/>
          <w:rtl/>
        </w:rPr>
        <w:t>ی</w:t>
      </w:r>
      <w:r w:rsidRPr="00BB7FF7">
        <w:rPr>
          <w:rFonts w:cs="B Zar" w:hint="eastAsia"/>
          <w:sz w:val="28"/>
          <w:szCs w:val="28"/>
          <w:rtl/>
        </w:rPr>
        <w:t>،</w:t>
      </w:r>
      <w:r w:rsidRPr="00BB7FF7">
        <w:rPr>
          <w:rFonts w:cs="B Zar"/>
          <w:sz w:val="28"/>
          <w:szCs w:val="28"/>
          <w:rtl/>
        </w:rPr>
        <w:t xml:space="preserve"> عبدالحس</w:t>
      </w:r>
      <w:r w:rsidRPr="00BB7FF7">
        <w:rPr>
          <w:rFonts w:cs="B Zar" w:hint="cs"/>
          <w:sz w:val="28"/>
          <w:szCs w:val="28"/>
          <w:rtl/>
        </w:rPr>
        <w:t>ی</w:t>
      </w:r>
      <w:r w:rsidRPr="00BB7FF7">
        <w:rPr>
          <w:rFonts w:cs="B Zar" w:hint="eastAsia"/>
          <w:sz w:val="28"/>
          <w:szCs w:val="28"/>
          <w:rtl/>
        </w:rPr>
        <w:t>ن</w:t>
      </w:r>
      <w:r w:rsidRPr="00BB7FF7">
        <w:rPr>
          <w:rFonts w:cs="B Zar" w:hint="cs"/>
          <w:sz w:val="28"/>
          <w:szCs w:val="28"/>
          <w:rtl/>
        </w:rPr>
        <w:t xml:space="preserve"> (1385)</w:t>
      </w:r>
      <w:r w:rsidRPr="00BB7FF7">
        <w:rPr>
          <w:rFonts w:cs="B Zar" w:hint="eastAsia"/>
          <w:sz w:val="28"/>
          <w:szCs w:val="28"/>
          <w:rtl/>
        </w:rPr>
        <w:t>،</w:t>
      </w:r>
      <w:r w:rsidRPr="00BB7FF7">
        <w:rPr>
          <w:rFonts w:cs="B Zar"/>
          <w:sz w:val="28"/>
          <w:szCs w:val="28"/>
          <w:rtl/>
        </w:rPr>
        <w:t xml:space="preserve"> بررس</w:t>
      </w:r>
      <w:r w:rsidRPr="00BB7FF7">
        <w:rPr>
          <w:rFonts w:cs="B Zar" w:hint="cs"/>
          <w:sz w:val="28"/>
          <w:szCs w:val="28"/>
          <w:rtl/>
        </w:rPr>
        <w:t>ی</w:t>
      </w:r>
      <w:r w:rsidRPr="00BB7FF7">
        <w:rPr>
          <w:rFonts w:cs="B Zar"/>
          <w:sz w:val="28"/>
          <w:szCs w:val="28"/>
          <w:rtl/>
        </w:rPr>
        <w:t xml:space="preserve"> قانون نمونه آنسيترال، </w:t>
      </w:r>
      <w:r w:rsidR="00C60E08">
        <w:rPr>
          <w:rFonts w:cs="B Zar" w:hint="cs"/>
          <w:sz w:val="28"/>
          <w:szCs w:val="28"/>
          <w:rtl/>
        </w:rPr>
        <w:t xml:space="preserve">فصلنامه مطالعات </w:t>
      </w:r>
      <w:r w:rsidRPr="00BB7FF7">
        <w:rPr>
          <w:rFonts w:cs="B Zar"/>
          <w:sz w:val="28"/>
          <w:szCs w:val="28"/>
          <w:rtl/>
        </w:rPr>
        <w:t>حقوق خصوص</w:t>
      </w:r>
      <w:r w:rsidRPr="00BB7FF7">
        <w:rPr>
          <w:rFonts w:cs="B Zar" w:hint="cs"/>
          <w:sz w:val="28"/>
          <w:szCs w:val="28"/>
          <w:rtl/>
        </w:rPr>
        <w:t>ی</w:t>
      </w:r>
      <w:r w:rsidR="003A3827">
        <w:rPr>
          <w:rFonts w:cs="B Zar" w:hint="cs"/>
          <w:sz w:val="28"/>
          <w:szCs w:val="28"/>
          <w:rtl/>
        </w:rPr>
        <w:t xml:space="preserve">، دانشکده حقوق و علوم سیاسی </w:t>
      </w:r>
      <w:r w:rsidRPr="00BB7FF7">
        <w:rPr>
          <w:rFonts w:cs="B Zar"/>
          <w:sz w:val="28"/>
          <w:szCs w:val="28"/>
          <w:rtl/>
        </w:rPr>
        <w:t>دانشگاه تهران، شماره 10</w:t>
      </w:r>
      <w:r w:rsidRPr="00BB7FF7">
        <w:rPr>
          <w:rFonts w:cs="B Zar" w:hint="cs"/>
          <w:sz w:val="28"/>
          <w:szCs w:val="28"/>
          <w:rtl/>
        </w:rPr>
        <w:t>.</w:t>
      </w:r>
    </w:p>
    <w:p w14:paraId="5CC3A84F" w14:textId="77777777" w:rsidR="000A4A9C" w:rsidRPr="00BB7FF7" w:rsidRDefault="000A4A9C" w:rsidP="00A203A2">
      <w:pPr>
        <w:pStyle w:val="FootnoteText"/>
        <w:numPr>
          <w:ilvl w:val="0"/>
          <w:numId w:val="36"/>
        </w:numPr>
        <w:ind w:left="379"/>
        <w:jc w:val="both"/>
        <w:rPr>
          <w:rFonts w:cs="B Zar"/>
          <w:sz w:val="28"/>
          <w:szCs w:val="28"/>
        </w:rPr>
      </w:pPr>
      <w:r w:rsidRPr="00BB7FF7">
        <w:rPr>
          <w:rFonts w:cs="B Zar"/>
          <w:sz w:val="28"/>
          <w:szCs w:val="28"/>
          <w:rtl/>
        </w:rPr>
        <w:t>کر</w:t>
      </w:r>
      <w:r w:rsidRPr="00BB7FF7">
        <w:rPr>
          <w:rFonts w:cs="B Zar" w:hint="cs"/>
          <w:sz w:val="28"/>
          <w:szCs w:val="28"/>
          <w:rtl/>
        </w:rPr>
        <w:t>ی</w:t>
      </w:r>
      <w:r w:rsidRPr="00BB7FF7">
        <w:rPr>
          <w:rFonts w:cs="B Zar" w:hint="eastAsia"/>
          <w:sz w:val="28"/>
          <w:szCs w:val="28"/>
          <w:rtl/>
        </w:rPr>
        <w:t>م</w:t>
      </w:r>
      <w:r w:rsidRPr="00BB7FF7">
        <w:rPr>
          <w:rFonts w:cs="B Zar" w:hint="cs"/>
          <w:sz w:val="28"/>
          <w:szCs w:val="28"/>
          <w:rtl/>
        </w:rPr>
        <w:t>ی</w:t>
      </w:r>
      <w:r w:rsidRPr="00BB7FF7">
        <w:rPr>
          <w:rFonts w:cs="B Zar" w:hint="eastAsia"/>
          <w:sz w:val="28"/>
          <w:szCs w:val="28"/>
          <w:rtl/>
        </w:rPr>
        <w:t>،</w:t>
      </w:r>
      <w:r w:rsidRPr="00BB7FF7">
        <w:rPr>
          <w:rFonts w:cs="B Zar"/>
          <w:sz w:val="28"/>
          <w:szCs w:val="28"/>
          <w:rtl/>
        </w:rPr>
        <w:t xml:space="preserve"> عباس، و پرتو، حم</w:t>
      </w:r>
      <w:r w:rsidRPr="00BB7FF7">
        <w:rPr>
          <w:rFonts w:cs="B Zar" w:hint="cs"/>
          <w:sz w:val="28"/>
          <w:szCs w:val="28"/>
          <w:rtl/>
        </w:rPr>
        <w:t>ی</w:t>
      </w:r>
      <w:r w:rsidRPr="00BB7FF7">
        <w:rPr>
          <w:rFonts w:cs="B Zar" w:hint="eastAsia"/>
          <w:sz w:val="28"/>
          <w:szCs w:val="28"/>
          <w:rtl/>
        </w:rPr>
        <w:t>درضا</w:t>
      </w:r>
      <w:r w:rsidRPr="00BB7FF7">
        <w:rPr>
          <w:rFonts w:cs="B Zar" w:hint="cs"/>
          <w:sz w:val="28"/>
          <w:szCs w:val="28"/>
          <w:rtl/>
        </w:rPr>
        <w:t xml:space="preserve"> (1391)</w:t>
      </w:r>
      <w:r w:rsidRPr="00BB7FF7">
        <w:rPr>
          <w:rFonts w:cs="B Zar" w:hint="eastAsia"/>
          <w:sz w:val="28"/>
          <w:szCs w:val="28"/>
          <w:rtl/>
        </w:rPr>
        <w:t>،</w:t>
      </w:r>
      <w:r w:rsidRPr="00BB7FF7">
        <w:rPr>
          <w:rFonts w:cs="B Zar"/>
          <w:sz w:val="28"/>
          <w:szCs w:val="28"/>
          <w:rtl/>
        </w:rPr>
        <w:t xml:space="preserve"> داور</w:t>
      </w:r>
      <w:r w:rsidRPr="00BB7FF7">
        <w:rPr>
          <w:rFonts w:cs="B Zar" w:hint="cs"/>
          <w:sz w:val="28"/>
          <w:szCs w:val="28"/>
          <w:rtl/>
        </w:rPr>
        <w:t>ی</w:t>
      </w:r>
      <w:r w:rsidRPr="00BB7FF7">
        <w:rPr>
          <w:rFonts w:cs="B Zar"/>
          <w:sz w:val="28"/>
          <w:szCs w:val="28"/>
          <w:rtl/>
        </w:rPr>
        <w:t xml:space="preserve"> پذ</w:t>
      </w:r>
      <w:r w:rsidRPr="00BB7FF7">
        <w:rPr>
          <w:rFonts w:cs="B Zar" w:hint="cs"/>
          <w:sz w:val="28"/>
          <w:szCs w:val="28"/>
          <w:rtl/>
        </w:rPr>
        <w:t>ی</w:t>
      </w:r>
      <w:r w:rsidRPr="00BB7FF7">
        <w:rPr>
          <w:rFonts w:cs="B Zar" w:hint="eastAsia"/>
          <w:sz w:val="28"/>
          <w:szCs w:val="28"/>
          <w:rtl/>
        </w:rPr>
        <w:t>ر</w:t>
      </w:r>
      <w:r w:rsidRPr="00BB7FF7">
        <w:rPr>
          <w:rFonts w:cs="B Zar" w:hint="cs"/>
          <w:sz w:val="28"/>
          <w:szCs w:val="28"/>
          <w:rtl/>
        </w:rPr>
        <w:t>ی</w:t>
      </w:r>
      <w:r w:rsidRPr="00BB7FF7">
        <w:rPr>
          <w:rFonts w:cs="B Zar"/>
          <w:sz w:val="28"/>
          <w:szCs w:val="28"/>
          <w:rtl/>
        </w:rPr>
        <w:t xml:space="preserve"> دعاو</w:t>
      </w:r>
      <w:r w:rsidRPr="00BB7FF7">
        <w:rPr>
          <w:rFonts w:cs="B Zar" w:hint="cs"/>
          <w:sz w:val="28"/>
          <w:szCs w:val="28"/>
          <w:rtl/>
        </w:rPr>
        <w:t>ی</w:t>
      </w:r>
      <w:r w:rsidRPr="00BB7FF7">
        <w:rPr>
          <w:rFonts w:cs="B Zar"/>
          <w:sz w:val="28"/>
          <w:szCs w:val="28"/>
          <w:rtl/>
        </w:rPr>
        <w:t xml:space="preserve"> مربوط به اموال عموم</w:t>
      </w:r>
      <w:r w:rsidRPr="00BB7FF7">
        <w:rPr>
          <w:rFonts w:cs="B Zar" w:hint="cs"/>
          <w:sz w:val="28"/>
          <w:szCs w:val="28"/>
          <w:rtl/>
        </w:rPr>
        <w:t>ی</w:t>
      </w:r>
      <w:r w:rsidRPr="00BB7FF7">
        <w:rPr>
          <w:rFonts w:cs="B Zar"/>
          <w:sz w:val="28"/>
          <w:szCs w:val="28"/>
          <w:rtl/>
        </w:rPr>
        <w:t xml:space="preserve"> و دولت</w:t>
      </w:r>
      <w:r w:rsidRPr="00BB7FF7">
        <w:rPr>
          <w:rFonts w:cs="B Zar" w:hint="cs"/>
          <w:sz w:val="28"/>
          <w:szCs w:val="28"/>
          <w:rtl/>
        </w:rPr>
        <w:t>ی</w:t>
      </w:r>
      <w:r w:rsidRPr="00BB7FF7">
        <w:rPr>
          <w:rFonts w:cs="B Zar" w:hint="eastAsia"/>
          <w:sz w:val="28"/>
          <w:szCs w:val="28"/>
          <w:rtl/>
        </w:rPr>
        <w:t>،</w:t>
      </w:r>
      <w:r w:rsidRPr="00BB7FF7">
        <w:rPr>
          <w:rFonts w:cs="B Zar"/>
          <w:sz w:val="28"/>
          <w:szCs w:val="28"/>
          <w:rtl/>
        </w:rPr>
        <w:t xml:space="preserve"> فصلنامه پژوهش، ش 36</w:t>
      </w:r>
      <w:r w:rsidRPr="00BB7FF7">
        <w:rPr>
          <w:rFonts w:cs="B Zar" w:hint="cs"/>
          <w:sz w:val="28"/>
          <w:szCs w:val="28"/>
          <w:rtl/>
        </w:rPr>
        <w:t>.</w:t>
      </w:r>
    </w:p>
    <w:p w14:paraId="591CD682" w14:textId="43549FE2" w:rsidR="000A4A9C" w:rsidRPr="00BB7FF7" w:rsidRDefault="000A4A9C" w:rsidP="00A203A2">
      <w:pPr>
        <w:pStyle w:val="FootnoteText"/>
        <w:numPr>
          <w:ilvl w:val="0"/>
          <w:numId w:val="36"/>
        </w:numPr>
        <w:ind w:left="379"/>
        <w:jc w:val="both"/>
        <w:rPr>
          <w:rFonts w:cs="B Zar"/>
          <w:sz w:val="28"/>
          <w:szCs w:val="28"/>
        </w:rPr>
      </w:pPr>
      <w:r w:rsidRPr="00BB7FF7">
        <w:rPr>
          <w:rFonts w:cs="B Zar"/>
          <w:sz w:val="28"/>
          <w:szCs w:val="28"/>
          <w:rtl/>
        </w:rPr>
        <w:t>گرشاسب</w:t>
      </w:r>
      <w:r w:rsidRPr="00BB7FF7">
        <w:rPr>
          <w:rFonts w:cs="B Zar" w:hint="cs"/>
          <w:sz w:val="28"/>
          <w:szCs w:val="28"/>
          <w:rtl/>
        </w:rPr>
        <w:t>ی</w:t>
      </w:r>
      <w:r w:rsidRPr="00BB7FF7">
        <w:rPr>
          <w:rFonts w:cs="B Zar" w:hint="eastAsia"/>
          <w:sz w:val="28"/>
          <w:szCs w:val="28"/>
          <w:rtl/>
        </w:rPr>
        <w:t>،</w:t>
      </w:r>
      <w:r w:rsidRPr="00BB7FF7">
        <w:rPr>
          <w:rFonts w:cs="B Zar"/>
          <w:sz w:val="28"/>
          <w:szCs w:val="28"/>
          <w:rtl/>
        </w:rPr>
        <w:t xml:space="preserve"> اصغر</w:t>
      </w:r>
      <w:r w:rsidR="00CB6BDA">
        <w:rPr>
          <w:rFonts w:cs="B Zar"/>
          <w:sz w:val="28"/>
          <w:szCs w:val="28"/>
          <w:rtl/>
        </w:rPr>
        <w:t xml:space="preserve"> (</w:t>
      </w:r>
      <w:r w:rsidRPr="00BB7FF7">
        <w:rPr>
          <w:rFonts w:cs="B Zar" w:hint="cs"/>
          <w:sz w:val="28"/>
          <w:szCs w:val="28"/>
          <w:rtl/>
        </w:rPr>
        <w:t>1388)،</w:t>
      </w:r>
      <w:r w:rsidRPr="00BB7FF7">
        <w:rPr>
          <w:rFonts w:cs="B Zar"/>
          <w:sz w:val="28"/>
          <w:szCs w:val="28"/>
          <w:rtl/>
        </w:rPr>
        <w:t xml:space="preserve"> هنر و فن م</w:t>
      </w:r>
      <w:r w:rsidRPr="00BB7FF7">
        <w:rPr>
          <w:rFonts w:cs="B Zar" w:hint="cs"/>
          <w:sz w:val="28"/>
          <w:szCs w:val="28"/>
          <w:rtl/>
        </w:rPr>
        <w:t>ی</w:t>
      </w:r>
      <w:r w:rsidRPr="00BB7FF7">
        <w:rPr>
          <w:rFonts w:cs="B Zar" w:hint="eastAsia"/>
          <w:sz w:val="28"/>
          <w:szCs w:val="28"/>
          <w:rtl/>
        </w:rPr>
        <w:t>انج</w:t>
      </w:r>
      <w:r w:rsidRPr="00BB7FF7">
        <w:rPr>
          <w:rFonts w:cs="B Zar" w:hint="cs"/>
          <w:sz w:val="28"/>
          <w:szCs w:val="28"/>
          <w:rtl/>
        </w:rPr>
        <w:t>ی</w:t>
      </w:r>
      <w:r w:rsidRPr="00BB7FF7">
        <w:rPr>
          <w:rFonts w:cs="B Zar" w:hint="eastAsia"/>
          <w:sz w:val="28"/>
          <w:szCs w:val="28"/>
          <w:rtl/>
        </w:rPr>
        <w:t>گر</w:t>
      </w:r>
      <w:r w:rsidRPr="00BB7FF7">
        <w:rPr>
          <w:rFonts w:cs="B Zar" w:hint="cs"/>
          <w:sz w:val="28"/>
          <w:szCs w:val="28"/>
          <w:rtl/>
        </w:rPr>
        <w:t>ی</w:t>
      </w:r>
      <w:r w:rsidRPr="00BB7FF7">
        <w:rPr>
          <w:rFonts w:cs="B Zar" w:hint="eastAsia"/>
          <w:sz w:val="28"/>
          <w:szCs w:val="28"/>
          <w:rtl/>
        </w:rPr>
        <w:t>،</w:t>
      </w:r>
      <w:r w:rsidRPr="00BB7FF7">
        <w:rPr>
          <w:rFonts w:cs="B Zar"/>
          <w:sz w:val="28"/>
          <w:szCs w:val="28"/>
          <w:rtl/>
        </w:rPr>
        <w:t xml:space="preserve"> تهران: مهاجر، 1388</w:t>
      </w:r>
      <w:r w:rsidRPr="00BB7FF7">
        <w:rPr>
          <w:rFonts w:cs="B Zar" w:hint="cs"/>
          <w:sz w:val="28"/>
          <w:szCs w:val="28"/>
          <w:rtl/>
        </w:rPr>
        <w:t>.</w:t>
      </w:r>
    </w:p>
    <w:p w14:paraId="4DE63D23" w14:textId="131B4847" w:rsidR="00311165" w:rsidRPr="00197FE3" w:rsidRDefault="000A4A9C" w:rsidP="00197FE3">
      <w:pPr>
        <w:pStyle w:val="FootnoteText"/>
        <w:numPr>
          <w:ilvl w:val="0"/>
          <w:numId w:val="36"/>
        </w:numPr>
        <w:ind w:left="379"/>
        <w:jc w:val="both"/>
        <w:rPr>
          <w:rFonts w:cs="B Zar"/>
          <w:sz w:val="28"/>
          <w:szCs w:val="28"/>
          <w:rtl/>
          <w:lang w:bidi="ar-SA"/>
        </w:rPr>
      </w:pPr>
      <w:r w:rsidRPr="00BB7FF7">
        <w:rPr>
          <w:rFonts w:cs="B Zar" w:hint="cs"/>
          <w:sz w:val="28"/>
          <w:szCs w:val="28"/>
          <w:rtl/>
        </w:rPr>
        <w:t>معین، محمد (1386)، فرهنگ فارسی، تهران: انتشارات امیرکبیر، 1386.</w:t>
      </w:r>
    </w:p>
    <w:p w14:paraId="06DDF3DB" w14:textId="6CE2659A" w:rsidR="00311165" w:rsidRPr="00311165" w:rsidRDefault="00311165" w:rsidP="00311165">
      <w:pPr>
        <w:rPr>
          <w:rFonts w:cs="B Zar"/>
          <w:b/>
          <w:bCs/>
          <w:sz w:val="28"/>
          <w:szCs w:val="28"/>
          <w:rtl/>
        </w:rPr>
      </w:pPr>
      <w:r>
        <w:rPr>
          <w:rFonts w:cs="B Zar" w:hint="cs"/>
          <w:b/>
          <w:bCs/>
          <w:sz w:val="28"/>
          <w:szCs w:val="28"/>
          <w:rtl/>
        </w:rPr>
        <w:t>عرب</w:t>
      </w:r>
      <w:r w:rsidRPr="00311165">
        <w:rPr>
          <w:rFonts w:cs="B Zar" w:hint="cs"/>
          <w:b/>
          <w:bCs/>
          <w:sz w:val="28"/>
          <w:szCs w:val="28"/>
          <w:rtl/>
        </w:rPr>
        <w:t>ی:</w:t>
      </w:r>
    </w:p>
    <w:p w14:paraId="46BAC5C7" w14:textId="06E5EDAD" w:rsidR="00311165" w:rsidRPr="00311165" w:rsidRDefault="00311165" w:rsidP="00311165">
      <w:pPr>
        <w:pStyle w:val="FootnoteText"/>
        <w:numPr>
          <w:ilvl w:val="0"/>
          <w:numId w:val="39"/>
        </w:numPr>
        <w:ind w:left="379"/>
        <w:jc w:val="both"/>
        <w:rPr>
          <w:rFonts w:cs="B Zar"/>
          <w:sz w:val="28"/>
          <w:szCs w:val="28"/>
        </w:rPr>
      </w:pPr>
      <w:r w:rsidRPr="00BB7FF7">
        <w:rPr>
          <w:rFonts w:ascii="Noor_Nazli" w:hAnsi="Noor_Nazli" w:cs="B Zar" w:hint="cs"/>
          <w:sz w:val="28"/>
          <w:szCs w:val="28"/>
          <w:rtl/>
        </w:rPr>
        <w:t xml:space="preserve">آخوند خراسانى، </w:t>
      </w:r>
      <w:r>
        <w:rPr>
          <w:rFonts w:ascii="Noor_Nazli" w:hAnsi="Noor_Nazli" w:cs="B Zar" w:hint="eastAsia"/>
          <w:sz w:val="28"/>
          <w:szCs w:val="28"/>
          <w:rtl/>
        </w:rPr>
        <w:t>محمدکاظم</w:t>
      </w:r>
      <w:r w:rsidRPr="00BB7FF7">
        <w:rPr>
          <w:rFonts w:ascii="Noor_Nazli" w:hAnsi="Noor_Nazli" w:cs="B Zar" w:hint="cs"/>
          <w:sz w:val="28"/>
          <w:szCs w:val="28"/>
          <w:rtl/>
        </w:rPr>
        <w:t xml:space="preserve"> بن حسين</w:t>
      </w:r>
      <w:r w:rsidRPr="00BB7FF7">
        <w:rPr>
          <w:rFonts w:ascii="Noor_Nazli" w:hAnsi="Noor_Nazli" w:cs="B Zar"/>
          <w:sz w:val="28"/>
          <w:szCs w:val="28"/>
        </w:rPr>
        <w:t xml:space="preserve"> </w:t>
      </w:r>
      <w:r w:rsidRPr="00BB7FF7">
        <w:rPr>
          <w:rFonts w:ascii="Noor_Nazli" w:hAnsi="Noor_Nazli" w:cs="B Zar" w:hint="cs"/>
          <w:sz w:val="28"/>
          <w:szCs w:val="28"/>
          <w:rtl/>
        </w:rPr>
        <w:t xml:space="preserve">(1430ق)، كفاية الأصول </w:t>
      </w:r>
      <w:r>
        <w:rPr>
          <w:rFonts w:ascii="Noor_Nazli" w:hAnsi="Noor_Nazli" w:cs="B Zar"/>
          <w:sz w:val="28"/>
          <w:szCs w:val="28"/>
          <w:rtl/>
        </w:rPr>
        <w:t>(</w:t>
      </w:r>
      <w:r w:rsidRPr="00BB7FF7">
        <w:rPr>
          <w:rFonts w:ascii="Noor_Nazli" w:hAnsi="Noor_Nazli" w:cs="B Zar" w:hint="cs"/>
          <w:sz w:val="28"/>
          <w:szCs w:val="28"/>
          <w:rtl/>
        </w:rPr>
        <w:t>با تعليقه زارعى سبزوارى) قم، چاپ: ششم.</w:t>
      </w:r>
    </w:p>
    <w:p w14:paraId="0B2E45A7" w14:textId="77777777" w:rsidR="00311165" w:rsidRPr="00BB7FF7" w:rsidRDefault="00311165" w:rsidP="00311165">
      <w:pPr>
        <w:pStyle w:val="FootnoteText"/>
        <w:numPr>
          <w:ilvl w:val="0"/>
          <w:numId w:val="39"/>
        </w:numPr>
        <w:ind w:left="379"/>
        <w:jc w:val="both"/>
        <w:rPr>
          <w:rFonts w:cs="B Zar"/>
          <w:sz w:val="28"/>
          <w:szCs w:val="28"/>
        </w:rPr>
      </w:pPr>
      <w:r w:rsidRPr="00BB7FF7">
        <w:rPr>
          <w:rFonts w:cs="B Zar"/>
          <w:sz w:val="28"/>
          <w:szCs w:val="28"/>
          <w:rtl/>
        </w:rPr>
        <w:t>الزحل</w:t>
      </w:r>
      <w:r w:rsidRPr="00BB7FF7">
        <w:rPr>
          <w:rFonts w:cs="B Zar" w:hint="cs"/>
          <w:sz w:val="28"/>
          <w:szCs w:val="28"/>
          <w:rtl/>
        </w:rPr>
        <w:t>ی</w:t>
      </w:r>
      <w:r w:rsidRPr="00BB7FF7">
        <w:rPr>
          <w:rFonts w:cs="B Zar" w:hint="eastAsia"/>
          <w:sz w:val="28"/>
          <w:szCs w:val="28"/>
          <w:rtl/>
        </w:rPr>
        <w:t>،</w:t>
      </w:r>
      <w:r w:rsidRPr="00BB7FF7">
        <w:rPr>
          <w:rFonts w:cs="B Zar"/>
          <w:sz w:val="28"/>
          <w:szCs w:val="28"/>
          <w:rtl/>
        </w:rPr>
        <w:t xml:space="preserve"> وهبه</w:t>
      </w:r>
      <w:r w:rsidRPr="00BB7FF7">
        <w:rPr>
          <w:rFonts w:cs="B Zar" w:hint="cs"/>
          <w:sz w:val="28"/>
          <w:szCs w:val="28"/>
          <w:rtl/>
        </w:rPr>
        <w:t xml:space="preserve"> (1989م)</w:t>
      </w:r>
      <w:r w:rsidRPr="00BB7FF7">
        <w:rPr>
          <w:rFonts w:cs="B Zar"/>
          <w:sz w:val="28"/>
          <w:szCs w:val="28"/>
          <w:rtl/>
        </w:rPr>
        <w:t>، الفقه الاسلام</w:t>
      </w:r>
      <w:r w:rsidRPr="00BB7FF7">
        <w:rPr>
          <w:rFonts w:cs="B Zar" w:hint="cs"/>
          <w:sz w:val="28"/>
          <w:szCs w:val="28"/>
          <w:rtl/>
        </w:rPr>
        <w:t>ی</w:t>
      </w:r>
      <w:r w:rsidRPr="00BB7FF7">
        <w:rPr>
          <w:rFonts w:cs="B Zar"/>
          <w:sz w:val="28"/>
          <w:szCs w:val="28"/>
          <w:rtl/>
        </w:rPr>
        <w:t xml:space="preserve"> و ادلته</w:t>
      </w:r>
      <w:r>
        <w:rPr>
          <w:rFonts w:cs="B Zar" w:hint="cs"/>
          <w:sz w:val="28"/>
          <w:szCs w:val="28"/>
          <w:rtl/>
        </w:rPr>
        <w:t>،</w:t>
      </w:r>
      <w:r w:rsidRPr="00BB7FF7">
        <w:rPr>
          <w:rFonts w:cs="B Zar" w:hint="cs"/>
          <w:sz w:val="28"/>
          <w:szCs w:val="28"/>
          <w:rtl/>
        </w:rPr>
        <w:t xml:space="preserve"> </w:t>
      </w:r>
      <w:r w:rsidRPr="00BB7FF7">
        <w:rPr>
          <w:rFonts w:cs="B Zar"/>
          <w:sz w:val="28"/>
          <w:szCs w:val="28"/>
          <w:rtl/>
        </w:rPr>
        <w:t>ج6، دمشق: دارالفکر، الطبعه الرابعه</w:t>
      </w:r>
      <w:r w:rsidRPr="00BB7FF7">
        <w:rPr>
          <w:rFonts w:cs="B Zar"/>
          <w:sz w:val="28"/>
          <w:szCs w:val="28"/>
        </w:rPr>
        <w:t>.</w:t>
      </w:r>
    </w:p>
    <w:p w14:paraId="068E71CF" w14:textId="77777777" w:rsidR="00311165" w:rsidRPr="00BB7FF7" w:rsidRDefault="00311165" w:rsidP="00311165">
      <w:pPr>
        <w:pStyle w:val="FootnoteText"/>
        <w:numPr>
          <w:ilvl w:val="0"/>
          <w:numId w:val="39"/>
        </w:numPr>
        <w:ind w:left="379"/>
        <w:jc w:val="both"/>
        <w:rPr>
          <w:rFonts w:cs="B Zar"/>
          <w:sz w:val="28"/>
          <w:szCs w:val="28"/>
        </w:rPr>
      </w:pPr>
      <w:r w:rsidRPr="00BB7FF7">
        <w:rPr>
          <w:rFonts w:cs="B Zar"/>
          <w:sz w:val="28"/>
          <w:szCs w:val="28"/>
          <w:rtl/>
        </w:rPr>
        <w:t xml:space="preserve">حلّى، محقق، </w:t>
      </w:r>
      <w:r>
        <w:rPr>
          <w:rFonts w:cs="B Zar"/>
          <w:sz w:val="28"/>
          <w:szCs w:val="28"/>
          <w:rtl/>
        </w:rPr>
        <w:t>نجم‌الد</w:t>
      </w:r>
      <w:r>
        <w:rPr>
          <w:rFonts w:cs="B Zar" w:hint="cs"/>
          <w:sz w:val="28"/>
          <w:szCs w:val="28"/>
          <w:rtl/>
        </w:rPr>
        <w:t>ی</w:t>
      </w:r>
      <w:r>
        <w:rPr>
          <w:rFonts w:cs="B Zar" w:hint="eastAsia"/>
          <w:sz w:val="28"/>
          <w:szCs w:val="28"/>
          <w:rtl/>
        </w:rPr>
        <w:t>ن</w:t>
      </w:r>
      <w:r w:rsidRPr="00BB7FF7">
        <w:rPr>
          <w:rFonts w:cs="B Zar"/>
          <w:sz w:val="28"/>
          <w:szCs w:val="28"/>
          <w:rtl/>
        </w:rPr>
        <w:t>، جعفر بن حسن</w:t>
      </w:r>
      <w:r w:rsidRPr="00BB7FF7">
        <w:rPr>
          <w:rFonts w:cs="B Zar" w:hint="cs"/>
          <w:sz w:val="28"/>
          <w:szCs w:val="28"/>
          <w:rtl/>
        </w:rPr>
        <w:t xml:space="preserve"> (1408)</w:t>
      </w:r>
      <w:r w:rsidRPr="00BB7FF7">
        <w:rPr>
          <w:rFonts w:cs="B Zar"/>
          <w:sz w:val="28"/>
          <w:szCs w:val="28"/>
          <w:rtl/>
        </w:rPr>
        <w:t>، شرائع الإسلام في مسائل الحلال و الحرام، ج2، قم: مؤسسه اسماعل</w:t>
      </w:r>
      <w:r w:rsidRPr="00BB7FF7">
        <w:rPr>
          <w:rFonts w:cs="B Zar" w:hint="cs"/>
          <w:sz w:val="28"/>
          <w:szCs w:val="28"/>
          <w:rtl/>
        </w:rPr>
        <w:t>ی</w:t>
      </w:r>
      <w:r w:rsidRPr="00BB7FF7">
        <w:rPr>
          <w:rFonts w:cs="B Zar" w:hint="eastAsia"/>
          <w:sz w:val="28"/>
          <w:szCs w:val="28"/>
          <w:rtl/>
        </w:rPr>
        <w:t>ان،</w:t>
      </w:r>
      <w:r w:rsidRPr="00BB7FF7">
        <w:rPr>
          <w:rFonts w:cs="B Zar"/>
          <w:sz w:val="28"/>
          <w:szCs w:val="28"/>
          <w:rtl/>
        </w:rPr>
        <w:t xml:space="preserve"> دوم</w:t>
      </w:r>
      <w:r w:rsidRPr="00BB7FF7">
        <w:rPr>
          <w:rFonts w:cs="B Zar" w:hint="cs"/>
          <w:sz w:val="28"/>
          <w:szCs w:val="28"/>
          <w:rtl/>
        </w:rPr>
        <w:t>.</w:t>
      </w:r>
    </w:p>
    <w:p w14:paraId="7E8546A4" w14:textId="77777777" w:rsidR="00311165" w:rsidRPr="00BB7FF7" w:rsidRDefault="00311165" w:rsidP="00311165">
      <w:pPr>
        <w:pStyle w:val="FootnoteText"/>
        <w:numPr>
          <w:ilvl w:val="0"/>
          <w:numId w:val="39"/>
        </w:numPr>
        <w:ind w:left="379"/>
        <w:jc w:val="both"/>
        <w:rPr>
          <w:rFonts w:cs="B Zar"/>
          <w:sz w:val="28"/>
          <w:szCs w:val="28"/>
        </w:rPr>
      </w:pPr>
      <w:r w:rsidRPr="00BB7FF7">
        <w:rPr>
          <w:rFonts w:cs="B Zar"/>
          <w:sz w:val="28"/>
          <w:szCs w:val="28"/>
          <w:rtl/>
        </w:rPr>
        <w:t xml:space="preserve">عاملى، شهيد ثانى، </w:t>
      </w:r>
      <w:r>
        <w:rPr>
          <w:rFonts w:cs="B Zar"/>
          <w:sz w:val="28"/>
          <w:szCs w:val="28"/>
          <w:rtl/>
        </w:rPr>
        <w:t>ز</w:t>
      </w:r>
      <w:r>
        <w:rPr>
          <w:rFonts w:cs="B Zar" w:hint="cs"/>
          <w:sz w:val="28"/>
          <w:szCs w:val="28"/>
          <w:rtl/>
        </w:rPr>
        <w:t>ی</w:t>
      </w:r>
      <w:r>
        <w:rPr>
          <w:rFonts w:cs="B Zar" w:hint="eastAsia"/>
          <w:sz w:val="28"/>
          <w:szCs w:val="28"/>
          <w:rtl/>
        </w:rPr>
        <w:t>ن‌الد</w:t>
      </w:r>
      <w:r>
        <w:rPr>
          <w:rFonts w:cs="B Zar" w:hint="cs"/>
          <w:sz w:val="28"/>
          <w:szCs w:val="28"/>
          <w:rtl/>
        </w:rPr>
        <w:t>ی</w:t>
      </w:r>
      <w:r>
        <w:rPr>
          <w:rFonts w:cs="B Zar" w:hint="eastAsia"/>
          <w:sz w:val="28"/>
          <w:szCs w:val="28"/>
          <w:rtl/>
        </w:rPr>
        <w:t>ن</w:t>
      </w:r>
      <w:r w:rsidRPr="00BB7FF7">
        <w:rPr>
          <w:rFonts w:cs="B Zar"/>
          <w:sz w:val="28"/>
          <w:szCs w:val="28"/>
          <w:rtl/>
        </w:rPr>
        <w:t xml:space="preserve"> بن على</w:t>
      </w:r>
      <w:r w:rsidRPr="00BB7FF7">
        <w:rPr>
          <w:rFonts w:cs="B Zar" w:hint="cs"/>
          <w:sz w:val="28"/>
          <w:szCs w:val="28"/>
          <w:rtl/>
        </w:rPr>
        <w:t xml:space="preserve"> (1413ق)</w:t>
      </w:r>
      <w:r w:rsidRPr="00BB7FF7">
        <w:rPr>
          <w:rFonts w:cs="B Zar"/>
          <w:sz w:val="28"/>
          <w:szCs w:val="28"/>
          <w:rtl/>
        </w:rPr>
        <w:t>، مسالك الأفهام إلى تنقيح شرائع الإسلام، ج 4، قم: مؤسسة المعارف الإسلامية، اول</w:t>
      </w:r>
      <w:r w:rsidRPr="00BB7FF7">
        <w:rPr>
          <w:rFonts w:cs="B Zar" w:hint="cs"/>
          <w:sz w:val="28"/>
          <w:szCs w:val="28"/>
          <w:rtl/>
        </w:rPr>
        <w:t>.</w:t>
      </w:r>
    </w:p>
    <w:p w14:paraId="01DB1D10" w14:textId="77777777" w:rsidR="00311165" w:rsidRDefault="00311165" w:rsidP="00311165">
      <w:pPr>
        <w:pStyle w:val="FootnoteText"/>
        <w:numPr>
          <w:ilvl w:val="0"/>
          <w:numId w:val="39"/>
        </w:numPr>
        <w:ind w:left="379"/>
        <w:jc w:val="both"/>
        <w:rPr>
          <w:rFonts w:cs="B Zar"/>
          <w:sz w:val="28"/>
          <w:szCs w:val="28"/>
        </w:rPr>
      </w:pPr>
      <w:r w:rsidRPr="00BB7FF7">
        <w:rPr>
          <w:rFonts w:cs="B Zar"/>
          <w:sz w:val="28"/>
          <w:szCs w:val="28"/>
          <w:rtl/>
        </w:rPr>
        <w:t xml:space="preserve">نجفى، </w:t>
      </w:r>
      <w:r>
        <w:rPr>
          <w:rFonts w:cs="B Zar"/>
          <w:sz w:val="28"/>
          <w:szCs w:val="28"/>
          <w:rtl/>
        </w:rPr>
        <w:t>محمدحسن</w:t>
      </w:r>
      <w:r w:rsidRPr="00BB7FF7">
        <w:rPr>
          <w:rFonts w:cs="B Zar" w:hint="cs"/>
          <w:sz w:val="28"/>
          <w:szCs w:val="28"/>
          <w:rtl/>
        </w:rPr>
        <w:t xml:space="preserve"> (1404)</w:t>
      </w:r>
      <w:r w:rsidRPr="00BB7FF7">
        <w:rPr>
          <w:rFonts w:cs="B Zar"/>
          <w:sz w:val="28"/>
          <w:szCs w:val="28"/>
          <w:rtl/>
        </w:rPr>
        <w:t>، جواهر الكلام في شرح شرائع الإسلام،ج 26، ب</w:t>
      </w:r>
      <w:r w:rsidRPr="00BB7FF7">
        <w:rPr>
          <w:rFonts w:cs="B Zar" w:hint="cs"/>
          <w:sz w:val="28"/>
          <w:szCs w:val="28"/>
          <w:rtl/>
        </w:rPr>
        <w:t>ی</w:t>
      </w:r>
      <w:r w:rsidRPr="00BB7FF7">
        <w:rPr>
          <w:rFonts w:cs="B Zar" w:hint="eastAsia"/>
          <w:sz w:val="28"/>
          <w:szCs w:val="28"/>
          <w:rtl/>
        </w:rPr>
        <w:t>روت</w:t>
      </w:r>
      <w:r w:rsidRPr="00BB7FF7">
        <w:rPr>
          <w:rFonts w:cs="B Zar"/>
          <w:sz w:val="28"/>
          <w:szCs w:val="28"/>
          <w:rtl/>
        </w:rPr>
        <w:t>: دار إحياء التراث العربي، چاپ هفتم</w:t>
      </w:r>
      <w:r w:rsidRPr="00BB7FF7">
        <w:rPr>
          <w:rFonts w:cs="B Zar" w:hint="cs"/>
          <w:sz w:val="28"/>
          <w:szCs w:val="28"/>
          <w:rtl/>
        </w:rPr>
        <w:t>.</w:t>
      </w:r>
    </w:p>
    <w:p w14:paraId="6AAC4B1E" w14:textId="13D7E26F" w:rsidR="00C81D12" w:rsidRDefault="00C81D12" w:rsidP="00C81D12">
      <w:pPr>
        <w:spacing w:after="0" w:line="240" w:lineRule="auto"/>
        <w:rPr>
          <w:rFonts w:cs="B Zar"/>
          <w:sz w:val="28"/>
          <w:szCs w:val="28"/>
          <w:rtl/>
        </w:rPr>
      </w:pPr>
    </w:p>
    <w:p w14:paraId="5C167425" w14:textId="7CCD1C9F" w:rsidR="00C81D12" w:rsidRPr="00C81D12" w:rsidRDefault="00C81D12" w:rsidP="00C81D12">
      <w:pPr>
        <w:spacing w:after="0" w:line="240" w:lineRule="auto"/>
        <w:rPr>
          <w:rFonts w:cs="B Zar"/>
          <w:b/>
          <w:bCs/>
          <w:sz w:val="28"/>
          <w:szCs w:val="28"/>
          <w:rtl/>
        </w:rPr>
      </w:pPr>
      <w:r w:rsidRPr="00C81D12">
        <w:rPr>
          <w:rFonts w:cs="B Zar" w:hint="cs"/>
          <w:b/>
          <w:bCs/>
          <w:sz w:val="28"/>
          <w:szCs w:val="28"/>
          <w:rtl/>
        </w:rPr>
        <w:t>انگلیسی:</w:t>
      </w:r>
    </w:p>
    <w:p w14:paraId="57D35384" w14:textId="6137CB7D" w:rsidR="006D7F94" w:rsidRPr="00BB7FF7" w:rsidRDefault="000A4A9C" w:rsidP="00C81D12">
      <w:pPr>
        <w:pStyle w:val="ListParagraph"/>
        <w:numPr>
          <w:ilvl w:val="0"/>
          <w:numId w:val="38"/>
        </w:numPr>
        <w:bidi w:val="0"/>
        <w:spacing w:after="0" w:line="240" w:lineRule="auto"/>
        <w:rPr>
          <w:rFonts w:cs="B Zar"/>
          <w:sz w:val="28"/>
          <w:szCs w:val="28"/>
        </w:rPr>
      </w:pPr>
      <w:r w:rsidRPr="00BB7FF7">
        <w:rPr>
          <w:rFonts w:ascii="Browallia New" w:hAnsi="Browallia New" w:cs="Browallia New" w:hint="cs"/>
          <w:sz w:val="28"/>
          <w:szCs w:val="28"/>
        </w:rPr>
        <w:lastRenderedPageBreak/>
        <w:t>Stephen B.</w:t>
      </w:r>
      <w:r w:rsidRPr="00BB7FF7">
        <w:rPr>
          <w:rFonts w:ascii="Browallia New" w:hAnsi="Browallia New" w:cs="Browallia New"/>
          <w:sz w:val="28"/>
          <w:szCs w:val="28"/>
        </w:rPr>
        <w:t xml:space="preserve"> </w:t>
      </w:r>
      <w:r w:rsidRPr="00BB7FF7">
        <w:rPr>
          <w:rFonts w:ascii="Browallia New" w:hAnsi="Browallia New" w:cs="Browallia New" w:hint="cs"/>
          <w:sz w:val="28"/>
          <w:szCs w:val="28"/>
        </w:rPr>
        <w:t xml:space="preserve">Goldberg and Margaret L. </w:t>
      </w:r>
      <w:proofErr w:type="gramStart"/>
      <w:r w:rsidRPr="00BB7FF7">
        <w:rPr>
          <w:rFonts w:ascii="Browallia New" w:hAnsi="Browallia New" w:cs="Browallia New" w:hint="cs"/>
          <w:sz w:val="28"/>
          <w:szCs w:val="28"/>
        </w:rPr>
        <w:t>Shaw</w:t>
      </w:r>
      <w:r w:rsidR="006D7F94" w:rsidRPr="00BB7FF7">
        <w:rPr>
          <w:rFonts w:ascii="Browallia New" w:hAnsi="Browallia New" w:cs="Browallia New" w:hint="cs"/>
          <w:sz w:val="28"/>
          <w:szCs w:val="28"/>
          <w:rtl/>
        </w:rPr>
        <w:t xml:space="preserve"> </w:t>
      </w:r>
      <w:r w:rsidRPr="00BB7FF7">
        <w:rPr>
          <w:rFonts w:ascii="Browallia New" w:hAnsi="Browallia New" w:cs="Browallia New" w:hint="cs"/>
          <w:sz w:val="28"/>
          <w:szCs w:val="28"/>
        </w:rPr>
        <w:t>.</w:t>
      </w:r>
      <w:proofErr w:type="gramEnd"/>
      <w:r w:rsidRPr="00BB7FF7">
        <w:rPr>
          <w:rFonts w:ascii="Browallia New" w:hAnsi="Browallia New" w:cs="Browallia New" w:hint="cs"/>
          <w:sz w:val="28"/>
          <w:szCs w:val="28"/>
          <w:rtl/>
        </w:rPr>
        <w:t>(2007)</w:t>
      </w:r>
      <w:r w:rsidRPr="00BB7FF7">
        <w:rPr>
          <w:rFonts w:ascii="Browallia New" w:hAnsi="Browallia New" w:cs="Browallia New" w:hint="cs"/>
          <w:sz w:val="28"/>
          <w:szCs w:val="28"/>
        </w:rPr>
        <w:t xml:space="preserve"> The Secrets of Successful Mediators Continued: studies Two and </w:t>
      </w:r>
      <w:proofErr w:type="gramStart"/>
      <w:r w:rsidRPr="00BB7FF7">
        <w:rPr>
          <w:rFonts w:ascii="Browallia New" w:hAnsi="Browallia New" w:cs="Browallia New" w:hint="cs"/>
          <w:sz w:val="28"/>
          <w:szCs w:val="28"/>
        </w:rPr>
        <w:t>Three</w:t>
      </w:r>
      <w:r w:rsidRPr="00BB7FF7">
        <w:rPr>
          <w:rFonts w:ascii="Browallia New" w:hAnsi="Browallia New" w:cs="Browallia New"/>
          <w:sz w:val="28"/>
          <w:szCs w:val="28"/>
        </w:rPr>
        <w:t xml:space="preserve"> </w:t>
      </w:r>
      <w:r w:rsidRPr="00BB7FF7">
        <w:rPr>
          <w:rFonts w:ascii="Browallia New" w:hAnsi="Browallia New" w:cs="Browallia New" w:hint="cs"/>
          <w:sz w:val="28"/>
          <w:szCs w:val="28"/>
        </w:rPr>
        <w:t>.Negotiation</w:t>
      </w:r>
      <w:proofErr w:type="gramEnd"/>
      <w:r w:rsidRPr="00BB7FF7">
        <w:rPr>
          <w:rFonts w:ascii="Browallia New" w:hAnsi="Browallia New" w:cs="Browallia New" w:hint="cs"/>
          <w:sz w:val="28"/>
          <w:szCs w:val="28"/>
        </w:rPr>
        <w:t xml:space="preserve"> Journal,2007, p398.</w:t>
      </w:r>
    </w:p>
    <w:p w14:paraId="0C0CAF58" w14:textId="73CB42EC" w:rsidR="000A4A9C" w:rsidRPr="00BB7FF7" w:rsidRDefault="000A4A9C" w:rsidP="00C81D12">
      <w:pPr>
        <w:pStyle w:val="ListParagraph"/>
        <w:numPr>
          <w:ilvl w:val="0"/>
          <w:numId w:val="38"/>
        </w:numPr>
        <w:bidi w:val="0"/>
        <w:spacing w:after="0" w:line="240" w:lineRule="auto"/>
        <w:rPr>
          <w:rFonts w:cs="B Zar"/>
          <w:sz w:val="28"/>
          <w:szCs w:val="28"/>
        </w:rPr>
      </w:pPr>
      <w:r w:rsidRPr="00BB7FF7">
        <w:rPr>
          <w:rFonts w:ascii="Browallia New" w:hAnsi="Browallia New" w:cs="Browallia New"/>
          <w:sz w:val="28"/>
          <w:szCs w:val="28"/>
        </w:rPr>
        <w:t>The United Nation Convention on International settlement Agreements</w:t>
      </w:r>
      <w:r w:rsidRPr="00BB7FF7">
        <w:rPr>
          <w:rFonts w:ascii="Browallia New" w:hAnsi="Browallia New" w:cs="Browallia New"/>
          <w:sz w:val="28"/>
          <w:szCs w:val="28"/>
          <w:rtl/>
        </w:rPr>
        <w:t xml:space="preserve"> </w:t>
      </w:r>
      <w:r w:rsidRPr="00BB7FF7">
        <w:rPr>
          <w:rFonts w:ascii="Browallia New" w:hAnsi="Browallia New" w:cs="Browallia New"/>
          <w:sz w:val="28"/>
          <w:szCs w:val="28"/>
        </w:rPr>
        <w:t xml:space="preserve">Resulting </w:t>
      </w:r>
      <w:proofErr w:type="gramStart"/>
      <w:r w:rsidRPr="00BB7FF7">
        <w:rPr>
          <w:rFonts w:ascii="Browallia New" w:hAnsi="Browallia New" w:cs="Browallia New"/>
          <w:sz w:val="28"/>
          <w:szCs w:val="28"/>
        </w:rPr>
        <w:t>From</w:t>
      </w:r>
      <w:proofErr w:type="gramEnd"/>
      <w:r w:rsidRPr="00BB7FF7">
        <w:rPr>
          <w:rFonts w:ascii="Browallia New" w:hAnsi="Browallia New" w:cs="Browallia New"/>
          <w:sz w:val="28"/>
          <w:szCs w:val="28"/>
        </w:rPr>
        <w:t xml:space="preserve"> Mediation, 2019 Singapore</w:t>
      </w:r>
      <w:r w:rsidRPr="00BB7FF7">
        <w:rPr>
          <w:rFonts w:ascii="Browallia New" w:hAnsi="Browallia New" w:cs="Browallia New"/>
          <w:sz w:val="28"/>
          <w:szCs w:val="28"/>
          <w:rtl/>
        </w:rPr>
        <w:t>.</w:t>
      </w:r>
    </w:p>
    <w:p w14:paraId="57BF52E0" w14:textId="77777777" w:rsidR="00C81D12" w:rsidRDefault="00C81D12" w:rsidP="00BB7FF7">
      <w:pPr>
        <w:pStyle w:val="FootnoteText"/>
        <w:ind w:left="360"/>
        <w:rPr>
          <w:rFonts w:cs="B Zar"/>
          <w:b/>
          <w:bCs/>
          <w:sz w:val="28"/>
          <w:szCs w:val="28"/>
          <w:rtl/>
        </w:rPr>
      </w:pPr>
    </w:p>
    <w:p w14:paraId="5DAF6B81" w14:textId="0FAF6B98" w:rsidR="000A4A9C" w:rsidRPr="00BB7FF7" w:rsidRDefault="000A4A9C" w:rsidP="00D073DA">
      <w:pPr>
        <w:spacing w:after="0" w:line="240" w:lineRule="auto"/>
        <w:rPr>
          <w:rFonts w:cs="B Zar"/>
          <w:b/>
          <w:bCs/>
          <w:sz w:val="28"/>
          <w:szCs w:val="28"/>
        </w:rPr>
      </w:pPr>
      <w:r w:rsidRPr="00BB7FF7">
        <w:rPr>
          <w:rFonts w:cs="B Zar" w:hint="cs"/>
          <w:b/>
          <w:bCs/>
          <w:sz w:val="28"/>
          <w:szCs w:val="28"/>
          <w:rtl/>
        </w:rPr>
        <w:t>قوانین</w:t>
      </w:r>
    </w:p>
    <w:p w14:paraId="2DBC17F8" w14:textId="77777777" w:rsidR="000A4A9C" w:rsidRPr="00BB7FF7" w:rsidRDefault="000A4A9C" w:rsidP="00D073DA">
      <w:pPr>
        <w:pStyle w:val="FootnoteText"/>
        <w:numPr>
          <w:ilvl w:val="0"/>
          <w:numId w:val="35"/>
        </w:numPr>
        <w:ind w:left="804"/>
        <w:rPr>
          <w:rFonts w:cs="B Zar"/>
          <w:sz w:val="28"/>
          <w:szCs w:val="28"/>
          <w:rtl/>
        </w:rPr>
      </w:pPr>
      <w:r w:rsidRPr="00BB7FF7">
        <w:rPr>
          <w:rFonts w:cs="B Zar" w:hint="cs"/>
          <w:sz w:val="28"/>
          <w:szCs w:val="28"/>
          <w:rtl/>
        </w:rPr>
        <w:t>قانون میانجیگری (مصالحه) افغانستان، مصوب 1385 ش</w:t>
      </w:r>
    </w:p>
    <w:p w14:paraId="23F05259" w14:textId="77777777" w:rsidR="000A4A9C" w:rsidRPr="00BB7FF7" w:rsidRDefault="000A4A9C" w:rsidP="00D073DA">
      <w:pPr>
        <w:pStyle w:val="FootnoteText"/>
        <w:numPr>
          <w:ilvl w:val="0"/>
          <w:numId w:val="35"/>
        </w:numPr>
        <w:ind w:left="804"/>
        <w:rPr>
          <w:rFonts w:cs="B Zar"/>
          <w:sz w:val="28"/>
          <w:szCs w:val="28"/>
          <w:rtl/>
        </w:rPr>
      </w:pPr>
      <w:r w:rsidRPr="00BB7FF7">
        <w:rPr>
          <w:rFonts w:cs="B Zar" w:hint="cs"/>
          <w:sz w:val="28"/>
          <w:szCs w:val="28"/>
          <w:rtl/>
        </w:rPr>
        <w:t>قواعد و آئین میانجیگری اتاق بازرگانی، صنایع، معادن و کشاورزی ایران، 1396 ش</w:t>
      </w:r>
    </w:p>
    <w:p w14:paraId="5593DE39" w14:textId="77777777" w:rsidR="000A4A9C" w:rsidRPr="00BB7FF7" w:rsidRDefault="000A4A9C" w:rsidP="00D073DA">
      <w:pPr>
        <w:pStyle w:val="FootnoteText"/>
        <w:numPr>
          <w:ilvl w:val="0"/>
          <w:numId w:val="35"/>
        </w:numPr>
        <w:ind w:left="804"/>
        <w:rPr>
          <w:rFonts w:cs="B Zar"/>
          <w:sz w:val="28"/>
          <w:szCs w:val="28"/>
          <w:rtl/>
        </w:rPr>
      </w:pPr>
      <w:r w:rsidRPr="00BB7FF7">
        <w:rPr>
          <w:rFonts w:cs="B Zar" w:hint="cs"/>
          <w:sz w:val="28"/>
          <w:szCs w:val="28"/>
          <w:rtl/>
        </w:rPr>
        <w:t>قواعد میانجیگری تجاری مرکز حل منازعات افغانستان، 1393 ش</w:t>
      </w:r>
    </w:p>
    <w:p w14:paraId="24C10BE6" w14:textId="77777777" w:rsidR="000A4A9C" w:rsidRPr="00BB7FF7" w:rsidRDefault="000A4A9C" w:rsidP="00D073DA">
      <w:pPr>
        <w:pStyle w:val="FootnoteText"/>
        <w:numPr>
          <w:ilvl w:val="0"/>
          <w:numId w:val="35"/>
        </w:numPr>
        <w:ind w:left="804"/>
        <w:rPr>
          <w:rFonts w:cs="B Zar"/>
          <w:sz w:val="28"/>
          <w:szCs w:val="28"/>
          <w:rtl/>
        </w:rPr>
      </w:pPr>
      <w:r w:rsidRPr="00BB7FF7">
        <w:rPr>
          <w:rFonts w:cs="B Zar" w:hint="cs"/>
          <w:sz w:val="28"/>
          <w:szCs w:val="28"/>
          <w:rtl/>
        </w:rPr>
        <w:t>قانون بازار اوراق بهادار جمهوری اسلامی ایران، مصوب 1384 ش</w:t>
      </w:r>
    </w:p>
    <w:p w14:paraId="3DFBF826" w14:textId="0C031924" w:rsidR="000C0F6E" w:rsidRDefault="000A4A9C" w:rsidP="00D073DA">
      <w:pPr>
        <w:pStyle w:val="FootnoteText"/>
        <w:numPr>
          <w:ilvl w:val="0"/>
          <w:numId w:val="35"/>
        </w:numPr>
        <w:ind w:left="804"/>
        <w:rPr>
          <w:rFonts w:cs="B Zar"/>
          <w:sz w:val="28"/>
          <w:szCs w:val="28"/>
          <w:rtl/>
        </w:rPr>
      </w:pPr>
      <w:r w:rsidRPr="00BB7FF7">
        <w:rPr>
          <w:rFonts w:cs="B Zar" w:hint="cs"/>
          <w:sz w:val="28"/>
          <w:szCs w:val="28"/>
          <w:rtl/>
        </w:rPr>
        <w:t>قانون آنسیترال میانجیگری تجاری بین‌المللی، 2018م</w:t>
      </w:r>
    </w:p>
    <w:p w14:paraId="6DE83FC2" w14:textId="77777777" w:rsidR="000C0F6E" w:rsidRDefault="000C0F6E">
      <w:pPr>
        <w:bidi w:val="0"/>
        <w:spacing w:after="160" w:line="278" w:lineRule="auto"/>
        <w:rPr>
          <w:rFonts w:cs="B Zar"/>
          <w:sz w:val="28"/>
          <w:szCs w:val="28"/>
        </w:rPr>
      </w:pPr>
      <w:r>
        <w:rPr>
          <w:rFonts w:cs="B Zar"/>
          <w:sz w:val="28"/>
          <w:szCs w:val="28"/>
          <w:rtl/>
        </w:rPr>
        <w:br w:type="page"/>
      </w:r>
    </w:p>
    <w:p w14:paraId="60DE26A4" w14:textId="7456DBC2" w:rsidR="000C0F6E" w:rsidRPr="00C81D12" w:rsidRDefault="000C0F6E" w:rsidP="000C0F6E">
      <w:pPr>
        <w:pStyle w:val="FootnoteText"/>
        <w:ind w:left="1080"/>
        <w:jc w:val="right"/>
        <w:rPr>
          <w:rFonts w:cs="B Zar"/>
          <w:b/>
          <w:bCs/>
          <w:sz w:val="28"/>
          <w:szCs w:val="28"/>
          <w:rtl/>
        </w:rPr>
      </w:pPr>
      <w:r w:rsidRPr="00C81D12">
        <w:rPr>
          <w:rFonts w:cs="B Zar"/>
          <w:b/>
          <w:bCs/>
          <w:sz w:val="28"/>
          <w:szCs w:val="28"/>
        </w:rPr>
        <w:lastRenderedPageBreak/>
        <w:t>Abstract</w:t>
      </w:r>
    </w:p>
    <w:p w14:paraId="4FC67854" w14:textId="27852190" w:rsidR="005E2BB9" w:rsidRDefault="000C0F6E" w:rsidP="000C0F6E">
      <w:pPr>
        <w:pStyle w:val="FootnoteText"/>
        <w:bidi w:val="0"/>
        <w:jc w:val="both"/>
        <w:rPr>
          <w:rFonts w:ascii="Browallia New" w:hAnsi="Browallia New"/>
          <w:sz w:val="28"/>
          <w:szCs w:val="28"/>
        </w:rPr>
      </w:pPr>
      <w:r w:rsidRPr="000C0F6E">
        <w:rPr>
          <w:rFonts w:ascii="Browallia New" w:hAnsi="Browallia New" w:cs="Browallia New" w:hint="cs"/>
          <w:sz w:val="28"/>
          <w:szCs w:val="28"/>
        </w:rPr>
        <w:t>Commercial mediation, as a new mechanism for resolving commercial disputes, has been widely welcomed in recent years. The proper understanding and implementation of commercial mediation regulations plays a decisive role in the development and success of this method. This article, with an analytical-descriptive approach, conducts a comparative study of the mediation procedure in the laws of Iran, Afghanistan, and the Singapore Convention 2019. The research findings show that in all three aforementioned laws, there is no specific and binding procedure for commercial mediation, and the will of the parties prevails in all stages of the mediation process, from the selection of the mediator to the manner of its handling and termination. In the event of a disagreement between the parties, the mediation institution or the competent authority proceeds with the handling process at its discretion. However, the agreements made must not be contrary to public order and fundamental legal principles, otherwise the mediation will be dissolved</w:t>
      </w:r>
      <w:r w:rsidR="00DC14CF">
        <w:rPr>
          <w:rFonts w:ascii="Browallia New" w:hAnsi="Browallia New"/>
          <w:sz w:val="28"/>
          <w:szCs w:val="28"/>
        </w:rPr>
        <w:t>.</w:t>
      </w:r>
    </w:p>
    <w:p w14:paraId="3965531A" w14:textId="4C51308B" w:rsidR="00DC14CF" w:rsidRPr="00DC14CF" w:rsidRDefault="00DC14CF" w:rsidP="00DC14CF">
      <w:pPr>
        <w:pStyle w:val="FootnoteText"/>
        <w:bidi w:val="0"/>
        <w:jc w:val="both"/>
        <w:rPr>
          <w:rFonts w:ascii="Browallia New" w:hAnsi="Browallia New"/>
          <w:b/>
          <w:bCs/>
          <w:sz w:val="28"/>
          <w:szCs w:val="28"/>
          <w:rtl/>
        </w:rPr>
      </w:pPr>
      <w:r w:rsidRPr="00DC14CF">
        <w:rPr>
          <w:rFonts w:ascii="Browallia New" w:hAnsi="Browallia New"/>
          <w:b/>
          <w:bCs/>
          <w:sz w:val="28"/>
          <w:szCs w:val="28"/>
        </w:rPr>
        <w:t>Key Words:</w:t>
      </w:r>
      <w:r w:rsidRPr="00DC14CF">
        <w:rPr>
          <w:rFonts w:ascii="Browallia New" w:hAnsi="Browallia New"/>
          <w:sz w:val="28"/>
          <w:szCs w:val="28"/>
        </w:rPr>
        <w:t xml:space="preserve"> </w:t>
      </w:r>
      <w:r w:rsidR="00171F3E">
        <w:rPr>
          <w:rFonts w:ascii="Browallia New" w:hAnsi="Browallia New"/>
          <w:sz w:val="28"/>
          <w:szCs w:val="28"/>
        </w:rPr>
        <w:t xml:space="preserve">Commercial </w:t>
      </w:r>
      <w:r w:rsidRPr="00DC14CF">
        <w:rPr>
          <w:rFonts w:ascii="Browallia New" w:hAnsi="Browallia New"/>
          <w:sz w:val="28"/>
          <w:szCs w:val="28"/>
        </w:rPr>
        <w:t>Mediation</w:t>
      </w:r>
      <w:r w:rsidR="00171F3E">
        <w:rPr>
          <w:rFonts w:ascii="Browallia New" w:hAnsi="Browallia New"/>
          <w:sz w:val="28"/>
          <w:szCs w:val="28"/>
        </w:rPr>
        <w:t>, Mediation Agreement, Mediation</w:t>
      </w:r>
      <w:r w:rsidRPr="00DC14CF">
        <w:rPr>
          <w:rFonts w:ascii="Browallia New" w:hAnsi="Browallia New"/>
          <w:sz w:val="28"/>
          <w:szCs w:val="28"/>
        </w:rPr>
        <w:t xml:space="preserve"> </w:t>
      </w:r>
      <w:proofErr w:type="spellStart"/>
      <w:r w:rsidRPr="00DC14CF">
        <w:rPr>
          <w:rFonts w:ascii="Browallia New" w:hAnsi="Browallia New"/>
          <w:sz w:val="28"/>
          <w:szCs w:val="28"/>
        </w:rPr>
        <w:t>Proceure</w:t>
      </w:r>
      <w:proofErr w:type="spellEnd"/>
      <w:r w:rsidRPr="00DC14CF">
        <w:rPr>
          <w:rFonts w:ascii="Browallia New" w:hAnsi="Browallia New"/>
          <w:sz w:val="28"/>
          <w:szCs w:val="28"/>
        </w:rPr>
        <w:t xml:space="preserve">, </w:t>
      </w:r>
      <w:r w:rsidR="00171F3E">
        <w:rPr>
          <w:rFonts w:ascii="Browallia New" w:hAnsi="Browallia New"/>
          <w:sz w:val="28"/>
          <w:szCs w:val="28"/>
        </w:rPr>
        <w:t xml:space="preserve">Singapore Convention 2019, </w:t>
      </w:r>
      <w:r w:rsidR="00B770D5" w:rsidRPr="00B770D5">
        <w:rPr>
          <w:rFonts w:ascii="Browallia New" w:hAnsi="Browallia New"/>
          <w:sz w:val="28"/>
          <w:szCs w:val="28"/>
        </w:rPr>
        <w:t>Termination of mediation</w:t>
      </w:r>
      <w:r w:rsidR="00171F3E">
        <w:rPr>
          <w:rFonts w:ascii="Browallia New" w:hAnsi="Browallia New"/>
          <w:sz w:val="28"/>
          <w:szCs w:val="28"/>
        </w:rPr>
        <w:t xml:space="preserve">, </w:t>
      </w:r>
      <w:r w:rsidR="00B770D5" w:rsidRPr="00B770D5">
        <w:rPr>
          <w:rFonts w:ascii="Browallia New" w:hAnsi="Browallia New"/>
          <w:sz w:val="28"/>
          <w:szCs w:val="28"/>
        </w:rPr>
        <w:t>Dissolution of mediation</w:t>
      </w:r>
    </w:p>
    <w:p w14:paraId="6E38E724" w14:textId="18083D7A" w:rsidR="00DC14CF" w:rsidRDefault="00DC14CF" w:rsidP="00DC14CF">
      <w:pPr>
        <w:pStyle w:val="FootnoteText"/>
        <w:bidi w:val="0"/>
        <w:jc w:val="both"/>
        <w:rPr>
          <w:rFonts w:ascii="Browallia New" w:hAnsi="Browallia New"/>
          <w:sz w:val="28"/>
          <w:szCs w:val="28"/>
        </w:rPr>
      </w:pPr>
    </w:p>
    <w:p w14:paraId="0F2B2C4B" w14:textId="77777777" w:rsidR="00DC14CF" w:rsidRPr="00DC14CF" w:rsidRDefault="00DC14CF" w:rsidP="00DC14CF">
      <w:pPr>
        <w:pStyle w:val="FootnoteText"/>
        <w:bidi w:val="0"/>
        <w:jc w:val="both"/>
        <w:rPr>
          <w:rFonts w:ascii="Browallia New" w:hAnsi="Browallia New"/>
          <w:sz w:val="28"/>
          <w:szCs w:val="28"/>
        </w:rPr>
      </w:pPr>
    </w:p>
    <w:sectPr w:rsidR="00DC14CF" w:rsidRPr="00DC14CF" w:rsidSect="00A84BC7">
      <w:footnotePr>
        <w:numRestart w:val="eachPage"/>
      </w:footnotePr>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D1308" w14:textId="77777777" w:rsidR="00AF2CAA" w:rsidRDefault="00AF2CAA" w:rsidP="00A84BC7">
      <w:pPr>
        <w:spacing w:after="0" w:line="240" w:lineRule="auto"/>
      </w:pPr>
      <w:r>
        <w:separator/>
      </w:r>
    </w:p>
  </w:endnote>
  <w:endnote w:type="continuationSeparator" w:id="0">
    <w:p w14:paraId="6D639E05" w14:textId="77777777" w:rsidR="00AF2CAA" w:rsidRDefault="00AF2CAA" w:rsidP="00A84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Lotus">
    <w:panose1 w:val="00000400000000000000"/>
    <w:charset w:val="B2"/>
    <w:family w:val="auto"/>
    <w:pitch w:val="variable"/>
    <w:sig w:usb0="00002001" w:usb1="80000000" w:usb2="00000008" w:usb3="00000000" w:csb0="00000040" w:csb1="00000000"/>
  </w:font>
  <w:font w:name="Browallia New">
    <w:altName w:val="Browallia New"/>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Noor_Nazli">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0AE90C" w14:textId="77777777" w:rsidR="00AF2CAA" w:rsidRDefault="00AF2CAA" w:rsidP="00A84BC7">
      <w:pPr>
        <w:spacing w:after="0" w:line="240" w:lineRule="auto"/>
      </w:pPr>
      <w:r>
        <w:separator/>
      </w:r>
    </w:p>
  </w:footnote>
  <w:footnote w:type="continuationSeparator" w:id="0">
    <w:p w14:paraId="72251AC2" w14:textId="77777777" w:rsidR="00AF2CAA" w:rsidRDefault="00AF2CAA" w:rsidP="00A84BC7">
      <w:pPr>
        <w:spacing w:after="0" w:line="240" w:lineRule="auto"/>
      </w:pPr>
      <w:r>
        <w:continuationSeparator/>
      </w:r>
    </w:p>
  </w:footnote>
  <w:footnote w:id="1">
    <w:p w14:paraId="601B5B02" w14:textId="733491B8" w:rsidR="009C0FE9" w:rsidRPr="00070801" w:rsidRDefault="009C0FE9" w:rsidP="009C0FE9">
      <w:pPr>
        <w:pStyle w:val="FootnoteText"/>
        <w:jc w:val="both"/>
        <w:rPr>
          <w:rFonts w:cs="B Zar"/>
        </w:rPr>
      </w:pPr>
      <w:r w:rsidRPr="00070801">
        <w:rPr>
          <w:rStyle w:val="FootnoteReference"/>
          <w:rFonts w:cs="B Zar"/>
        </w:rPr>
        <w:footnoteRef/>
      </w:r>
      <w:r w:rsidRPr="00070801">
        <w:rPr>
          <w:rFonts w:cs="B Zar" w:hint="cs"/>
          <w:rtl/>
        </w:rPr>
        <w:t>. استادیار گروه حقوق خصوصی، دانش‌گاه تهران</w:t>
      </w:r>
      <w:r w:rsidR="006375F0">
        <w:rPr>
          <w:rFonts w:cs="B Zar" w:hint="cs"/>
          <w:rtl/>
        </w:rPr>
        <w:t xml:space="preserve"> </w:t>
      </w:r>
      <w:r w:rsidR="006375F0" w:rsidRPr="00070801">
        <w:rPr>
          <w:rFonts w:cs="B Zar"/>
          <w:sz w:val="24"/>
          <w:szCs w:val="24"/>
          <w:rtl/>
        </w:rPr>
        <w:t>(</w:t>
      </w:r>
      <w:r w:rsidR="006375F0" w:rsidRPr="00070801">
        <w:rPr>
          <w:rFonts w:cs="B Zar" w:hint="cs"/>
          <w:rtl/>
        </w:rPr>
        <w:t>نویسنده مسئول)</w:t>
      </w:r>
      <w:r w:rsidRPr="00070801">
        <w:rPr>
          <w:rFonts w:cs="B Zar" w:hint="cs"/>
          <w:rtl/>
        </w:rPr>
        <w:t xml:space="preserve"> </w:t>
      </w:r>
      <w:r w:rsidRPr="00070801">
        <w:rPr>
          <w:rFonts w:cs="B Zar"/>
        </w:rPr>
        <w:t>madel@ut.ac.ir</w:t>
      </w:r>
    </w:p>
  </w:footnote>
  <w:footnote w:id="2">
    <w:p w14:paraId="147F51BE" w14:textId="40A7A3A9" w:rsidR="009C0FE9" w:rsidRDefault="009C0FE9" w:rsidP="009C0FE9">
      <w:pPr>
        <w:pStyle w:val="FootnoteText"/>
        <w:jc w:val="both"/>
        <w:rPr>
          <w:rFonts w:cs="B Zar"/>
          <w:rtl/>
        </w:rPr>
      </w:pPr>
      <w:r w:rsidRPr="00070801">
        <w:rPr>
          <w:rStyle w:val="FootnoteReference"/>
          <w:rFonts w:cs="B Zar"/>
        </w:rPr>
        <w:footnoteRef/>
      </w:r>
      <w:r w:rsidRPr="00070801">
        <w:rPr>
          <w:rFonts w:cs="B Zar" w:hint="cs"/>
          <w:rtl/>
        </w:rPr>
        <w:t xml:space="preserve">. </w:t>
      </w:r>
      <w:r w:rsidRPr="00070801">
        <w:rPr>
          <w:rFonts w:cs="B Zar" w:hint="cs"/>
          <w:rtl/>
        </w:rPr>
        <w:t>دانش‌اموخته کارشناسی ارشد گروه حقوق خصوصی، دانش‌گاه تهران</w:t>
      </w:r>
      <w:r w:rsidRPr="00070801">
        <w:rPr>
          <w:rFonts w:cs="B Zar"/>
          <w:sz w:val="24"/>
          <w:szCs w:val="24"/>
          <w:rtl/>
        </w:rPr>
        <w:t xml:space="preserve"> </w:t>
      </w:r>
      <w:hyperlink r:id="rId1" w:history="1">
        <w:r w:rsidR="00EC5B5A" w:rsidRPr="003433F9">
          <w:rPr>
            <w:rStyle w:val="Hyperlink"/>
            <w:rFonts w:cs="B Zar"/>
          </w:rPr>
          <w:t>hafizm9090@gamail.com</w:t>
        </w:r>
      </w:hyperlink>
    </w:p>
    <w:p w14:paraId="42EBB4F8" w14:textId="40E0BEB6" w:rsidR="00EC5B5A" w:rsidRPr="00070801" w:rsidRDefault="00EC5B5A" w:rsidP="00EC5B5A">
      <w:pPr>
        <w:pStyle w:val="FootnoteText"/>
        <w:bidi w:val="0"/>
        <w:jc w:val="both"/>
        <w:rPr>
          <w:rFonts w:cs="B Zar"/>
        </w:rPr>
      </w:pPr>
      <w:r>
        <w:rPr>
          <w:rFonts w:cs="B Lotus"/>
        </w:rPr>
        <w:t>Orcid:0009-0005-4747-2210</w:t>
      </w:r>
    </w:p>
  </w:footnote>
  <w:footnote w:id="3">
    <w:p w14:paraId="6450D99E" w14:textId="051195A5" w:rsidR="00A84BC7" w:rsidRPr="00070801" w:rsidRDefault="00A84BC7" w:rsidP="00A84BC7">
      <w:pPr>
        <w:pStyle w:val="FootnoteText"/>
        <w:spacing w:before="20" w:after="20"/>
        <w:jc w:val="both"/>
        <w:rPr>
          <w:rFonts w:cs="B Zar"/>
        </w:rPr>
      </w:pPr>
      <w:r w:rsidRPr="00070801">
        <w:rPr>
          <w:rStyle w:val="FootnoteReference"/>
          <w:rFonts w:cs="B Zar"/>
        </w:rPr>
        <w:footnoteRef/>
      </w:r>
      <w:r w:rsidRPr="00070801">
        <w:rPr>
          <w:rFonts w:cs="B Zar" w:hint="cs"/>
          <w:rtl/>
        </w:rPr>
        <w:t>.</w:t>
      </w:r>
      <w:r w:rsidR="00684B74">
        <w:rPr>
          <w:rFonts w:cs="B Zar" w:hint="cs"/>
          <w:rtl/>
        </w:rPr>
        <w:t xml:space="preserve"> </w:t>
      </w:r>
      <w:r w:rsidRPr="00070801">
        <w:rPr>
          <w:rFonts w:cs="B Zar" w:hint="cs"/>
          <w:rtl/>
        </w:rPr>
        <w:t>مرور زمان در مو</w:t>
      </w:r>
      <w:r w:rsidR="00684B74">
        <w:rPr>
          <w:rFonts w:cs="B Zar" w:hint="cs"/>
          <w:rtl/>
        </w:rPr>
        <w:t>ر</w:t>
      </w:r>
      <w:r w:rsidRPr="00070801">
        <w:rPr>
          <w:rFonts w:cs="B Zar" w:hint="cs"/>
          <w:rtl/>
        </w:rPr>
        <w:t>د حل و فصل منازعه، از تاریخ آغاز میانجیگری تعلیق می‌گردد</w:t>
      </w:r>
      <w:r w:rsidR="00684B74">
        <w:rPr>
          <w:rFonts w:cs="B Zar" w:hint="cs"/>
          <w:rtl/>
        </w:rPr>
        <w:t xml:space="preserve"> </w:t>
      </w:r>
      <w:r w:rsidRPr="00070801">
        <w:rPr>
          <w:rFonts w:cs="B Zar" w:hint="cs"/>
          <w:rtl/>
        </w:rPr>
        <w:t>(</w:t>
      </w:r>
      <w:r w:rsidR="00684B74" w:rsidRPr="00070801">
        <w:rPr>
          <w:rFonts w:cs="B Zar" w:hint="cs"/>
          <w:rtl/>
        </w:rPr>
        <w:t>ماده</w:t>
      </w:r>
      <w:r w:rsidR="00684B74">
        <w:rPr>
          <w:rFonts w:cs="B Zar" w:hint="cs"/>
          <w:rtl/>
        </w:rPr>
        <w:t xml:space="preserve"> </w:t>
      </w:r>
      <w:r w:rsidR="00684B74" w:rsidRPr="00070801">
        <w:rPr>
          <w:rFonts w:cs="B Zar" w:hint="cs"/>
          <w:rtl/>
        </w:rPr>
        <w:t>18</w:t>
      </w:r>
      <w:r w:rsidR="00684B74">
        <w:rPr>
          <w:rFonts w:cs="B Zar" w:hint="cs"/>
          <w:rtl/>
        </w:rPr>
        <w:t xml:space="preserve"> </w:t>
      </w:r>
      <w:r w:rsidRPr="00070801">
        <w:rPr>
          <w:rFonts w:cs="B Zar" w:hint="cs"/>
          <w:rtl/>
        </w:rPr>
        <w:t>قانون میانجیگری افغانستام 1385)</w:t>
      </w:r>
    </w:p>
  </w:footnote>
  <w:footnote w:id="4">
    <w:p w14:paraId="7A00948E" w14:textId="5ADAAB4A" w:rsidR="00A95AAE" w:rsidRPr="00070801" w:rsidRDefault="00A95AAE" w:rsidP="00A95AAE">
      <w:pPr>
        <w:pStyle w:val="FootnoteText"/>
        <w:jc w:val="both"/>
        <w:rPr>
          <w:rFonts w:cs="B Zar"/>
        </w:rPr>
      </w:pPr>
      <w:r w:rsidRPr="00070801">
        <w:rPr>
          <w:rStyle w:val="FootnoteReference"/>
          <w:rFonts w:cs="B Zar"/>
        </w:rPr>
        <w:footnoteRef/>
      </w:r>
      <w:r w:rsidRPr="00070801">
        <w:rPr>
          <w:rFonts w:cs="B Zar" w:hint="cs"/>
          <w:rtl/>
        </w:rPr>
        <w:t xml:space="preserve">. </w:t>
      </w:r>
      <w:r w:rsidRPr="00070801">
        <w:rPr>
          <w:rFonts w:cs="B Zar" w:hint="cs"/>
          <w:rtl/>
        </w:rPr>
        <w:t xml:space="preserve">مساعی جمیله یکی </w:t>
      </w:r>
      <w:r w:rsidRPr="00070801">
        <w:rPr>
          <w:rFonts w:cs="B Zar" w:hint="cs"/>
          <w:rtl/>
        </w:rPr>
        <w:t>از روش‌های مسالمت‌آمیز حل</w:t>
      </w:r>
      <w:r w:rsidR="00197FE3">
        <w:rPr>
          <w:rFonts w:cs="B Zar" w:hint="cs"/>
          <w:rtl/>
        </w:rPr>
        <w:t xml:space="preserve"> </w:t>
      </w:r>
      <w:r w:rsidRPr="00070801">
        <w:rPr>
          <w:rFonts w:cs="B Zar" w:hint="cs"/>
          <w:rtl/>
        </w:rPr>
        <w:t>‌و</w:t>
      </w:r>
      <w:r w:rsidR="00197FE3">
        <w:rPr>
          <w:rFonts w:cs="B Zar" w:hint="cs"/>
          <w:rtl/>
        </w:rPr>
        <w:t xml:space="preserve"> </w:t>
      </w:r>
      <w:r w:rsidRPr="00070801">
        <w:rPr>
          <w:rFonts w:cs="B Zar" w:hint="cs"/>
          <w:rtl/>
        </w:rPr>
        <w:t>فصل اختلاف است که شخص ثالث (نماینده اتاق بازرگانی یا سازمان بین‌المللی یا شخص خصوصی) با رضایت دو طرف، تلاش می‌کند که مذاکره بین دو طرف شکل گیرد.</w:t>
      </w:r>
    </w:p>
  </w:footnote>
  <w:footnote w:id="5">
    <w:p w14:paraId="413EFD5D" w14:textId="77777777" w:rsidR="00A84BC7" w:rsidRPr="00070801" w:rsidRDefault="00A84BC7" w:rsidP="00A84BC7">
      <w:pPr>
        <w:pStyle w:val="FootnoteText"/>
        <w:bidi w:val="0"/>
        <w:spacing w:before="20" w:after="20"/>
        <w:rPr>
          <w:rFonts w:cs="B Zar"/>
        </w:rPr>
      </w:pPr>
      <w:r w:rsidRPr="00070801">
        <w:rPr>
          <w:rStyle w:val="FootnoteReference"/>
          <w:rFonts w:cs="B Zar"/>
        </w:rPr>
        <w:footnoteRef/>
      </w:r>
      <w:r w:rsidRPr="00070801">
        <w:rPr>
          <w:rFonts w:cs="B Zar"/>
          <w:rtl/>
        </w:rPr>
        <w:t xml:space="preserve"> </w:t>
      </w:r>
      <w:proofErr w:type="gramStart"/>
      <w:r w:rsidRPr="00070801">
        <w:rPr>
          <w:rFonts w:ascii="Browallia New" w:hAnsi="Browallia New" w:cs="B Zar"/>
        </w:rPr>
        <w:t>.MEDIATOR</w:t>
      </w:r>
      <w:proofErr w:type="gramEnd"/>
    </w:p>
  </w:footnote>
  <w:footnote w:id="6">
    <w:p w14:paraId="1EFB61C7" w14:textId="77777777" w:rsidR="00A84BC7" w:rsidRPr="00070801" w:rsidRDefault="00A84BC7" w:rsidP="00A84BC7">
      <w:pPr>
        <w:pStyle w:val="FootnoteText"/>
        <w:spacing w:before="20" w:after="20"/>
        <w:jc w:val="both"/>
        <w:rPr>
          <w:rFonts w:cs="B Zar"/>
        </w:rPr>
      </w:pPr>
      <w:r w:rsidRPr="00070801">
        <w:rPr>
          <w:rStyle w:val="FootnoteReference"/>
          <w:rFonts w:cs="B Zar"/>
        </w:rPr>
        <w:footnoteRef/>
      </w:r>
      <w:r w:rsidRPr="00070801">
        <w:rPr>
          <w:rFonts w:cs="B Zar" w:hint="cs"/>
          <w:rtl/>
        </w:rPr>
        <w:t>. ماده2: میانجی عبارت از یک شخص حقیقی یا بیشتر از آن است که به اساس توافق طرفین، غرض حل و فصل منازعه مربوط تعیین می‌گردد.</w:t>
      </w:r>
    </w:p>
  </w:footnote>
  <w:footnote w:id="7">
    <w:p w14:paraId="2CE2D487" w14:textId="77777777" w:rsidR="00A84BC7" w:rsidRPr="00070801" w:rsidRDefault="00A84BC7" w:rsidP="00A84BC7">
      <w:pPr>
        <w:spacing w:before="20" w:after="20" w:line="240" w:lineRule="auto"/>
        <w:jc w:val="both"/>
        <w:rPr>
          <w:rFonts w:cs="B Zar"/>
          <w:sz w:val="20"/>
          <w:szCs w:val="20"/>
        </w:rPr>
      </w:pPr>
      <w:r w:rsidRPr="00070801">
        <w:rPr>
          <w:rStyle w:val="FootnoteReference"/>
          <w:rFonts w:cs="B Zar"/>
          <w:sz w:val="20"/>
          <w:szCs w:val="20"/>
        </w:rPr>
        <w:footnoteRef/>
      </w:r>
      <w:r w:rsidRPr="00070801">
        <w:rPr>
          <w:rFonts w:cs="B Zar" w:hint="cs"/>
          <w:sz w:val="20"/>
          <w:szCs w:val="20"/>
          <w:rtl/>
        </w:rPr>
        <w:t>. التبادر و دعوى أنّ المنسبق إلى الأذهان منها( آخوند، ج1، 1430: 63) یعنی معنای که از آن لفظ به ذهن خطور می‌کند.</w:t>
      </w:r>
    </w:p>
  </w:footnote>
  <w:footnote w:id="8">
    <w:p w14:paraId="72F1E3A9" w14:textId="0FA244F8" w:rsidR="00396A54" w:rsidRPr="00070801" w:rsidRDefault="00396A54" w:rsidP="00197FE3">
      <w:pPr>
        <w:pStyle w:val="FootnoteText"/>
        <w:jc w:val="both"/>
        <w:rPr>
          <w:rFonts w:cs="B Zar"/>
        </w:rPr>
      </w:pPr>
      <w:r w:rsidRPr="00070801">
        <w:rPr>
          <w:rStyle w:val="FootnoteReference"/>
          <w:rFonts w:cs="B Zar"/>
        </w:rPr>
        <w:footnoteRef/>
      </w:r>
      <w:r w:rsidRPr="00070801">
        <w:rPr>
          <w:rFonts w:cs="B Zar" w:hint="cs"/>
          <w:rtl/>
        </w:rPr>
        <w:t xml:space="preserve">. استفاده قانونگذار از کلمه «شخص» پروندهای بسیار مربوط به هوش مصنوعی را تحت تأثیر قرارداده است، به دلیل همین واژه مسؤولیت، مالکیت و امتیازات که برای مخترع در حقوق ثبت و اختراع دولت‌های تعیین می‌کنند، دادگاه به هوش مصنوعی مخترع اعطا نمی‌کند. </w:t>
      </w:r>
      <w:r w:rsidRPr="00070801">
        <w:rPr>
          <w:rFonts w:cs="B Zar" w:hint="cs"/>
          <w:rtl/>
        </w:rPr>
        <w:t>برای دانستن بیشتر به مقالات و رأی دادگاه آمریکا، بریتانیا و استرالیا که پیرامون هوش مصنوعی دابوس (</w:t>
      </w:r>
      <w:proofErr w:type="spellStart"/>
      <w:r w:rsidRPr="00070801">
        <w:rPr>
          <w:rFonts w:cs="B Zar"/>
        </w:rPr>
        <w:t>Dabuse</w:t>
      </w:r>
      <w:proofErr w:type="spellEnd"/>
      <w:r w:rsidRPr="00070801">
        <w:rPr>
          <w:rFonts w:cs="B Zar" w:hint="cs"/>
          <w:rtl/>
        </w:rPr>
        <w:t>) نوشته و صادر شده است، مراجعه شود.</w:t>
      </w:r>
    </w:p>
  </w:footnote>
  <w:footnote w:id="9">
    <w:p w14:paraId="1FC13570" w14:textId="3B666B68" w:rsidR="00EC5B5A" w:rsidRDefault="00EC5B5A">
      <w:pPr>
        <w:pStyle w:val="FootnoteText"/>
        <w:rPr>
          <w:rFonts w:hint="cs"/>
        </w:rPr>
      </w:pPr>
      <w:r>
        <w:rPr>
          <w:rStyle w:val="FootnoteReference"/>
        </w:rPr>
        <w:footnoteRef/>
      </w:r>
      <w:r>
        <w:rPr>
          <w:rFonts w:hint="cs"/>
          <w:rtl/>
        </w:rPr>
        <w:t xml:space="preserve">. </w:t>
      </w:r>
      <w:r w:rsidRPr="00070801">
        <w:rPr>
          <w:rFonts w:cs="B Zar" w:hint="cs"/>
          <w:rtl/>
        </w:rPr>
        <w:t xml:space="preserve">برای نمونه مطالعه شود: ممنوعیت استفاده از هوش مصنوعی توسط وکلا در تجزیه و تحلیل پرونده که توسط قاضی فدرال ایالت </w:t>
      </w:r>
      <w:r w:rsidRPr="00070801">
        <w:rPr>
          <w:rFonts w:cs="B Zar"/>
        </w:rPr>
        <w:t>New York</w:t>
      </w:r>
      <w:r w:rsidRPr="00070801">
        <w:rPr>
          <w:rFonts w:cs="B Zar" w:hint="cs"/>
          <w:rtl/>
        </w:rPr>
        <w:t xml:space="preserve"> صادر شد. قابل رؤیت </w:t>
      </w:r>
      <w:r>
        <w:rPr>
          <w:rFonts w:cs="B Zar" w:hint="cs"/>
          <w:rtl/>
        </w:rPr>
        <w:t>در</w:t>
      </w:r>
      <w:r w:rsidRPr="00070801">
        <w:rPr>
          <w:rFonts w:cs="B Zar" w:hint="cs"/>
          <w:rtl/>
        </w:rPr>
        <w:t xml:space="preserve"> سایت</w:t>
      </w:r>
      <w:r w:rsidRPr="00070801">
        <w:rPr>
          <w:rFonts w:cs="B Zar"/>
        </w:rPr>
        <w:t xml:space="preserve"> cnbc.com </w:t>
      </w:r>
      <w:r w:rsidRPr="00070801">
        <w:rPr>
          <w:rFonts w:cs="B Zar" w:hint="cs"/>
          <w:rtl/>
        </w:rPr>
        <w:t xml:space="preserve"> تاریخ </w:t>
      </w:r>
      <w:r w:rsidRPr="00070801">
        <w:rPr>
          <w:rFonts w:cs="B Zar"/>
        </w:rPr>
        <w:t>22</w:t>
      </w:r>
      <w:r>
        <w:rPr>
          <w:rFonts w:cs="B Zar"/>
        </w:rPr>
        <w:t>/</w:t>
      </w:r>
      <w:r w:rsidRPr="00070801">
        <w:rPr>
          <w:rFonts w:cs="B Zar"/>
        </w:rPr>
        <w:t xml:space="preserve">JUN/2023 </w:t>
      </w:r>
      <w:r>
        <w:rPr>
          <w:rFonts w:cs="B Zar" w:hint="cs"/>
          <w:rtl/>
        </w:rPr>
        <w:t xml:space="preserve">: </w:t>
      </w:r>
      <w:hyperlink r:id="rId2" w:tgtFrame="_blank" w:history="1">
        <w:r w:rsidRPr="00EC5B5A">
          <w:rPr>
            <w:rStyle w:val="Hyperlink"/>
            <w:rFonts w:cs="B Zar"/>
          </w:rPr>
          <w:t>https://www.cnbc.com/2023/06/22/judge-sanctions-lawyers-ai-fake-citations</w:t>
        </w:r>
      </w:hyperlink>
    </w:p>
  </w:footnote>
  <w:footnote w:id="10">
    <w:p w14:paraId="7501DE57" w14:textId="1C913B53" w:rsidR="00FD0333" w:rsidRPr="00070801" w:rsidRDefault="00FD0333">
      <w:pPr>
        <w:pStyle w:val="FootnoteText"/>
        <w:rPr>
          <w:rFonts w:cs="B Zar"/>
        </w:rPr>
      </w:pPr>
      <w:r w:rsidRPr="00070801">
        <w:rPr>
          <w:rStyle w:val="FootnoteReference"/>
          <w:rFonts w:cs="B Zar"/>
        </w:rPr>
        <w:footnoteRef/>
      </w:r>
      <w:r w:rsidR="00070801">
        <w:rPr>
          <w:rFonts w:cs="B Zar" w:hint="cs"/>
          <w:rtl/>
        </w:rPr>
        <w:t>.</w:t>
      </w:r>
      <w:r w:rsidRPr="00070801">
        <w:rPr>
          <w:rFonts w:cs="B Zar"/>
          <w:rtl/>
        </w:rPr>
        <w:t xml:space="preserve"> </w:t>
      </w:r>
      <w:r w:rsidRPr="00070801">
        <w:rPr>
          <w:rFonts w:cs="B Zar" w:hint="cs"/>
          <w:rtl/>
        </w:rPr>
        <w:t xml:space="preserve">مطالب </w:t>
      </w:r>
      <w:r w:rsidR="00A85E94">
        <w:rPr>
          <w:rFonts w:cs="B Zar" w:hint="cs"/>
          <w:rtl/>
        </w:rPr>
        <w:t xml:space="preserve">اندکی </w:t>
      </w:r>
      <w:r w:rsidRPr="00070801">
        <w:rPr>
          <w:rFonts w:cs="B Zar" w:hint="cs"/>
          <w:rtl/>
        </w:rPr>
        <w:t>تغییر داده شده است، اما اصل مطلب حفظ شده است.</w:t>
      </w:r>
    </w:p>
  </w:footnote>
  <w:footnote w:id="11">
    <w:p w14:paraId="7A358B1B" w14:textId="454274AD" w:rsidR="00A84BC7" w:rsidRPr="00070801" w:rsidRDefault="00A84BC7" w:rsidP="00A84BC7">
      <w:pPr>
        <w:pStyle w:val="FootnoteText"/>
        <w:spacing w:before="20" w:after="20"/>
        <w:jc w:val="both"/>
        <w:rPr>
          <w:rFonts w:cs="B Zar"/>
        </w:rPr>
      </w:pPr>
      <w:r w:rsidRPr="00070801">
        <w:rPr>
          <w:rStyle w:val="FootnoteReference"/>
          <w:rFonts w:cs="B Zar"/>
        </w:rPr>
        <w:footnoteRef/>
      </w:r>
      <w:r w:rsidRPr="00070801">
        <w:rPr>
          <w:rFonts w:cs="B Zar" w:hint="cs"/>
          <w:rtl/>
        </w:rPr>
        <w:t xml:space="preserve">.بند 8 ماده </w:t>
      </w:r>
      <w:r w:rsidR="00912F68">
        <w:rPr>
          <w:rFonts w:cs="B Zar" w:hint="cs"/>
          <w:rtl/>
        </w:rPr>
        <w:t>1</w:t>
      </w:r>
      <w:r w:rsidRPr="00070801">
        <w:rPr>
          <w:rFonts w:cs="B Zar" w:hint="cs"/>
          <w:rtl/>
        </w:rPr>
        <w:t>: در صورت نیاز، طرفین می‌توانند در خصوص قواعد حقوقی حاکم بر جریان میانجیگری توافق کنند و میانجی مکلف است قواعد حقوقی یا قانون منتخب طرفین را اعمال کند. در صورت</w:t>
      </w:r>
      <w:r w:rsidR="00C11EE5">
        <w:rPr>
          <w:rFonts w:cs="B Zar" w:hint="cs"/>
          <w:rtl/>
        </w:rPr>
        <w:t xml:space="preserve">ی </w:t>
      </w:r>
      <w:r w:rsidRPr="00070801">
        <w:rPr>
          <w:rFonts w:cs="B Zar" w:hint="cs"/>
          <w:rtl/>
        </w:rPr>
        <w:t xml:space="preserve">که طرفین قانون حاکم را </w:t>
      </w:r>
      <w:r w:rsidR="00D95D8D">
        <w:rPr>
          <w:rFonts w:cs="B Zar" w:hint="cs"/>
          <w:rtl/>
        </w:rPr>
        <w:t>ا</w:t>
      </w:r>
      <w:r w:rsidRPr="00070801">
        <w:rPr>
          <w:rFonts w:cs="B Zar" w:hint="cs"/>
          <w:rtl/>
        </w:rPr>
        <w:t>نتخ</w:t>
      </w:r>
      <w:r w:rsidR="00D95D8D">
        <w:rPr>
          <w:rFonts w:cs="B Zar" w:hint="cs"/>
          <w:rtl/>
        </w:rPr>
        <w:t>ا</w:t>
      </w:r>
      <w:r w:rsidRPr="00070801">
        <w:rPr>
          <w:rFonts w:cs="B Zar" w:hint="cs"/>
          <w:rtl/>
        </w:rPr>
        <w:t>ب نکرده باش</w:t>
      </w:r>
      <w:r w:rsidR="00C11EE5">
        <w:rPr>
          <w:rFonts w:cs="B Zar" w:hint="cs"/>
          <w:rtl/>
        </w:rPr>
        <w:t>ن</w:t>
      </w:r>
      <w:r w:rsidRPr="00070801">
        <w:rPr>
          <w:rFonts w:cs="B Zar" w:hint="cs"/>
          <w:rtl/>
        </w:rPr>
        <w:t>د و در صورتی</w:t>
      </w:r>
      <w:r w:rsidR="003649BC">
        <w:rPr>
          <w:rFonts w:cs="B Zar" w:hint="cs"/>
          <w:rtl/>
        </w:rPr>
        <w:t xml:space="preserve"> </w:t>
      </w:r>
      <w:r w:rsidRPr="00070801">
        <w:rPr>
          <w:rFonts w:cs="B Zar" w:hint="cs"/>
          <w:rtl/>
        </w:rPr>
        <w:t>که لازم باشد</w:t>
      </w:r>
      <w:r w:rsidR="003649BC">
        <w:rPr>
          <w:rFonts w:cs="B Zar" w:hint="cs"/>
          <w:rtl/>
        </w:rPr>
        <w:t>،</w:t>
      </w:r>
      <w:r w:rsidRPr="00070801">
        <w:rPr>
          <w:rFonts w:cs="B Zar" w:hint="cs"/>
          <w:rtl/>
        </w:rPr>
        <w:t xml:space="preserve"> میانجی طبق قواعد حل تعارضی که خود مناسب تشخیص دهد، قانون مناسب را تعیین و مطابق آن میانجیگری خواهد کرد و در هرحال، عرف تجاری ذیربط و مفاد قرارداد ذیربط را ملحوظ خواهد نمود.</w:t>
      </w:r>
    </w:p>
  </w:footnote>
  <w:footnote w:id="12">
    <w:p w14:paraId="448EBA8E" w14:textId="752E9181" w:rsidR="00D936E5" w:rsidRPr="00070801" w:rsidRDefault="00D936E5">
      <w:pPr>
        <w:pStyle w:val="FootnoteText"/>
        <w:rPr>
          <w:rFonts w:cs="B Zar"/>
        </w:rPr>
      </w:pPr>
      <w:r w:rsidRPr="00070801">
        <w:rPr>
          <w:rStyle w:val="FootnoteReference"/>
          <w:rFonts w:cs="B Zar"/>
        </w:rPr>
        <w:footnoteRef/>
      </w:r>
      <w:r w:rsidRPr="00070801">
        <w:rPr>
          <w:rFonts w:cs="B Zar" w:hint="cs"/>
          <w:rtl/>
        </w:rPr>
        <w:t>. مقاله</w:t>
      </w:r>
      <w:r w:rsidR="00CC1939">
        <w:rPr>
          <w:rFonts w:cs="B Zar" w:hint="eastAsia"/>
          <w:rtl/>
        </w:rPr>
        <w:t>‌</w:t>
      </w:r>
      <w:r w:rsidR="00CC1939">
        <w:rPr>
          <w:rFonts w:cs="B Zar" w:hint="cs"/>
          <w:rtl/>
        </w:rPr>
        <w:t>ای</w:t>
      </w:r>
      <w:r w:rsidRPr="00070801">
        <w:rPr>
          <w:rFonts w:cs="B Zar" w:hint="cs"/>
          <w:rtl/>
        </w:rPr>
        <w:t xml:space="preserve"> </w:t>
      </w:r>
      <w:r w:rsidR="00CC1939">
        <w:rPr>
          <w:rFonts w:cs="B Zar" w:hint="cs"/>
          <w:rtl/>
        </w:rPr>
        <w:t xml:space="preserve">تحت </w:t>
      </w:r>
      <w:r w:rsidRPr="00070801">
        <w:rPr>
          <w:rFonts w:cs="B Zar" w:hint="cs"/>
          <w:rtl/>
        </w:rPr>
        <w:t xml:space="preserve">عنوان «نقش و مسؤولیت‌های میانجی و طرفین اختلاف در فرایند میانجیگری تجاری» </w:t>
      </w:r>
      <w:r w:rsidR="00CC1939">
        <w:rPr>
          <w:rFonts w:cs="B Zar" w:hint="cs"/>
          <w:rtl/>
        </w:rPr>
        <w:t>در دست تهیه است که بزودی منتشر خواهد شد.</w:t>
      </w:r>
    </w:p>
  </w:footnote>
  <w:footnote w:id="13">
    <w:p w14:paraId="75A8AFE9" w14:textId="77777777" w:rsidR="00A84BC7" w:rsidRPr="00070801" w:rsidRDefault="00A84BC7" w:rsidP="00A84BC7">
      <w:pPr>
        <w:spacing w:before="20" w:after="20" w:line="240" w:lineRule="auto"/>
        <w:jc w:val="both"/>
        <w:rPr>
          <w:rFonts w:cs="B Zar"/>
          <w:sz w:val="20"/>
          <w:szCs w:val="20"/>
        </w:rPr>
      </w:pPr>
      <w:r w:rsidRPr="00070801">
        <w:rPr>
          <w:rStyle w:val="FootnoteReference"/>
          <w:rFonts w:cs="B Zar"/>
          <w:sz w:val="20"/>
          <w:szCs w:val="20"/>
        </w:rPr>
        <w:footnoteRef/>
      </w:r>
      <w:r w:rsidRPr="00070801">
        <w:rPr>
          <w:rFonts w:cs="B Zar" w:hint="cs"/>
          <w:sz w:val="20"/>
          <w:szCs w:val="20"/>
          <w:rtl/>
        </w:rPr>
        <w:t>.</w:t>
      </w:r>
      <w:r w:rsidRPr="00070801">
        <w:rPr>
          <w:rFonts w:cs="B Zar"/>
          <w:sz w:val="20"/>
          <w:szCs w:val="20"/>
          <w:rtl/>
        </w:rPr>
        <w:t xml:space="preserve"> ماده ۲۶۴</w:t>
      </w:r>
      <w:r w:rsidRPr="00070801">
        <w:rPr>
          <w:rFonts w:cs="B Zar" w:hint="cs"/>
          <w:sz w:val="20"/>
          <w:szCs w:val="20"/>
          <w:rtl/>
        </w:rPr>
        <w:t xml:space="preserve">: </w:t>
      </w:r>
      <w:r w:rsidRPr="00070801">
        <w:rPr>
          <w:rFonts w:cs="B Zar"/>
          <w:sz w:val="20"/>
          <w:szCs w:val="20"/>
          <w:rtl/>
        </w:rPr>
        <w:t>تعهدات به یکی از طرق ذیل ساقط می‌شود:</w:t>
      </w:r>
      <w:r w:rsidRPr="00070801">
        <w:rPr>
          <w:rFonts w:cs="B Zar" w:hint="cs"/>
          <w:sz w:val="20"/>
          <w:szCs w:val="20"/>
          <w:rtl/>
        </w:rPr>
        <w:t xml:space="preserve"> </w:t>
      </w:r>
      <w:r w:rsidRPr="00070801">
        <w:rPr>
          <w:rFonts w:cs="B Zar"/>
          <w:sz w:val="20"/>
          <w:szCs w:val="20"/>
          <w:rtl/>
        </w:rPr>
        <w:t>۱- به وسیله‌ی وفای به عهد</w:t>
      </w:r>
      <w:r w:rsidRPr="00070801">
        <w:rPr>
          <w:rFonts w:cs="B Zar" w:hint="cs"/>
          <w:sz w:val="20"/>
          <w:szCs w:val="20"/>
          <w:rtl/>
        </w:rPr>
        <w:t xml:space="preserve"> </w:t>
      </w:r>
      <w:r w:rsidRPr="00070801">
        <w:rPr>
          <w:rFonts w:cs="B Zar"/>
          <w:sz w:val="20"/>
          <w:szCs w:val="20"/>
          <w:rtl/>
        </w:rPr>
        <w:t>۲- به وسیله‌ی اقاله‌</w:t>
      </w:r>
      <w:r w:rsidRPr="00070801">
        <w:rPr>
          <w:rFonts w:cs="B Zar" w:hint="cs"/>
          <w:sz w:val="20"/>
          <w:szCs w:val="20"/>
          <w:rtl/>
        </w:rPr>
        <w:t>...</w:t>
      </w:r>
    </w:p>
  </w:footnote>
  <w:footnote w:id="14">
    <w:p w14:paraId="637168DD" w14:textId="77777777" w:rsidR="00A84BC7" w:rsidRPr="00070801" w:rsidRDefault="00A84BC7" w:rsidP="00A84BC7">
      <w:pPr>
        <w:spacing w:before="20" w:after="20" w:line="240" w:lineRule="auto"/>
        <w:jc w:val="both"/>
        <w:rPr>
          <w:rFonts w:cs="B Zar"/>
          <w:sz w:val="20"/>
          <w:szCs w:val="20"/>
        </w:rPr>
      </w:pPr>
      <w:r w:rsidRPr="00070801">
        <w:rPr>
          <w:rStyle w:val="FootnoteReference"/>
          <w:rFonts w:cs="B Zar"/>
          <w:sz w:val="20"/>
          <w:szCs w:val="20"/>
        </w:rPr>
        <w:footnoteRef/>
      </w:r>
      <w:r w:rsidRPr="00070801">
        <w:rPr>
          <w:rFonts w:cs="B Zar" w:hint="cs"/>
          <w:sz w:val="20"/>
          <w:szCs w:val="20"/>
          <w:rtl/>
        </w:rPr>
        <w:t>.</w:t>
      </w:r>
      <w:r w:rsidRPr="00070801">
        <w:rPr>
          <w:rFonts w:cs="B Zar"/>
          <w:sz w:val="20"/>
          <w:szCs w:val="20"/>
          <w:rtl/>
        </w:rPr>
        <w:t xml:space="preserve"> ماده ۷۶۰</w:t>
      </w:r>
      <w:r w:rsidRPr="00070801">
        <w:rPr>
          <w:rFonts w:cs="B Zar" w:hint="cs"/>
          <w:sz w:val="20"/>
          <w:szCs w:val="20"/>
          <w:rtl/>
        </w:rPr>
        <w:t xml:space="preserve">: </w:t>
      </w:r>
      <w:r w:rsidRPr="00070801">
        <w:rPr>
          <w:rFonts w:cs="B Zar"/>
          <w:sz w:val="20"/>
          <w:szCs w:val="20"/>
          <w:rtl/>
        </w:rPr>
        <w:t>صلح، عقد لازم است اگر چه در مقام عقود جائزه واقع شده باشد و بر هم نمی‌خورد مگر در موارد فسخ به خیار یا اقاله.</w:t>
      </w:r>
    </w:p>
  </w:footnote>
  <w:footnote w:id="15">
    <w:p w14:paraId="10D0E3CB" w14:textId="77777777" w:rsidR="00A84BC7" w:rsidRPr="00070801" w:rsidRDefault="00A84BC7" w:rsidP="00A84BC7">
      <w:pPr>
        <w:spacing w:before="20" w:after="20" w:line="240" w:lineRule="auto"/>
        <w:jc w:val="both"/>
        <w:rPr>
          <w:rFonts w:cs="B Zar"/>
          <w:sz w:val="20"/>
          <w:szCs w:val="20"/>
        </w:rPr>
      </w:pPr>
      <w:r w:rsidRPr="00070801">
        <w:rPr>
          <w:rStyle w:val="FootnoteReference"/>
          <w:rFonts w:cs="B Zar"/>
          <w:sz w:val="20"/>
          <w:szCs w:val="20"/>
        </w:rPr>
        <w:footnoteRef/>
      </w:r>
      <w:r w:rsidRPr="00070801">
        <w:rPr>
          <w:rFonts w:cs="B Zar" w:hint="cs"/>
          <w:sz w:val="20"/>
          <w:szCs w:val="20"/>
          <w:rtl/>
        </w:rPr>
        <w:t xml:space="preserve">. ماده 1320: </w:t>
      </w:r>
      <w:r w:rsidRPr="00070801">
        <w:rPr>
          <w:rFonts w:cs="B Zar"/>
          <w:sz w:val="20"/>
          <w:szCs w:val="20"/>
          <w:rtl/>
        </w:rPr>
        <w:t>صلح در احوا ل آتی باطل شناخته مي</w:t>
      </w:r>
      <w:r w:rsidRPr="00070801">
        <w:rPr>
          <w:rFonts w:cs="B Zar" w:hint="cs"/>
          <w:sz w:val="20"/>
          <w:szCs w:val="20"/>
          <w:rtl/>
        </w:rPr>
        <w:t>‌</w:t>
      </w:r>
      <w:r w:rsidRPr="00070801">
        <w:rPr>
          <w:rFonts w:cs="B Zar"/>
          <w:sz w:val="20"/>
          <w:szCs w:val="20"/>
          <w:rtl/>
        </w:rPr>
        <w:t>شود</w:t>
      </w:r>
      <w:r w:rsidRPr="00070801">
        <w:rPr>
          <w:rFonts w:cs="B Zar" w:hint="cs"/>
          <w:sz w:val="20"/>
          <w:szCs w:val="20"/>
          <w:rtl/>
        </w:rPr>
        <w:t xml:space="preserve">: </w:t>
      </w:r>
      <w:r w:rsidRPr="00070801">
        <w:rPr>
          <w:rFonts w:cs="B Zar"/>
          <w:sz w:val="20"/>
          <w:szCs w:val="20"/>
          <w:rtl/>
        </w:rPr>
        <w:t>1- صلح به اقاله، رد بدل صلح، خيار عيب، رويت و به استحقاق بردن يکی از بدلين صلح، باطل مي</w:t>
      </w:r>
      <w:r w:rsidRPr="00070801">
        <w:rPr>
          <w:rFonts w:cs="B Zar" w:hint="cs"/>
          <w:sz w:val="20"/>
          <w:szCs w:val="20"/>
          <w:rtl/>
        </w:rPr>
        <w:t>‌</w:t>
      </w:r>
      <w:r w:rsidRPr="00070801">
        <w:rPr>
          <w:rFonts w:cs="B Zar"/>
          <w:sz w:val="20"/>
          <w:szCs w:val="20"/>
          <w:rtl/>
        </w:rPr>
        <w:t>گردد</w:t>
      </w:r>
      <w:r w:rsidRPr="00070801">
        <w:rPr>
          <w:rFonts w:cs="B Zar" w:hint="cs"/>
          <w:sz w:val="20"/>
          <w:szCs w:val="20"/>
          <w:rtl/>
        </w:rPr>
        <w:t>. 2- در حال تثبیت تزویر...</w:t>
      </w:r>
    </w:p>
  </w:footnote>
  <w:footnote w:id="16">
    <w:p w14:paraId="3F1E7C77" w14:textId="19A7F10A" w:rsidR="00A84BC7" w:rsidRPr="00070801" w:rsidRDefault="00A84BC7" w:rsidP="00A84BC7">
      <w:pPr>
        <w:pStyle w:val="FootnoteText"/>
        <w:spacing w:before="20" w:after="20"/>
        <w:jc w:val="both"/>
        <w:rPr>
          <w:rFonts w:cs="B Zar"/>
        </w:rPr>
      </w:pPr>
      <w:r w:rsidRPr="00070801">
        <w:rPr>
          <w:rStyle w:val="FootnoteReference"/>
          <w:rFonts w:cs="B Zar"/>
        </w:rPr>
        <w:footnoteRef/>
      </w:r>
      <w:r w:rsidRPr="00070801">
        <w:rPr>
          <w:rFonts w:cs="B Zar" w:hint="cs"/>
          <w:rtl/>
        </w:rPr>
        <w:t xml:space="preserve">. ماده 1320: </w:t>
      </w:r>
      <w:r w:rsidRPr="00070801">
        <w:rPr>
          <w:rFonts w:cs="B Zar"/>
          <w:rtl/>
        </w:rPr>
        <w:t>صلح در احوال آتی باطل شناخته مي</w:t>
      </w:r>
      <w:r w:rsidRPr="00070801">
        <w:rPr>
          <w:rFonts w:cs="B Zar" w:hint="cs"/>
          <w:rtl/>
        </w:rPr>
        <w:t>‌</w:t>
      </w:r>
      <w:r w:rsidRPr="00070801">
        <w:rPr>
          <w:rFonts w:cs="B Zar"/>
          <w:rtl/>
        </w:rPr>
        <w:t>شود</w:t>
      </w:r>
      <w:r w:rsidRPr="00070801">
        <w:rPr>
          <w:rFonts w:cs="B Zar" w:hint="cs"/>
          <w:rtl/>
        </w:rPr>
        <w:t xml:space="preserve">: </w:t>
      </w:r>
      <w:r w:rsidRPr="00070801">
        <w:rPr>
          <w:rFonts w:cs="B Zar"/>
          <w:rtl/>
        </w:rPr>
        <w:t>1- صلح به اقاله، رد بدل صلح، خيار عيب، رويت و به استحقاق بردن يکی از بدلين صلح، باطل مي</w:t>
      </w:r>
      <w:r w:rsidRPr="00070801">
        <w:rPr>
          <w:rFonts w:cs="B Zar" w:hint="cs"/>
          <w:rtl/>
        </w:rPr>
        <w:t>‌</w:t>
      </w:r>
      <w:r w:rsidRPr="00070801">
        <w:rPr>
          <w:rFonts w:cs="B Zar"/>
          <w:rtl/>
        </w:rPr>
        <w:t>گردد</w:t>
      </w:r>
      <w:r w:rsidRPr="00070801">
        <w:rPr>
          <w:rFonts w:cs="B Zar" w:hint="cs"/>
          <w:rtl/>
        </w:rPr>
        <w:t>. 2- در حال تثبیت تزویر...</w:t>
      </w:r>
    </w:p>
  </w:footnote>
  <w:footnote w:id="17">
    <w:p w14:paraId="612BA073" w14:textId="3D3BBC50" w:rsidR="006D0EC9" w:rsidRPr="00197FE3" w:rsidRDefault="006D0EC9" w:rsidP="00197FE3">
      <w:pPr>
        <w:pStyle w:val="FootnoteText"/>
        <w:rPr>
          <w:rFonts w:cs="B Zar" w:hint="cs"/>
        </w:rPr>
      </w:pPr>
      <w:r w:rsidRPr="00197FE3">
        <w:rPr>
          <w:rStyle w:val="FootnoteReference"/>
          <w:rFonts w:cs="B Zar"/>
        </w:rPr>
        <w:footnoteRef/>
      </w:r>
      <w:r w:rsidRPr="00197FE3">
        <w:rPr>
          <w:rFonts w:cs="B Zar" w:hint="cs"/>
          <w:rtl/>
        </w:rPr>
        <w:t xml:space="preserve">. </w:t>
      </w:r>
      <w:r w:rsidR="00197FE3" w:rsidRPr="00197FE3">
        <w:rPr>
          <w:rFonts w:cs="B Zar"/>
          <w:rtl/>
        </w:rPr>
        <w:t>توجه به این نکته ضروری است که منظور از «لازم الاجرا بودن» در اینجا، صرفاً الزام ناشی از اصل لزوم قراردادها می‌باشد که ماهیتی قراردادی دارد. این نوع الزام کاملاً متمایز از الزامات ناشی از کنوانسیون‌ها و مقررات بین‌المللی است. بنابراین، نباید میان الزام‌آور بودن تصمیمات میانجیگری (که مبتنی بر توافق طرفین است) با لازم‌الاجرا بودن آرای داوری (که ناشی از مقررات قانونی است) اشتباه صورت گیرد</w:t>
      </w:r>
      <w:r w:rsidR="00197FE3">
        <w:rPr>
          <w:rFonts w:cs="B Zar" w:hint="cs"/>
          <w:rtl/>
        </w:rPr>
        <w:t xml:space="preserve"> و </w:t>
      </w:r>
      <w:r w:rsidR="00197FE3" w:rsidRPr="00197FE3">
        <w:rPr>
          <w:rFonts w:cs="B Zar"/>
          <w:rtl/>
        </w:rPr>
        <w:t xml:space="preserve"> این دو از حیث منبع ایجاد الزام و آثار حقوقی کاملاً متفاوت </w:t>
      </w:r>
      <w:r w:rsidR="00197FE3">
        <w:rPr>
          <w:rFonts w:cs="B Zar" w:hint="cs"/>
          <w:rtl/>
        </w:rPr>
        <w:t>است.</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57B43"/>
    <w:multiLevelType w:val="hybridMultilevel"/>
    <w:tmpl w:val="5142C76E"/>
    <w:lvl w:ilvl="0" w:tplc="C88AF7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B6710"/>
    <w:multiLevelType w:val="hybridMultilevel"/>
    <w:tmpl w:val="1D8C0D68"/>
    <w:lvl w:ilvl="0" w:tplc="D13A1E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7C24CB"/>
    <w:multiLevelType w:val="hybridMultilevel"/>
    <w:tmpl w:val="1D209880"/>
    <w:lvl w:ilvl="0" w:tplc="A4FAAEB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0C570A19"/>
    <w:multiLevelType w:val="hybridMultilevel"/>
    <w:tmpl w:val="01EE7A24"/>
    <w:lvl w:ilvl="0" w:tplc="223A91D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450F41"/>
    <w:multiLevelType w:val="hybridMultilevel"/>
    <w:tmpl w:val="E7484B5C"/>
    <w:lvl w:ilvl="0" w:tplc="223A91D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793524"/>
    <w:multiLevelType w:val="hybridMultilevel"/>
    <w:tmpl w:val="BD1457B6"/>
    <w:lvl w:ilvl="0" w:tplc="223A91D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993E66"/>
    <w:multiLevelType w:val="hybridMultilevel"/>
    <w:tmpl w:val="243450A4"/>
    <w:lvl w:ilvl="0" w:tplc="2070DA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D87007"/>
    <w:multiLevelType w:val="hybridMultilevel"/>
    <w:tmpl w:val="2924B242"/>
    <w:lvl w:ilvl="0" w:tplc="223A91D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9D567F"/>
    <w:multiLevelType w:val="hybridMultilevel"/>
    <w:tmpl w:val="B22606B0"/>
    <w:lvl w:ilvl="0" w:tplc="645C7E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20487C"/>
    <w:multiLevelType w:val="hybridMultilevel"/>
    <w:tmpl w:val="EB04A592"/>
    <w:lvl w:ilvl="0" w:tplc="56E4DAAE">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3396E51"/>
    <w:multiLevelType w:val="hybridMultilevel"/>
    <w:tmpl w:val="3B687F9A"/>
    <w:lvl w:ilvl="0" w:tplc="9F4EE1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D55F70"/>
    <w:multiLevelType w:val="hybridMultilevel"/>
    <w:tmpl w:val="25FA4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DC61AC"/>
    <w:multiLevelType w:val="hybridMultilevel"/>
    <w:tmpl w:val="E1784930"/>
    <w:lvl w:ilvl="0" w:tplc="377860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5D410D"/>
    <w:multiLevelType w:val="hybridMultilevel"/>
    <w:tmpl w:val="A4B65362"/>
    <w:lvl w:ilvl="0" w:tplc="DCD6A1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8A525D"/>
    <w:multiLevelType w:val="hybridMultilevel"/>
    <w:tmpl w:val="A6C68FE0"/>
    <w:lvl w:ilvl="0" w:tplc="4BF202C6">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C76CA1"/>
    <w:multiLevelType w:val="multilevel"/>
    <w:tmpl w:val="61D6D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4863C4"/>
    <w:multiLevelType w:val="hybridMultilevel"/>
    <w:tmpl w:val="6AB889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0F9408A"/>
    <w:multiLevelType w:val="hybridMultilevel"/>
    <w:tmpl w:val="F8B02B82"/>
    <w:lvl w:ilvl="0" w:tplc="E474C0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255759"/>
    <w:multiLevelType w:val="hybridMultilevel"/>
    <w:tmpl w:val="91446DC2"/>
    <w:lvl w:ilvl="0" w:tplc="2E2A77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A5E2E5E"/>
    <w:multiLevelType w:val="hybridMultilevel"/>
    <w:tmpl w:val="D44629AA"/>
    <w:lvl w:ilvl="0" w:tplc="BA4EE5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753C28"/>
    <w:multiLevelType w:val="hybridMultilevel"/>
    <w:tmpl w:val="F1829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BD00C4"/>
    <w:multiLevelType w:val="multilevel"/>
    <w:tmpl w:val="33F257A0"/>
    <w:lvl w:ilvl="0">
      <w:start w:val="1"/>
      <w:numFmt w:val="decimal"/>
      <w:lvlText w:val="%1"/>
      <w:lvlJc w:val="left"/>
      <w:pPr>
        <w:ind w:left="405" w:hanging="405"/>
      </w:pPr>
      <w:rPr>
        <w:rFonts w:hint="default"/>
        <w:b/>
      </w:rPr>
    </w:lvl>
    <w:lvl w:ilvl="1">
      <w:start w:val="1"/>
      <w:numFmt w:val="decimal"/>
      <w:lvlText w:val="%1.%2"/>
      <w:lvlJc w:val="left"/>
      <w:pPr>
        <w:ind w:left="1425" w:hanging="405"/>
      </w:pPr>
      <w:rPr>
        <w:rFonts w:hint="default"/>
        <w:b/>
      </w:rPr>
    </w:lvl>
    <w:lvl w:ilvl="2">
      <w:start w:val="1"/>
      <w:numFmt w:val="decimal"/>
      <w:lvlText w:val="%1.%2.%3"/>
      <w:lvlJc w:val="left"/>
      <w:pPr>
        <w:ind w:left="2760" w:hanging="720"/>
      </w:pPr>
      <w:rPr>
        <w:rFonts w:hint="default"/>
        <w:b/>
      </w:rPr>
    </w:lvl>
    <w:lvl w:ilvl="3">
      <w:start w:val="1"/>
      <w:numFmt w:val="decimal"/>
      <w:lvlText w:val="%1.%2.%3.%4"/>
      <w:lvlJc w:val="left"/>
      <w:pPr>
        <w:ind w:left="3780" w:hanging="720"/>
      </w:pPr>
      <w:rPr>
        <w:rFonts w:hint="default"/>
        <w:b/>
      </w:rPr>
    </w:lvl>
    <w:lvl w:ilvl="4">
      <w:start w:val="1"/>
      <w:numFmt w:val="decimal"/>
      <w:lvlText w:val="%1.%2.%3.%4.%5"/>
      <w:lvlJc w:val="left"/>
      <w:pPr>
        <w:ind w:left="5160" w:hanging="1080"/>
      </w:pPr>
      <w:rPr>
        <w:rFonts w:hint="default"/>
        <w:b/>
      </w:rPr>
    </w:lvl>
    <w:lvl w:ilvl="5">
      <w:start w:val="1"/>
      <w:numFmt w:val="decimal"/>
      <w:lvlText w:val="%1.%2.%3.%4.%5.%6"/>
      <w:lvlJc w:val="left"/>
      <w:pPr>
        <w:ind w:left="6540" w:hanging="1440"/>
      </w:pPr>
      <w:rPr>
        <w:rFonts w:hint="default"/>
        <w:b/>
      </w:rPr>
    </w:lvl>
    <w:lvl w:ilvl="6">
      <w:start w:val="1"/>
      <w:numFmt w:val="decimal"/>
      <w:lvlText w:val="%1.%2.%3.%4.%5.%6.%7"/>
      <w:lvlJc w:val="left"/>
      <w:pPr>
        <w:ind w:left="7560" w:hanging="1440"/>
      </w:pPr>
      <w:rPr>
        <w:rFonts w:hint="default"/>
        <w:b/>
      </w:rPr>
    </w:lvl>
    <w:lvl w:ilvl="7">
      <w:start w:val="1"/>
      <w:numFmt w:val="decimal"/>
      <w:lvlText w:val="%1.%2.%3.%4.%5.%6.%7.%8"/>
      <w:lvlJc w:val="left"/>
      <w:pPr>
        <w:ind w:left="8940" w:hanging="1800"/>
      </w:pPr>
      <w:rPr>
        <w:rFonts w:hint="default"/>
        <w:b/>
      </w:rPr>
    </w:lvl>
    <w:lvl w:ilvl="8">
      <w:start w:val="1"/>
      <w:numFmt w:val="decimal"/>
      <w:lvlText w:val="%1.%2.%3.%4.%5.%6.%7.%8.%9"/>
      <w:lvlJc w:val="left"/>
      <w:pPr>
        <w:ind w:left="9960" w:hanging="1800"/>
      </w:pPr>
      <w:rPr>
        <w:rFonts w:hint="default"/>
        <w:b/>
      </w:rPr>
    </w:lvl>
  </w:abstractNum>
  <w:abstractNum w:abstractNumId="22" w15:restartNumberingAfterBreak="0">
    <w:nsid w:val="501E5C81"/>
    <w:multiLevelType w:val="hybridMultilevel"/>
    <w:tmpl w:val="02C24DB6"/>
    <w:lvl w:ilvl="0" w:tplc="4C082A88">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201BA4"/>
    <w:multiLevelType w:val="hybridMultilevel"/>
    <w:tmpl w:val="49769F48"/>
    <w:lvl w:ilvl="0" w:tplc="A94A0E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15591B"/>
    <w:multiLevelType w:val="hybridMultilevel"/>
    <w:tmpl w:val="02C24DB6"/>
    <w:lvl w:ilvl="0" w:tplc="4C082A88">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5259EF"/>
    <w:multiLevelType w:val="hybridMultilevel"/>
    <w:tmpl w:val="D90AE7A6"/>
    <w:lvl w:ilvl="0" w:tplc="223A91D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5D5B45"/>
    <w:multiLevelType w:val="hybridMultilevel"/>
    <w:tmpl w:val="43743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DE0AF3"/>
    <w:multiLevelType w:val="hybridMultilevel"/>
    <w:tmpl w:val="6AB88978"/>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DBF41DB"/>
    <w:multiLevelType w:val="hybridMultilevel"/>
    <w:tmpl w:val="231C386A"/>
    <w:lvl w:ilvl="0" w:tplc="64021A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DA4628"/>
    <w:multiLevelType w:val="hybridMultilevel"/>
    <w:tmpl w:val="25FA4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6212CF"/>
    <w:multiLevelType w:val="hybridMultilevel"/>
    <w:tmpl w:val="1F28AD6E"/>
    <w:lvl w:ilvl="0" w:tplc="795E9BA2">
      <w:start w:val="3"/>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A40A10"/>
    <w:multiLevelType w:val="hybridMultilevel"/>
    <w:tmpl w:val="F1C6BA54"/>
    <w:lvl w:ilvl="0" w:tplc="36167A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0443F5"/>
    <w:multiLevelType w:val="hybridMultilevel"/>
    <w:tmpl w:val="EDC2C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1B0C75"/>
    <w:multiLevelType w:val="hybridMultilevel"/>
    <w:tmpl w:val="2C7A9434"/>
    <w:lvl w:ilvl="0" w:tplc="EA7C5F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DD7FAB"/>
    <w:multiLevelType w:val="hybridMultilevel"/>
    <w:tmpl w:val="2AA0BA72"/>
    <w:lvl w:ilvl="0" w:tplc="223A91D6">
      <w:start w:val="1"/>
      <w:numFmt w:val="decimal"/>
      <w:lvlText w:val="%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9575065"/>
    <w:multiLevelType w:val="multilevel"/>
    <w:tmpl w:val="00284F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2E55DA"/>
    <w:multiLevelType w:val="hybridMultilevel"/>
    <w:tmpl w:val="8B70B6CC"/>
    <w:lvl w:ilvl="0" w:tplc="A5D4417C">
      <w:start w:val="1"/>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34449F"/>
    <w:multiLevelType w:val="hybridMultilevel"/>
    <w:tmpl w:val="F7949906"/>
    <w:lvl w:ilvl="0" w:tplc="51489A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9457806">
    <w:abstractNumId w:val="2"/>
  </w:num>
  <w:num w:numId="2" w16cid:durableId="961808575">
    <w:abstractNumId w:val="13"/>
  </w:num>
  <w:num w:numId="3" w16cid:durableId="607156958">
    <w:abstractNumId w:val="12"/>
  </w:num>
  <w:num w:numId="4" w16cid:durableId="2020352396">
    <w:abstractNumId w:val="32"/>
  </w:num>
  <w:num w:numId="5" w16cid:durableId="1621254236">
    <w:abstractNumId w:val="21"/>
  </w:num>
  <w:num w:numId="6" w16cid:durableId="5326147">
    <w:abstractNumId w:val="18"/>
  </w:num>
  <w:num w:numId="7" w16cid:durableId="748891145">
    <w:abstractNumId w:val="8"/>
  </w:num>
  <w:num w:numId="8" w16cid:durableId="738987363">
    <w:abstractNumId w:val="37"/>
  </w:num>
  <w:num w:numId="9" w16cid:durableId="1792362774">
    <w:abstractNumId w:val="23"/>
  </w:num>
  <w:num w:numId="10" w16cid:durableId="2045977507">
    <w:abstractNumId w:val="15"/>
  </w:num>
  <w:num w:numId="11" w16cid:durableId="131800651">
    <w:abstractNumId w:val="17"/>
  </w:num>
  <w:num w:numId="12" w16cid:durableId="281227182">
    <w:abstractNumId w:val="20"/>
  </w:num>
  <w:num w:numId="13" w16cid:durableId="1611812773">
    <w:abstractNumId w:val="10"/>
  </w:num>
  <w:num w:numId="14" w16cid:durableId="1758747664">
    <w:abstractNumId w:val="30"/>
  </w:num>
  <w:num w:numId="15" w16cid:durableId="995763540">
    <w:abstractNumId w:val="6"/>
  </w:num>
  <w:num w:numId="16" w16cid:durableId="909536083">
    <w:abstractNumId w:val="29"/>
  </w:num>
  <w:num w:numId="17" w16cid:durableId="1912423162">
    <w:abstractNumId w:val="11"/>
  </w:num>
  <w:num w:numId="18" w16cid:durableId="1363168686">
    <w:abstractNumId w:val="31"/>
  </w:num>
  <w:num w:numId="19" w16cid:durableId="1022361608">
    <w:abstractNumId w:val="36"/>
  </w:num>
  <w:num w:numId="20" w16cid:durableId="512651253">
    <w:abstractNumId w:val="5"/>
  </w:num>
  <w:num w:numId="21" w16cid:durableId="1431119740">
    <w:abstractNumId w:val="34"/>
  </w:num>
  <w:num w:numId="22" w16cid:durableId="893194310">
    <w:abstractNumId w:val="25"/>
  </w:num>
  <w:num w:numId="23" w16cid:durableId="1511720351">
    <w:abstractNumId w:val="3"/>
  </w:num>
  <w:num w:numId="24" w16cid:durableId="80956638">
    <w:abstractNumId w:val="4"/>
  </w:num>
  <w:num w:numId="25" w16cid:durableId="1574469154">
    <w:abstractNumId w:val="7"/>
  </w:num>
  <w:num w:numId="26" w16cid:durableId="1556238943">
    <w:abstractNumId w:val="24"/>
  </w:num>
  <w:num w:numId="27" w16cid:durableId="291054950">
    <w:abstractNumId w:val="1"/>
  </w:num>
  <w:num w:numId="28" w16cid:durableId="174073256">
    <w:abstractNumId w:val="14"/>
  </w:num>
  <w:num w:numId="29" w16cid:durableId="1377044826">
    <w:abstractNumId w:val="22"/>
  </w:num>
  <w:num w:numId="30" w16cid:durableId="792135291">
    <w:abstractNumId w:val="0"/>
  </w:num>
  <w:num w:numId="31" w16cid:durableId="3329536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68082060">
    <w:abstractNumId w:val="28"/>
  </w:num>
  <w:num w:numId="33" w16cid:durableId="2009214864">
    <w:abstractNumId w:val="19"/>
  </w:num>
  <w:num w:numId="34" w16cid:durableId="515845945">
    <w:abstractNumId w:val="26"/>
  </w:num>
  <w:num w:numId="35" w16cid:durableId="10126819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83490802">
    <w:abstractNumId w:val="27"/>
  </w:num>
  <w:num w:numId="37" w16cid:durableId="935096633">
    <w:abstractNumId w:val="35"/>
  </w:num>
  <w:num w:numId="38" w16cid:durableId="709497140">
    <w:abstractNumId w:val="33"/>
  </w:num>
  <w:num w:numId="39" w16cid:durableId="27691565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BC7"/>
    <w:rsid w:val="00003DA9"/>
    <w:rsid w:val="0001153D"/>
    <w:rsid w:val="000260E3"/>
    <w:rsid w:val="000366B4"/>
    <w:rsid w:val="00043C11"/>
    <w:rsid w:val="00046DCA"/>
    <w:rsid w:val="00052D08"/>
    <w:rsid w:val="00054E9C"/>
    <w:rsid w:val="0006203C"/>
    <w:rsid w:val="000646B7"/>
    <w:rsid w:val="00065663"/>
    <w:rsid w:val="00065E62"/>
    <w:rsid w:val="00070801"/>
    <w:rsid w:val="00087361"/>
    <w:rsid w:val="00090E74"/>
    <w:rsid w:val="000A4A9C"/>
    <w:rsid w:val="000A5C4B"/>
    <w:rsid w:val="000B2173"/>
    <w:rsid w:val="000B7C11"/>
    <w:rsid w:val="000C0F6E"/>
    <w:rsid w:val="000C28EC"/>
    <w:rsid w:val="000C3DC0"/>
    <w:rsid w:val="000D3B07"/>
    <w:rsid w:val="000D40C1"/>
    <w:rsid w:val="000D66EA"/>
    <w:rsid w:val="000E4E32"/>
    <w:rsid w:val="000E761B"/>
    <w:rsid w:val="000F67F5"/>
    <w:rsid w:val="00112CC4"/>
    <w:rsid w:val="0011737A"/>
    <w:rsid w:val="00123BD7"/>
    <w:rsid w:val="001268E8"/>
    <w:rsid w:val="00127B69"/>
    <w:rsid w:val="001366DA"/>
    <w:rsid w:val="001401B4"/>
    <w:rsid w:val="00145AD2"/>
    <w:rsid w:val="001529ED"/>
    <w:rsid w:val="00152DEA"/>
    <w:rsid w:val="00162C08"/>
    <w:rsid w:val="00163883"/>
    <w:rsid w:val="00171F3E"/>
    <w:rsid w:val="00180970"/>
    <w:rsid w:val="001816C4"/>
    <w:rsid w:val="0018293E"/>
    <w:rsid w:val="00194DFA"/>
    <w:rsid w:val="00197FE3"/>
    <w:rsid w:val="001C2DB1"/>
    <w:rsid w:val="001D55C2"/>
    <w:rsid w:val="001E3F5B"/>
    <w:rsid w:val="001E4B9F"/>
    <w:rsid w:val="001E577B"/>
    <w:rsid w:val="001F4BF8"/>
    <w:rsid w:val="00204E75"/>
    <w:rsid w:val="002054D1"/>
    <w:rsid w:val="00205D54"/>
    <w:rsid w:val="00213265"/>
    <w:rsid w:val="00226298"/>
    <w:rsid w:val="00226D97"/>
    <w:rsid w:val="002328DA"/>
    <w:rsid w:val="00237BEE"/>
    <w:rsid w:val="00237F93"/>
    <w:rsid w:val="002539E3"/>
    <w:rsid w:val="00260B51"/>
    <w:rsid w:val="00267B71"/>
    <w:rsid w:val="00272453"/>
    <w:rsid w:val="00272977"/>
    <w:rsid w:val="0028138D"/>
    <w:rsid w:val="002952C4"/>
    <w:rsid w:val="002A58FB"/>
    <w:rsid w:val="002A5C2F"/>
    <w:rsid w:val="002A6F6C"/>
    <w:rsid w:val="002B5C67"/>
    <w:rsid w:val="002B7E97"/>
    <w:rsid w:val="002C0ECB"/>
    <w:rsid w:val="002C30FF"/>
    <w:rsid w:val="002F2E8C"/>
    <w:rsid w:val="00305012"/>
    <w:rsid w:val="003055CD"/>
    <w:rsid w:val="00311165"/>
    <w:rsid w:val="003234D9"/>
    <w:rsid w:val="003242C0"/>
    <w:rsid w:val="00326324"/>
    <w:rsid w:val="0033343C"/>
    <w:rsid w:val="0033509F"/>
    <w:rsid w:val="00346E78"/>
    <w:rsid w:val="0035420E"/>
    <w:rsid w:val="003556B6"/>
    <w:rsid w:val="003630DB"/>
    <w:rsid w:val="00363261"/>
    <w:rsid w:val="003649BC"/>
    <w:rsid w:val="00366BC3"/>
    <w:rsid w:val="003845BB"/>
    <w:rsid w:val="00396A54"/>
    <w:rsid w:val="003A3827"/>
    <w:rsid w:val="003C24FB"/>
    <w:rsid w:val="003C3945"/>
    <w:rsid w:val="003D226D"/>
    <w:rsid w:val="003E6530"/>
    <w:rsid w:val="003F0743"/>
    <w:rsid w:val="003F38A6"/>
    <w:rsid w:val="0042054D"/>
    <w:rsid w:val="004216FB"/>
    <w:rsid w:val="00426752"/>
    <w:rsid w:val="00430026"/>
    <w:rsid w:val="004302CE"/>
    <w:rsid w:val="004476EA"/>
    <w:rsid w:val="004542E4"/>
    <w:rsid w:val="00466EA8"/>
    <w:rsid w:val="004670FF"/>
    <w:rsid w:val="004750D2"/>
    <w:rsid w:val="00475F1A"/>
    <w:rsid w:val="004A480B"/>
    <w:rsid w:val="004C7D8E"/>
    <w:rsid w:val="004D3029"/>
    <w:rsid w:val="004E0E28"/>
    <w:rsid w:val="004E10F7"/>
    <w:rsid w:val="004E6350"/>
    <w:rsid w:val="00532133"/>
    <w:rsid w:val="00535425"/>
    <w:rsid w:val="00541661"/>
    <w:rsid w:val="00545A8D"/>
    <w:rsid w:val="00552BBF"/>
    <w:rsid w:val="0056495B"/>
    <w:rsid w:val="00584841"/>
    <w:rsid w:val="005A1398"/>
    <w:rsid w:val="005B1718"/>
    <w:rsid w:val="005B5D75"/>
    <w:rsid w:val="005D3A6D"/>
    <w:rsid w:val="005E1684"/>
    <w:rsid w:val="005E21B5"/>
    <w:rsid w:val="005E27A0"/>
    <w:rsid w:val="005E2BB9"/>
    <w:rsid w:val="005F6BE9"/>
    <w:rsid w:val="00600462"/>
    <w:rsid w:val="00630A65"/>
    <w:rsid w:val="006339C1"/>
    <w:rsid w:val="006375F0"/>
    <w:rsid w:val="00667A5E"/>
    <w:rsid w:val="006702D7"/>
    <w:rsid w:val="00671812"/>
    <w:rsid w:val="00684B74"/>
    <w:rsid w:val="006A59B0"/>
    <w:rsid w:val="006A755E"/>
    <w:rsid w:val="006B467F"/>
    <w:rsid w:val="006C6137"/>
    <w:rsid w:val="006D0EC9"/>
    <w:rsid w:val="006D36AD"/>
    <w:rsid w:val="006D7F94"/>
    <w:rsid w:val="006E2D45"/>
    <w:rsid w:val="00726526"/>
    <w:rsid w:val="00762305"/>
    <w:rsid w:val="00767FF7"/>
    <w:rsid w:val="007745F4"/>
    <w:rsid w:val="00785EC5"/>
    <w:rsid w:val="00791D98"/>
    <w:rsid w:val="007A54B3"/>
    <w:rsid w:val="007A5728"/>
    <w:rsid w:val="007C4587"/>
    <w:rsid w:val="007E1DE1"/>
    <w:rsid w:val="007E34D8"/>
    <w:rsid w:val="007F1F59"/>
    <w:rsid w:val="007F6933"/>
    <w:rsid w:val="00815126"/>
    <w:rsid w:val="00833634"/>
    <w:rsid w:val="00834DEC"/>
    <w:rsid w:val="00836ED4"/>
    <w:rsid w:val="00862198"/>
    <w:rsid w:val="00871887"/>
    <w:rsid w:val="00880076"/>
    <w:rsid w:val="00880079"/>
    <w:rsid w:val="008A7DCB"/>
    <w:rsid w:val="008B76A3"/>
    <w:rsid w:val="008C09D6"/>
    <w:rsid w:val="008D0E4F"/>
    <w:rsid w:val="008D29DE"/>
    <w:rsid w:val="008F307C"/>
    <w:rsid w:val="008F3FD0"/>
    <w:rsid w:val="00902180"/>
    <w:rsid w:val="00912F68"/>
    <w:rsid w:val="00913EBF"/>
    <w:rsid w:val="009201E6"/>
    <w:rsid w:val="00936195"/>
    <w:rsid w:val="009568B2"/>
    <w:rsid w:val="00961FBD"/>
    <w:rsid w:val="00970131"/>
    <w:rsid w:val="0097406F"/>
    <w:rsid w:val="00990EDC"/>
    <w:rsid w:val="009A22F9"/>
    <w:rsid w:val="009A58D5"/>
    <w:rsid w:val="009C0FE9"/>
    <w:rsid w:val="00A02972"/>
    <w:rsid w:val="00A17E25"/>
    <w:rsid w:val="00A203A2"/>
    <w:rsid w:val="00A42E63"/>
    <w:rsid w:val="00A5009C"/>
    <w:rsid w:val="00A66148"/>
    <w:rsid w:val="00A83F27"/>
    <w:rsid w:val="00A84BC7"/>
    <w:rsid w:val="00A85E94"/>
    <w:rsid w:val="00A95AAE"/>
    <w:rsid w:val="00A96EE7"/>
    <w:rsid w:val="00AA5187"/>
    <w:rsid w:val="00AB43BD"/>
    <w:rsid w:val="00AC14C8"/>
    <w:rsid w:val="00AC2FA3"/>
    <w:rsid w:val="00AC56AF"/>
    <w:rsid w:val="00AD197B"/>
    <w:rsid w:val="00AD5E04"/>
    <w:rsid w:val="00AE3234"/>
    <w:rsid w:val="00AF0336"/>
    <w:rsid w:val="00AF2CAA"/>
    <w:rsid w:val="00AF668B"/>
    <w:rsid w:val="00B02D57"/>
    <w:rsid w:val="00B063A9"/>
    <w:rsid w:val="00B11A64"/>
    <w:rsid w:val="00B14F3F"/>
    <w:rsid w:val="00B26559"/>
    <w:rsid w:val="00B718BD"/>
    <w:rsid w:val="00B73F47"/>
    <w:rsid w:val="00B770D5"/>
    <w:rsid w:val="00BB7FF7"/>
    <w:rsid w:val="00BC5581"/>
    <w:rsid w:val="00BC7DD3"/>
    <w:rsid w:val="00BE22B5"/>
    <w:rsid w:val="00BE5ED7"/>
    <w:rsid w:val="00BF1CE3"/>
    <w:rsid w:val="00C033B6"/>
    <w:rsid w:val="00C11EE5"/>
    <w:rsid w:val="00C245F0"/>
    <w:rsid w:val="00C30F19"/>
    <w:rsid w:val="00C3212B"/>
    <w:rsid w:val="00C55D75"/>
    <w:rsid w:val="00C60E08"/>
    <w:rsid w:val="00C6206E"/>
    <w:rsid w:val="00C70290"/>
    <w:rsid w:val="00C81D12"/>
    <w:rsid w:val="00C97F49"/>
    <w:rsid w:val="00CA22D0"/>
    <w:rsid w:val="00CA41D5"/>
    <w:rsid w:val="00CB6BDA"/>
    <w:rsid w:val="00CC1939"/>
    <w:rsid w:val="00CC4D25"/>
    <w:rsid w:val="00CD5126"/>
    <w:rsid w:val="00CE0ADB"/>
    <w:rsid w:val="00D073DA"/>
    <w:rsid w:val="00D129E5"/>
    <w:rsid w:val="00D15A9F"/>
    <w:rsid w:val="00D15B6A"/>
    <w:rsid w:val="00D20409"/>
    <w:rsid w:val="00D2617B"/>
    <w:rsid w:val="00D34008"/>
    <w:rsid w:val="00D438AE"/>
    <w:rsid w:val="00D50923"/>
    <w:rsid w:val="00D65AAC"/>
    <w:rsid w:val="00D66DC8"/>
    <w:rsid w:val="00D70E14"/>
    <w:rsid w:val="00D71994"/>
    <w:rsid w:val="00D82A89"/>
    <w:rsid w:val="00D82C6C"/>
    <w:rsid w:val="00D936E5"/>
    <w:rsid w:val="00D95D8D"/>
    <w:rsid w:val="00DA25A4"/>
    <w:rsid w:val="00DA2ACF"/>
    <w:rsid w:val="00DA4BF5"/>
    <w:rsid w:val="00DA6516"/>
    <w:rsid w:val="00DC0793"/>
    <w:rsid w:val="00DC09F9"/>
    <w:rsid w:val="00DC14CF"/>
    <w:rsid w:val="00DF0BD2"/>
    <w:rsid w:val="00DF735B"/>
    <w:rsid w:val="00E025B8"/>
    <w:rsid w:val="00E07616"/>
    <w:rsid w:val="00E27E9B"/>
    <w:rsid w:val="00E3082E"/>
    <w:rsid w:val="00E30A4B"/>
    <w:rsid w:val="00E3467A"/>
    <w:rsid w:val="00E36772"/>
    <w:rsid w:val="00E40F91"/>
    <w:rsid w:val="00E41080"/>
    <w:rsid w:val="00E432B3"/>
    <w:rsid w:val="00E61286"/>
    <w:rsid w:val="00E66B2C"/>
    <w:rsid w:val="00EA22E3"/>
    <w:rsid w:val="00EA64CB"/>
    <w:rsid w:val="00EC1136"/>
    <w:rsid w:val="00EC26B2"/>
    <w:rsid w:val="00EC5B5A"/>
    <w:rsid w:val="00ED3F55"/>
    <w:rsid w:val="00EF5ADC"/>
    <w:rsid w:val="00F158BA"/>
    <w:rsid w:val="00F15DA2"/>
    <w:rsid w:val="00F172B2"/>
    <w:rsid w:val="00F22018"/>
    <w:rsid w:val="00F24B44"/>
    <w:rsid w:val="00F37AB6"/>
    <w:rsid w:val="00F50D1A"/>
    <w:rsid w:val="00F54BCE"/>
    <w:rsid w:val="00F675F2"/>
    <w:rsid w:val="00F75A94"/>
    <w:rsid w:val="00F824BD"/>
    <w:rsid w:val="00F84779"/>
    <w:rsid w:val="00F8706A"/>
    <w:rsid w:val="00FA3B16"/>
    <w:rsid w:val="00FA7610"/>
    <w:rsid w:val="00FC49FF"/>
    <w:rsid w:val="00FC61CD"/>
    <w:rsid w:val="00FD0333"/>
    <w:rsid w:val="00FD4E05"/>
    <w:rsid w:val="00FF0FE8"/>
    <w:rsid w:val="00FF19C8"/>
    <w:rsid w:val="00FF43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44F62"/>
  <w15:chartTrackingRefBased/>
  <w15:docId w15:val="{0A00447B-9BC7-4754-8F3A-84BCAFCB2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BC7"/>
    <w:pPr>
      <w:bidi/>
      <w:spacing w:after="200" w:line="276" w:lineRule="auto"/>
    </w:pPr>
    <w:rPr>
      <w:kern w:val="0"/>
      <w:sz w:val="22"/>
      <w:szCs w:val="22"/>
      <w:lang w:bidi="fa-IR"/>
      <w14:ligatures w14:val="none"/>
    </w:rPr>
  </w:style>
  <w:style w:type="paragraph" w:styleId="Heading1">
    <w:name w:val="heading 1"/>
    <w:basedOn w:val="Normal"/>
    <w:next w:val="Normal"/>
    <w:link w:val="Heading1Char"/>
    <w:uiPriority w:val="9"/>
    <w:qFormat/>
    <w:rsid w:val="00A84BC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A84BC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84BC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A84BC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A84BC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84B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4B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4B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4B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BC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A84BC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A84BC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A84BC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rsid w:val="00A84BC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84B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4B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4B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4BC7"/>
    <w:rPr>
      <w:rFonts w:eastAsiaTheme="majorEastAsia" w:cstheme="majorBidi"/>
      <w:color w:val="272727" w:themeColor="text1" w:themeTint="D8"/>
    </w:rPr>
  </w:style>
  <w:style w:type="paragraph" w:styleId="Title">
    <w:name w:val="Title"/>
    <w:basedOn w:val="Normal"/>
    <w:next w:val="Normal"/>
    <w:link w:val="TitleChar"/>
    <w:uiPriority w:val="10"/>
    <w:qFormat/>
    <w:rsid w:val="00A84B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4B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4B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4B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4BC7"/>
    <w:pPr>
      <w:spacing w:before="160"/>
      <w:jc w:val="center"/>
    </w:pPr>
    <w:rPr>
      <w:i/>
      <w:iCs/>
      <w:color w:val="404040" w:themeColor="text1" w:themeTint="BF"/>
    </w:rPr>
  </w:style>
  <w:style w:type="character" w:customStyle="1" w:styleId="QuoteChar">
    <w:name w:val="Quote Char"/>
    <w:basedOn w:val="DefaultParagraphFont"/>
    <w:link w:val="Quote"/>
    <w:uiPriority w:val="29"/>
    <w:rsid w:val="00A84BC7"/>
    <w:rPr>
      <w:i/>
      <w:iCs/>
      <w:color w:val="404040" w:themeColor="text1" w:themeTint="BF"/>
    </w:rPr>
  </w:style>
  <w:style w:type="paragraph" w:styleId="ListParagraph">
    <w:name w:val="List Paragraph"/>
    <w:basedOn w:val="Normal"/>
    <w:uiPriority w:val="34"/>
    <w:qFormat/>
    <w:rsid w:val="00A84BC7"/>
    <w:pPr>
      <w:ind w:left="720"/>
      <w:contextualSpacing/>
    </w:pPr>
  </w:style>
  <w:style w:type="character" w:styleId="IntenseEmphasis">
    <w:name w:val="Intense Emphasis"/>
    <w:basedOn w:val="DefaultParagraphFont"/>
    <w:uiPriority w:val="21"/>
    <w:qFormat/>
    <w:rsid w:val="00A84BC7"/>
    <w:rPr>
      <w:i/>
      <w:iCs/>
      <w:color w:val="2F5496" w:themeColor="accent1" w:themeShade="BF"/>
    </w:rPr>
  </w:style>
  <w:style w:type="paragraph" w:styleId="IntenseQuote">
    <w:name w:val="Intense Quote"/>
    <w:basedOn w:val="Normal"/>
    <w:next w:val="Normal"/>
    <w:link w:val="IntenseQuoteChar"/>
    <w:uiPriority w:val="30"/>
    <w:qFormat/>
    <w:rsid w:val="00A84B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84BC7"/>
    <w:rPr>
      <w:i/>
      <w:iCs/>
      <w:color w:val="2F5496" w:themeColor="accent1" w:themeShade="BF"/>
    </w:rPr>
  </w:style>
  <w:style w:type="character" w:styleId="IntenseReference">
    <w:name w:val="Intense Reference"/>
    <w:basedOn w:val="DefaultParagraphFont"/>
    <w:uiPriority w:val="32"/>
    <w:qFormat/>
    <w:rsid w:val="00A84BC7"/>
    <w:rPr>
      <w:b/>
      <w:bCs/>
      <w:smallCaps/>
      <w:color w:val="2F5496" w:themeColor="accent1" w:themeShade="BF"/>
      <w:spacing w:val="5"/>
    </w:rPr>
  </w:style>
  <w:style w:type="paragraph" w:styleId="NoSpacing">
    <w:name w:val="No Spacing"/>
    <w:uiPriority w:val="1"/>
    <w:qFormat/>
    <w:rsid w:val="00A84BC7"/>
    <w:pPr>
      <w:bidi/>
      <w:spacing w:after="0" w:line="240" w:lineRule="auto"/>
    </w:pPr>
    <w:rPr>
      <w:kern w:val="0"/>
      <w:sz w:val="22"/>
      <w:szCs w:val="22"/>
      <w:lang w:bidi="fa-IR"/>
      <w14:ligatures w14:val="none"/>
    </w:rPr>
  </w:style>
  <w:style w:type="paragraph" w:styleId="FootnoteText">
    <w:name w:val="footnote text"/>
    <w:basedOn w:val="Normal"/>
    <w:link w:val="FootnoteTextChar"/>
    <w:uiPriority w:val="99"/>
    <w:unhideWhenUsed/>
    <w:rsid w:val="00A84BC7"/>
    <w:pPr>
      <w:spacing w:after="0" w:line="240" w:lineRule="auto"/>
    </w:pPr>
    <w:rPr>
      <w:sz w:val="20"/>
      <w:szCs w:val="20"/>
    </w:rPr>
  </w:style>
  <w:style w:type="character" w:customStyle="1" w:styleId="FootnoteTextChar">
    <w:name w:val="Footnote Text Char"/>
    <w:basedOn w:val="DefaultParagraphFont"/>
    <w:link w:val="FootnoteText"/>
    <w:uiPriority w:val="99"/>
    <w:rsid w:val="00A84BC7"/>
    <w:rPr>
      <w:kern w:val="0"/>
      <w:sz w:val="20"/>
      <w:szCs w:val="20"/>
      <w:lang w:bidi="fa-IR"/>
      <w14:ligatures w14:val="none"/>
    </w:rPr>
  </w:style>
  <w:style w:type="character" w:styleId="FootnoteReference">
    <w:name w:val="footnote reference"/>
    <w:basedOn w:val="DefaultParagraphFont"/>
    <w:uiPriority w:val="99"/>
    <w:semiHidden/>
    <w:unhideWhenUsed/>
    <w:rsid w:val="00A84BC7"/>
    <w:rPr>
      <w:vertAlign w:val="superscript"/>
    </w:rPr>
  </w:style>
  <w:style w:type="character" w:styleId="CommentReference">
    <w:name w:val="annotation reference"/>
    <w:basedOn w:val="DefaultParagraphFont"/>
    <w:uiPriority w:val="99"/>
    <w:semiHidden/>
    <w:unhideWhenUsed/>
    <w:rsid w:val="00A84BC7"/>
    <w:rPr>
      <w:sz w:val="16"/>
      <w:szCs w:val="16"/>
    </w:rPr>
  </w:style>
  <w:style w:type="paragraph" w:styleId="CommentText">
    <w:name w:val="annotation text"/>
    <w:basedOn w:val="Normal"/>
    <w:link w:val="CommentTextChar"/>
    <w:uiPriority w:val="99"/>
    <w:semiHidden/>
    <w:unhideWhenUsed/>
    <w:rsid w:val="00A84BC7"/>
    <w:pPr>
      <w:spacing w:line="240" w:lineRule="auto"/>
    </w:pPr>
    <w:rPr>
      <w:sz w:val="20"/>
      <w:szCs w:val="20"/>
    </w:rPr>
  </w:style>
  <w:style w:type="character" w:customStyle="1" w:styleId="CommentTextChar">
    <w:name w:val="Comment Text Char"/>
    <w:basedOn w:val="DefaultParagraphFont"/>
    <w:link w:val="CommentText"/>
    <w:uiPriority w:val="99"/>
    <w:semiHidden/>
    <w:rsid w:val="00A84BC7"/>
    <w:rPr>
      <w:kern w:val="0"/>
      <w:sz w:val="20"/>
      <w:szCs w:val="20"/>
      <w:lang w:bidi="fa-IR"/>
      <w14:ligatures w14:val="none"/>
    </w:rPr>
  </w:style>
  <w:style w:type="paragraph" w:styleId="CommentSubject">
    <w:name w:val="annotation subject"/>
    <w:basedOn w:val="CommentText"/>
    <w:next w:val="CommentText"/>
    <w:link w:val="CommentSubjectChar"/>
    <w:uiPriority w:val="99"/>
    <w:semiHidden/>
    <w:unhideWhenUsed/>
    <w:rsid w:val="00A84BC7"/>
    <w:rPr>
      <w:b/>
      <w:bCs/>
    </w:rPr>
  </w:style>
  <w:style w:type="character" w:customStyle="1" w:styleId="CommentSubjectChar">
    <w:name w:val="Comment Subject Char"/>
    <w:basedOn w:val="CommentTextChar"/>
    <w:link w:val="CommentSubject"/>
    <w:uiPriority w:val="99"/>
    <w:semiHidden/>
    <w:rsid w:val="00A84BC7"/>
    <w:rPr>
      <w:b/>
      <w:bCs/>
      <w:kern w:val="0"/>
      <w:sz w:val="20"/>
      <w:szCs w:val="20"/>
      <w:lang w:bidi="fa-IR"/>
      <w14:ligatures w14:val="none"/>
    </w:rPr>
  </w:style>
  <w:style w:type="paragraph" w:styleId="BalloonText">
    <w:name w:val="Balloon Text"/>
    <w:basedOn w:val="Normal"/>
    <w:link w:val="BalloonTextChar"/>
    <w:uiPriority w:val="99"/>
    <w:semiHidden/>
    <w:unhideWhenUsed/>
    <w:rsid w:val="00A84B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4BC7"/>
    <w:rPr>
      <w:rFonts w:ascii="Segoe UI" w:hAnsi="Segoe UI" w:cs="Segoe UI"/>
      <w:kern w:val="0"/>
      <w:sz w:val="18"/>
      <w:szCs w:val="18"/>
      <w:lang w:bidi="fa-IR"/>
      <w14:ligatures w14:val="none"/>
    </w:rPr>
  </w:style>
  <w:style w:type="paragraph" w:styleId="Header">
    <w:name w:val="header"/>
    <w:basedOn w:val="Normal"/>
    <w:link w:val="HeaderChar"/>
    <w:uiPriority w:val="99"/>
    <w:unhideWhenUsed/>
    <w:rsid w:val="00A84B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BC7"/>
    <w:rPr>
      <w:kern w:val="0"/>
      <w:sz w:val="22"/>
      <w:szCs w:val="22"/>
      <w:lang w:bidi="fa-IR"/>
      <w14:ligatures w14:val="none"/>
    </w:rPr>
  </w:style>
  <w:style w:type="paragraph" w:styleId="Footer">
    <w:name w:val="footer"/>
    <w:basedOn w:val="Normal"/>
    <w:link w:val="FooterChar"/>
    <w:uiPriority w:val="99"/>
    <w:unhideWhenUsed/>
    <w:rsid w:val="00A84B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BC7"/>
    <w:rPr>
      <w:kern w:val="0"/>
      <w:sz w:val="22"/>
      <w:szCs w:val="22"/>
      <w:lang w:bidi="fa-IR"/>
      <w14:ligatures w14:val="none"/>
    </w:rPr>
  </w:style>
  <w:style w:type="paragraph" w:styleId="NormalWeb">
    <w:name w:val="Normal (Web)"/>
    <w:basedOn w:val="Normal"/>
    <w:uiPriority w:val="99"/>
    <w:unhideWhenUsed/>
    <w:rsid w:val="00A84BC7"/>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Hyperlink">
    <w:name w:val="Hyperlink"/>
    <w:basedOn w:val="DefaultParagraphFont"/>
    <w:uiPriority w:val="99"/>
    <w:unhideWhenUsed/>
    <w:rsid w:val="00A84BC7"/>
    <w:rPr>
      <w:color w:val="0000FF"/>
      <w:u w:val="single"/>
    </w:rPr>
  </w:style>
  <w:style w:type="paragraph" w:styleId="TOCHeading">
    <w:name w:val="TOC Heading"/>
    <w:basedOn w:val="Heading1"/>
    <w:next w:val="Normal"/>
    <w:uiPriority w:val="39"/>
    <w:unhideWhenUsed/>
    <w:qFormat/>
    <w:rsid w:val="00A84BC7"/>
    <w:pPr>
      <w:spacing w:before="240" w:after="0" w:line="259" w:lineRule="auto"/>
      <w:outlineLvl w:val="9"/>
    </w:pPr>
    <w:rPr>
      <w:sz w:val="32"/>
      <w:szCs w:val="32"/>
    </w:rPr>
  </w:style>
  <w:style w:type="paragraph" w:styleId="TOC2">
    <w:name w:val="toc 2"/>
    <w:basedOn w:val="Normal"/>
    <w:next w:val="Normal"/>
    <w:autoRedefine/>
    <w:uiPriority w:val="39"/>
    <w:unhideWhenUsed/>
    <w:rsid w:val="00A84BC7"/>
    <w:pPr>
      <w:spacing w:after="100"/>
      <w:ind w:left="220"/>
    </w:pPr>
  </w:style>
  <w:style w:type="paragraph" w:styleId="TOC3">
    <w:name w:val="toc 3"/>
    <w:basedOn w:val="Normal"/>
    <w:next w:val="Normal"/>
    <w:autoRedefine/>
    <w:uiPriority w:val="39"/>
    <w:unhideWhenUsed/>
    <w:rsid w:val="00A84BC7"/>
    <w:pPr>
      <w:spacing w:after="100"/>
      <w:ind w:left="440"/>
    </w:pPr>
  </w:style>
  <w:style w:type="paragraph" w:styleId="TOC1">
    <w:name w:val="toc 1"/>
    <w:basedOn w:val="Normal"/>
    <w:next w:val="Normal"/>
    <w:autoRedefine/>
    <w:uiPriority w:val="39"/>
    <w:unhideWhenUsed/>
    <w:rsid w:val="00A84BC7"/>
    <w:pPr>
      <w:tabs>
        <w:tab w:val="right" w:leader="dot" w:pos="9017"/>
      </w:tabs>
      <w:spacing w:after="100" w:line="240" w:lineRule="auto"/>
      <w:jc w:val="center"/>
    </w:pPr>
  </w:style>
  <w:style w:type="paragraph" w:styleId="TOC4">
    <w:name w:val="toc 4"/>
    <w:basedOn w:val="Normal"/>
    <w:next w:val="Normal"/>
    <w:autoRedefine/>
    <w:uiPriority w:val="39"/>
    <w:unhideWhenUsed/>
    <w:rsid w:val="00A84BC7"/>
    <w:pPr>
      <w:tabs>
        <w:tab w:val="right" w:leader="dot" w:pos="9017"/>
      </w:tabs>
      <w:spacing w:after="100"/>
      <w:ind w:left="660"/>
    </w:pPr>
    <w:rPr>
      <w:rFonts w:eastAsiaTheme="minorEastAsia"/>
      <w:lang w:bidi="ar-SA"/>
    </w:rPr>
  </w:style>
  <w:style w:type="paragraph" w:styleId="TOC5">
    <w:name w:val="toc 5"/>
    <w:basedOn w:val="Normal"/>
    <w:next w:val="Normal"/>
    <w:autoRedefine/>
    <w:uiPriority w:val="39"/>
    <w:unhideWhenUsed/>
    <w:rsid w:val="00A84BC7"/>
    <w:pPr>
      <w:bidi w:val="0"/>
      <w:spacing w:after="100" w:line="259" w:lineRule="auto"/>
      <w:ind w:left="880"/>
    </w:pPr>
    <w:rPr>
      <w:rFonts w:eastAsiaTheme="minorEastAsia"/>
      <w:lang w:bidi="ar-SA"/>
    </w:rPr>
  </w:style>
  <w:style w:type="paragraph" w:styleId="TOC6">
    <w:name w:val="toc 6"/>
    <w:basedOn w:val="Normal"/>
    <w:next w:val="Normal"/>
    <w:autoRedefine/>
    <w:uiPriority w:val="39"/>
    <w:unhideWhenUsed/>
    <w:rsid w:val="00A84BC7"/>
    <w:pPr>
      <w:bidi w:val="0"/>
      <w:spacing w:after="100" w:line="259" w:lineRule="auto"/>
      <w:ind w:left="1100"/>
    </w:pPr>
    <w:rPr>
      <w:rFonts w:eastAsiaTheme="minorEastAsia"/>
      <w:lang w:bidi="ar-SA"/>
    </w:rPr>
  </w:style>
  <w:style w:type="paragraph" w:styleId="TOC7">
    <w:name w:val="toc 7"/>
    <w:basedOn w:val="Normal"/>
    <w:next w:val="Normal"/>
    <w:autoRedefine/>
    <w:uiPriority w:val="39"/>
    <w:unhideWhenUsed/>
    <w:rsid w:val="00A84BC7"/>
    <w:pPr>
      <w:bidi w:val="0"/>
      <w:spacing w:after="100" w:line="259" w:lineRule="auto"/>
      <w:ind w:left="1320"/>
    </w:pPr>
    <w:rPr>
      <w:rFonts w:eastAsiaTheme="minorEastAsia"/>
      <w:lang w:bidi="ar-SA"/>
    </w:rPr>
  </w:style>
  <w:style w:type="paragraph" w:styleId="TOC8">
    <w:name w:val="toc 8"/>
    <w:basedOn w:val="Normal"/>
    <w:next w:val="Normal"/>
    <w:autoRedefine/>
    <w:uiPriority w:val="39"/>
    <w:unhideWhenUsed/>
    <w:rsid w:val="00A84BC7"/>
    <w:pPr>
      <w:bidi w:val="0"/>
      <w:spacing w:after="100" w:line="259" w:lineRule="auto"/>
      <w:ind w:left="1540"/>
    </w:pPr>
    <w:rPr>
      <w:rFonts w:eastAsiaTheme="minorEastAsia"/>
      <w:lang w:bidi="ar-SA"/>
    </w:rPr>
  </w:style>
  <w:style w:type="paragraph" w:styleId="TOC9">
    <w:name w:val="toc 9"/>
    <w:basedOn w:val="Normal"/>
    <w:next w:val="Normal"/>
    <w:autoRedefine/>
    <w:uiPriority w:val="39"/>
    <w:unhideWhenUsed/>
    <w:rsid w:val="00A84BC7"/>
    <w:pPr>
      <w:bidi w:val="0"/>
      <w:spacing w:after="100" w:line="259" w:lineRule="auto"/>
      <w:ind w:left="1760"/>
    </w:pPr>
    <w:rPr>
      <w:rFonts w:eastAsiaTheme="minorEastAsia"/>
      <w:lang w:bidi="ar-SA"/>
    </w:rPr>
  </w:style>
  <w:style w:type="paragraph" w:styleId="HTMLPreformatted">
    <w:name w:val="HTML Preformatted"/>
    <w:basedOn w:val="Normal"/>
    <w:link w:val="HTMLPreformattedChar"/>
    <w:uiPriority w:val="99"/>
    <w:semiHidden/>
    <w:unhideWhenUsed/>
    <w:rsid w:val="00A84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semiHidden/>
    <w:rsid w:val="00A84BC7"/>
    <w:rPr>
      <w:rFonts w:ascii="Courier New" w:eastAsia="Times New Roman" w:hAnsi="Courier New" w:cs="Courier New"/>
      <w:kern w:val="0"/>
      <w:sz w:val="20"/>
      <w:szCs w:val="20"/>
      <w14:ligatures w14:val="none"/>
    </w:rPr>
  </w:style>
  <w:style w:type="character" w:customStyle="1" w:styleId="bmitra">
    <w:name w:val="bmitra"/>
    <w:basedOn w:val="DefaultParagraphFont"/>
    <w:rsid w:val="00A84BC7"/>
  </w:style>
  <w:style w:type="character" w:customStyle="1" w:styleId="rynqvb">
    <w:name w:val="rynqvb"/>
    <w:basedOn w:val="DefaultParagraphFont"/>
    <w:rsid w:val="00A84BC7"/>
  </w:style>
  <w:style w:type="character" w:styleId="UnresolvedMention">
    <w:name w:val="Unresolved Mention"/>
    <w:basedOn w:val="DefaultParagraphFont"/>
    <w:uiPriority w:val="99"/>
    <w:semiHidden/>
    <w:unhideWhenUsed/>
    <w:rsid w:val="004E0E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064319">
      <w:bodyDiv w:val="1"/>
      <w:marLeft w:val="0"/>
      <w:marRight w:val="0"/>
      <w:marTop w:val="0"/>
      <w:marBottom w:val="0"/>
      <w:divBdr>
        <w:top w:val="none" w:sz="0" w:space="0" w:color="auto"/>
        <w:left w:val="none" w:sz="0" w:space="0" w:color="auto"/>
        <w:bottom w:val="none" w:sz="0" w:space="0" w:color="auto"/>
        <w:right w:val="none" w:sz="0" w:space="0" w:color="auto"/>
      </w:divBdr>
    </w:div>
    <w:div w:id="433094579">
      <w:bodyDiv w:val="1"/>
      <w:marLeft w:val="0"/>
      <w:marRight w:val="0"/>
      <w:marTop w:val="0"/>
      <w:marBottom w:val="0"/>
      <w:divBdr>
        <w:top w:val="none" w:sz="0" w:space="0" w:color="auto"/>
        <w:left w:val="none" w:sz="0" w:space="0" w:color="auto"/>
        <w:bottom w:val="none" w:sz="0" w:space="0" w:color="auto"/>
        <w:right w:val="none" w:sz="0" w:space="0" w:color="auto"/>
      </w:divBdr>
    </w:div>
    <w:div w:id="207782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cnbc.com/2023/06/22/judge-sanctions-lawyers-whose-ai-written-filing-contained-fake-citations.html?&amp;qsearchterm=Judge%2520sanctions%2520lawyers%2520for%2520brief%2520written%2520by%2520A.I.%2520with%2520fake%2520citations" TargetMode="External"/><Relationship Id="rId1" Type="http://schemas.openxmlformats.org/officeDocument/2006/relationships/hyperlink" Target="mailto:hafizm9090@ga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D1A30-29B5-4539-99AB-48D458B17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15920</TotalTime>
  <Pages>23</Pages>
  <Words>6468</Words>
  <Characters>36870</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590</cp:revision>
  <dcterms:created xsi:type="dcterms:W3CDTF">2025-01-30T09:47:00Z</dcterms:created>
  <dcterms:modified xsi:type="dcterms:W3CDTF">2025-05-22T20:08:00Z</dcterms:modified>
</cp:coreProperties>
</file>